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FEE33" w14:textId="77777777" w:rsidR="00580B9A" w:rsidRDefault="00736C42" w:rsidP="007D75F1">
      <w:pPr>
        <w:shd w:val="clear" w:color="auto" w:fill="FFFFFF"/>
        <w:spacing w:line="360" w:lineRule="auto"/>
        <w:jc w:val="center"/>
        <w:rPr>
          <w:b/>
          <w:color w:val="333333"/>
        </w:rPr>
      </w:pPr>
      <w:r w:rsidRPr="00580B9A">
        <w:rPr>
          <w:b/>
          <w:color w:val="333333"/>
          <w:lang w:val="vi-VN"/>
        </w:rPr>
        <w:t xml:space="preserve">GIẤY ĐỀ NGHỊ </w:t>
      </w:r>
      <w:r w:rsidR="00C3151B">
        <w:rPr>
          <w:b/>
          <w:color w:val="333333"/>
        </w:rPr>
        <w:t>BÁN</w:t>
      </w:r>
      <w:r w:rsidRPr="00580B9A">
        <w:rPr>
          <w:b/>
          <w:color w:val="333333"/>
          <w:lang w:val="vi-VN"/>
        </w:rPr>
        <w:t xml:space="preserve"> SÉC</w:t>
      </w:r>
    </w:p>
    <w:p w14:paraId="0481D02E" w14:textId="77777777" w:rsidR="00580B9A" w:rsidRPr="00551C3C" w:rsidRDefault="00580B9A" w:rsidP="007D75F1">
      <w:pPr>
        <w:shd w:val="clear" w:color="auto" w:fill="FFFFFF"/>
        <w:spacing w:line="360" w:lineRule="auto"/>
        <w:jc w:val="center"/>
        <w:rPr>
          <w:color w:val="333333"/>
          <w:sz w:val="16"/>
        </w:rPr>
      </w:pPr>
    </w:p>
    <w:p w14:paraId="031C2A4A" w14:textId="77777777" w:rsidR="00580B9A" w:rsidRPr="00C3151B" w:rsidRDefault="00736C42" w:rsidP="007D75F1">
      <w:pPr>
        <w:shd w:val="clear" w:color="auto" w:fill="FFFFFF"/>
        <w:spacing w:line="360" w:lineRule="auto"/>
        <w:jc w:val="center"/>
        <w:rPr>
          <w:b/>
          <w:color w:val="333333"/>
        </w:rPr>
      </w:pPr>
      <w:r w:rsidRPr="00580B9A">
        <w:rPr>
          <w:b/>
          <w:color w:val="333333"/>
          <w:lang w:val="vi-VN"/>
        </w:rPr>
        <w:t xml:space="preserve">Kính gửi: </w:t>
      </w:r>
      <w:r w:rsidR="008C271A">
        <w:rPr>
          <w:b/>
          <w:color w:val="333333"/>
        </w:rPr>
        <w:t>TECHCOMBANK</w:t>
      </w:r>
      <w:r w:rsidR="00C3151B">
        <w:rPr>
          <w:b/>
          <w:color w:val="333333"/>
        </w:rPr>
        <w:t>- Chi nhánh………………………………….</w:t>
      </w:r>
    </w:p>
    <w:p w14:paraId="6A8F077C" w14:textId="77777777" w:rsidR="00776ED5" w:rsidRPr="00551C3C" w:rsidRDefault="00776ED5" w:rsidP="007D75F1">
      <w:pPr>
        <w:shd w:val="clear" w:color="auto" w:fill="FFFFFF"/>
        <w:spacing w:line="360" w:lineRule="auto"/>
        <w:jc w:val="both"/>
        <w:rPr>
          <w:color w:val="333333"/>
          <w:sz w:val="16"/>
        </w:rPr>
      </w:pPr>
    </w:p>
    <w:p w14:paraId="0C1F1F81" w14:textId="77777777" w:rsidR="00776ED5" w:rsidRDefault="00736C42" w:rsidP="007D75F1">
      <w:pPr>
        <w:shd w:val="clear" w:color="auto" w:fill="FFFFFF"/>
        <w:tabs>
          <w:tab w:val="right" w:leader="dot" w:pos="9810"/>
        </w:tabs>
        <w:spacing w:line="360" w:lineRule="auto"/>
        <w:jc w:val="both"/>
        <w:rPr>
          <w:color w:val="333333"/>
          <w:lang w:val="vi-VN"/>
        </w:rPr>
      </w:pPr>
      <w:r w:rsidRPr="00580B9A">
        <w:rPr>
          <w:color w:val="333333"/>
          <w:lang w:val="vi-VN"/>
        </w:rPr>
        <w:t xml:space="preserve">Tên </w:t>
      </w:r>
      <w:r w:rsidR="00C3151B">
        <w:rPr>
          <w:color w:val="333333"/>
        </w:rPr>
        <w:t>tài khoản</w:t>
      </w:r>
      <w:r w:rsidRPr="00580B9A">
        <w:rPr>
          <w:color w:val="333333"/>
          <w:lang w:val="vi-VN"/>
        </w:rPr>
        <w:t>:</w:t>
      </w:r>
      <w:r w:rsidRPr="00580B9A">
        <w:rPr>
          <w:color w:val="333333"/>
          <w:lang w:val="vi-VN"/>
        </w:rPr>
        <w:tab/>
      </w:r>
    </w:p>
    <w:p w14:paraId="21086138" w14:textId="77777777" w:rsidR="00776ED5" w:rsidRDefault="00736C42" w:rsidP="007D75F1">
      <w:pPr>
        <w:shd w:val="clear" w:color="auto" w:fill="FFFFFF"/>
        <w:tabs>
          <w:tab w:val="right" w:leader="dot" w:pos="9810"/>
        </w:tabs>
        <w:spacing w:line="360" w:lineRule="auto"/>
        <w:jc w:val="both"/>
        <w:rPr>
          <w:color w:val="333333"/>
        </w:rPr>
      </w:pPr>
      <w:r>
        <w:rPr>
          <w:color w:val="333333"/>
        </w:rPr>
        <w:t>Số tài khoản</w:t>
      </w:r>
      <w:r w:rsidR="00580B9A" w:rsidRPr="00580B9A">
        <w:rPr>
          <w:color w:val="333333"/>
          <w:lang w:val="vi-VN"/>
        </w:rPr>
        <w:t>:</w:t>
      </w:r>
      <w:r w:rsidR="00580B9A" w:rsidRPr="00580B9A">
        <w:rPr>
          <w:color w:val="333333"/>
          <w:lang w:val="vi-VN"/>
        </w:rPr>
        <w:tab/>
      </w:r>
    </w:p>
    <w:p w14:paraId="59867483" w14:textId="77777777" w:rsidR="00776ED5" w:rsidRDefault="00736C42" w:rsidP="007D75F1">
      <w:pPr>
        <w:shd w:val="clear" w:color="auto" w:fill="FFFFFF"/>
        <w:tabs>
          <w:tab w:val="right" w:leader="dot" w:pos="9810"/>
        </w:tabs>
        <w:spacing w:line="360" w:lineRule="auto"/>
        <w:jc w:val="both"/>
        <w:rPr>
          <w:color w:val="333333"/>
        </w:rPr>
      </w:pPr>
      <w:r>
        <w:rPr>
          <w:color w:val="333333"/>
        </w:rPr>
        <w:t>Tên chủ tài khoản/người được ủy quyền:</w:t>
      </w:r>
      <w:r>
        <w:rPr>
          <w:color w:val="333333"/>
        </w:rPr>
        <w:tab/>
      </w:r>
    </w:p>
    <w:p w14:paraId="1630B742" w14:textId="77777777" w:rsidR="00776ED5" w:rsidRDefault="00736C42" w:rsidP="007D75F1">
      <w:pPr>
        <w:shd w:val="clear" w:color="auto" w:fill="FFFFFF"/>
        <w:tabs>
          <w:tab w:val="left" w:leader="dot" w:pos="4320"/>
          <w:tab w:val="right" w:leader="dot" w:pos="9810"/>
        </w:tabs>
        <w:spacing w:line="360" w:lineRule="auto"/>
        <w:jc w:val="both"/>
        <w:rPr>
          <w:color w:val="333333"/>
          <w:lang w:val="vi-VN"/>
        </w:rPr>
      </w:pPr>
      <w:r w:rsidRPr="00580B9A">
        <w:rPr>
          <w:color w:val="333333"/>
          <w:lang w:val="vi-VN"/>
        </w:rPr>
        <w:t>Điện thoại:</w:t>
      </w:r>
      <w:r w:rsidRPr="00580B9A">
        <w:rPr>
          <w:color w:val="333333"/>
          <w:lang w:val="vi-VN"/>
        </w:rPr>
        <w:tab/>
        <w:t>Fax:</w:t>
      </w:r>
      <w:r w:rsidRPr="00580B9A">
        <w:rPr>
          <w:color w:val="333333"/>
          <w:lang w:val="vi-VN"/>
        </w:rPr>
        <w:tab/>
      </w:r>
    </w:p>
    <w:p w14:paraId="65F32781" w14:textId="77777777" w:rsidR="00776ED5" w:rsidRDefault="00736C42" w:rsidP="007D75F1">
      <w:pPr>
        <w:shd w:val="clear" w:color="auto" w:fill="FFFFFF"/>
        <w:spacing w:line="360" w:lineRule="auto"/>
        <w:jc w:val="both"/>
        <w:rPr>
          <w:color w:val="333333"/>
          <w:lang w:val="vi-VN"/>
        </w:rPr>
      </w:pPr>
      <w:r>
        <w:rPr>
          <w:color w:val="333333"/>
        </w:rPr>
        <w:t xml:space="preserve">Đề nghị </w:t>
      </w:r>
      <w:r w:rsidR="00580B9A">
        <w:rPr>
          <w:color w:val="333333"/>
        </w:rPr>
        <w:t>Techcombank</w:t>
      </w:r>
      <w:r w:rsidR="00580B9A" w:rsidRPr="00580B9A">
        <w:rPr>
          <w:color w:val="333333"/>
          <w:lang w:val="vi-VN"/>
        </w:rPr>
        <w:t xml:space="preserve"> </w:t>
      </w:r>
      <w:r>
        <w:rPr>
          <w:color w:val="333333"/>
        </w:rPr>
        <w:t>bán cho tôi/chúng tôi séc trắng</w:t>
      </w:r>
      <w:r w:rsidR="00580B9A" w:rsidRPr="00580B9A">
        <w:rPr>
          <w:color w:val="333333"/>
          <w:lang w:val="vi-VN"/>
        </w:rPr>
        <w:t>:</w:t>
      </w:r>
    </w:p>
    <w:p w14:paraId="3C3F7979" w14:textId="77777777" w:rsidR="00776ED5" w:rsidRDefault="00736C42" w:rsidP="007D75F1">
      <w:pPr>
        <w:shd w:val="clear" w:color="auto" w:fill="FFFFFF"/>
        <w:tabs>
          <w:tab w:val="right" w:leader="dot" w:pos="9810"/>
        </w:tabs>
        <w:spacing w:line="360" w:lineRule="auto"/>
        <w:jc w:val="both"/>
        <w:rPr>
          <w:color w:val="333333"/>
        </w:rPr>
      </w:pPr>
      <w:r w:rsidRPr="00580B9A">
        <w:rPr>
          <w:color w:val="333333"/>
          <w:lang w:val="vi-VN"/>
        </w:rPr>
        <w:t xml:space="preserve">- </w:t>
      </w:r>
      <w:r w:rsidR="00C3151B">
        <w:rPr>
          <w:color w:val="333333"/>
        </w:rPr>
        <w:t>Số lượng</w:t>
      </w:r>
      <w:r w:rsidRPr="00580B9A">
        <w:rPr>
          <w:color w:val="333333"/>
          <w:lang w:val="vi-VN"/>
        </w:rPr>
        <w:t>:</w:t>
      </w:r>
      <w:r w:rsidR="00C3151B">
        <w:rPr>
          <w:color w:val="333333"/>
        </w:rPr>
        <w:t>………….</w:t>
      </w:r>
      <w:r w:rsidR="00302E53">
        <w:rPr>
          <w:color w:val="333333"/>
        </w:rPr>
        <w:t>cuốn (</w:t>
      </w:r>
      <w:r w:rsidR="00302E53" w:rsidRPr="00302E53">
        <w:rPr>
          <w:i/>
          <w:color w:val="333333"/>
        </w:rPr>
        <w:t>Mỗi cuốn gồm 10 tờ séc</w:t>
      </w:r>
      <w:r w:rsidR="00302E53">
        <w:rPr>
          <w:color w:val="333333"/>
        </w:rPr>
        <w:t>)</w:t>
      </w:r>
      <w:r w:rsidR="00C3151B">
        <w:rPr>
          <w:color w:val="333333"/>
        </w:rPr>
        <w:t>. Bằng chữ:</w:t>
      </w:r>
      <w:r w:rsidR="00C3151B">
        <w:rPr>
          <w:color w:val="333333"/>
        </w:rPr>
        <w:tab/>
      </w:r>
      <w:r w:rsidR="00302E53">
        <w:rPr>
          <w:color w:val="333333"/>
        </w:rPr>
        <w:t>cuốn.</w:t>
      </w:r>
    </w:p>
    <w:p w14:paraId="6A23E93A" w14:textId="77777777" w:rsidR="00776ED5" w:rsidRDefault="00736C42" w:rsidP="007D75F1">
      <w:pPr>
        <w:shd w:val="clear" w:color="auto" w:fill="FFFFFF"/>
        <w:tabs>
          <w:tab w:val="right" w:leader="dot" w:pos="9810"/>
        </w:tabs>
        <w:spacing w:line="360" w:lineRule="auto"/>
        <w:jc w:val="both"/>
        <w:rPr>
          <w:color w:val="333333"/>
        </w:rPr>
      </w:pPr>
      <w:r w:rsidRPr="00580B9A">
        <w:rPr>
          <w:color w:val="333333"/>
          <w:lang w:val="vi-VN"/>
        </w:rPr>
        <w:t xml:space="preserve">- </w:t>
      </w:r>
      <w:r w:rsidR="00551C3C">
        <w:rPr>
          <w:color w:val="333333"/>
        </w:rPr>
        <w:t xml:space="preserve">Họ và tên </w:t>
      </w:r>
      <w:r w:rsidR="00C3151B">
        <w:rPr>
          <w:color w:val="333333"/>
        </w:rPr>
        <w:t>Người được ủy quyền nhận séc:</w:t>
      </w:r>
      <w:r w:rsidR="00551C3C">
        <w:rPr>
          <w:color w:val="333333"/>
        </w:rPr>
        <w:tab/>
      </w:r>
    </w:p>
    <w:p w14:paraId="7EB740D7" w14:textId="77777777" w:rsidR="00776ED5" w:rsidRDefault="00736C42" w:rsidP="007D75F1">
      <w:pPr>
        <w:shd w:val="clear" w:color="auto" w:fill="FFFFFF"/>
        <w:tabs>
          <w:tab w:val="right" w:leader="dot" w:pos="9810"/>
        </w:tabs>
        <w:spacing w:line="360" w:lineRule="auto"/>
        <w:jc w:val="both"/>
        <w:rPr>
          <w:color w:val="333333"/>
          <w:lang w:val="vi-VN"/>
        </w:rPr>
      </w:pPr>
      <w:r>
        <w:rPr>
          <w:color w:val="333333"/>
        </w:rPr>
        <w:t>Số CMND</w:t>
      </w:r>
      <w:r w:rsidR="00AF4300">
        <w:rPr>
          <w:color w:val="333333"/>
        </w:rPr>
        <w:t>/hộ chiếu/thẻ căn cước</w:t>
      </w:r>
      <w:r w:rsidR="00DB7D67">
        <w:rPr>
          <w:color w:val="333333"/>
        </w:rPr>
        <w:t xml:space="preserve"> công dân</w:t>
      </w:r>
      <w:r>
        <w:rPr>
          <w:color w:val="333333"/>
        </w:rPr>
        <w:t>: ………………………… Ngày cấp:………………… Nơi cấp:</w:t>
      </w:r>
      <w:r>
        <w:rPr>
          <w:color w:val="333333"/>
        </w:rPr>
        <w:tab/>
      </w:r>
    </w:p>
    <w:p w14:paraId="573F7216" w14:textId="77777777" w:rsidR="00DD5D9C" w:rsidRDefault="00736C42" w:rsidP="007D75F1">
      <w:pPr>
        <w:shd w:val="clear" w:color="auto" w:fill="FFFFFF"/>
        <w:spacing w:line="360" w:lineRule="auto"/>
        <w:jc w:val="both"/>
        <w:rPr>
          <w:color w:val="333333"/>
        </w:rPr>
      </w:pPr>
      <w:r>
        <w:rPr>
          <w:color w:val="333333"/>
        </w:rPr>
        <w:t xml:space="preserve">Hình thức thanh toán phí liên quan đến việc mua séc:   </w:t>
      </w:r>
      <w:r w:rsidR="00994F5E">
        <w:fldChar w:fldCharType="begin">
          <w:ffData>
            <w:name w:val="Check3"/>
            <w:enabled/>
            <w:calcOnExit w:val="0"/>
            <w:checkBox>
              <w:sizeAuto/>
              <w:default w:val="0"/>
            </w:checkBox>
          </w:ffData>
        </w:fldChar>
      </w:r>
      <w:bookmarkStart w:id="0" w:name="Check3"/>
      <w:r w:rsidR="00994F5E">
        <w:instrText xml:space="preserve"> FORMCHECKBOX </w:instrText>
      </w:r>
      <w:r>
        <w:fldChar w:fldCharType="separate"/>
      </w:r>
      <w:r w:rsidR="00994F5E">
        <w:fldChar w:fldCharType="end"/>
      </w:r>
      <w:bookmarkEnd w:id="0"/>
      <w:r w:rsidR="00994F5E">
        <w:t xml:space="preserve"> </w:t>
      </w:r>
      <w:r>
        <w:rPr>
          <w:color w:val="333333"/>
        </w:rPr>
        <w:t xml:space="preserve">Tiền mặt      </w:t>
      </w:r>
      <w:r w:rsidR="00994F5E">
        <w:rPr>
          <w:color w:val="333333"/>
        </w:rPr>
        <w:t xml:space="preserve">    </w:t>
      </w:r>
      <w:r w:rsidR="00994F5E">
        <w:fldChar w:fldCharType="begin">
          <w:ffData>
            <w:name w:val="Check3"/>
            <w:enabled/>
            <w:calcOnExit w:val="0"/>
            <w:checkBox>
              <w:sizeAuto/>
              <w:default w:val="0"/>
            </w:checkBox>
          </w:ffData>
        </w:fldChar>
      </w:r>
      <w:r w:rsidR="00994F5E">
        <w:instrText xml:space="preserve"> FORMCHECKBOX </w:instrText>
      </w:r>
      <w:r>
        <w:fldChar w:fldCharType="separate"/>
      </w:r>
      <w:r w:rsidR="00994F5E">
        <w:fldChar w:fldCharType="end"/>
      </w:r>
      <w:r w:rsidR="00994F5E">
        <w:rPr>
          <w:color w:val="333333"/>
        </w:rPr>
        <w:t xml:space="preserve"> </w:t>
      </w:r>
      <w:r>
        <w:rPr>
          <w:color w:val="333333"/>
        </w:rPr>
        <w:t>Chuyển khoản</w:t>
      </w:r>
    </w:p>
    <w:p w14:paraId="3808AB1B" w14:textId="77777777" w:rsidR="00DD5D9C" w:rsidRPr="00551C3C" w:rsidRDefault="00736C42" w:rsidP="007D75F1">
      <w:pPr>
        <w:shd w:val="clear" w:color="auto" w:fill="FFFFFF"/>
        <w:spacing w:line="360" w:lineRule="auto"/>
        <w:jc w:val="both"/>
        <w:rPr>
          <w:color w:val="333333"/>
          <w:spacing w:val="-10"/>
        </w:rPr>
      </w:pPr>
      <w:r w:rsidRPr="00551C3C">
        <w:rPr>
          <w:color w:val="333333"/>
          <w:spacing w:val="-10"/>
        </w:rPr>
        <w:t xml:space="preserve">Trong trường hợp thanh toán phí bằng chuyển khoản, Tôi/Chúng tôi đồng ý để Techcombank </w:t>
      </w:r>
      <w:r w:rsidRPr="00551C3C">
        <w:rPr>
          <w:color w:val="333333"/>
          <w:spacing w:val="-10"/>
        </w:rPr>
        <w:t>thực hiện</w:t>
      </w:r>
      <w:r w:rsidR="00553833">
        <w:rPr>
          <w:color w:val="333333"/>
          <w:spacing w:val="-10"/>
        </w:rPr>
        <w:t xml:space="preserve"> tự động</w:t>
      </w:r>
      <w:r w:rsidRPr="00551C3C">
        <w:rPr>
          <w:color w:val="333333"/>
          <w:spacing w:val="-10"/>
        </w:rPr>
        <w:t xml:space="preserve"> trích tiền từ tài khoản số ………………………….để thanh toán các khoản phí liên quan đến việc mua séc của Tôi/Chúng tôi.</w:t>
      </w:r>
    </w:p>
    <w:p w14:paraId="3F9900FA" w14:textId="77777777" w:rsidR="00776ED5" w:rsidRDefault="00736C42" w:rsidP="007D75F1">
      <w:pPr>
        <w:shd w:val="clear" w:color="auto" w:fill="FFFFFF"/>
        <w:spacing w:line="360" w:lineRule="auto"/>
        <w:jc w:val="both"/>
        <w:rPr>
          <w:color w:val="333333"/>
        </w:rPr>
      </w:pPr>
      <w:r w:rsidRPr="00F065C6">
        <w:rPr>
          <w:color w:val="333333"/>
        </w:rPr>
        <w:t>Tôi/Chúng tôi cam kết thực hiện đúng các quy định của Techcombank và của Ngân hàng nhà nước trong phát hành và sử dụng séc</w:t>
      </w:r>
      <w:r w:rsidR="00876694">
        <w:rPr>
          <w:color w:val="333333"/>
          <w:lang w:val="vi-VN"/>
        </w:rPr>
        <w:t>.</w:t>
      </w:r>
    </w:p>
    <w:p w14:paraId="6BC74C50" w14:textId="77777777" w:rsidR="00776ED5" w:rsidRPr="00551C3C" w:rsidRDefault="00736C42" w:rsidP="007D75F1">
      <w:pPr>
        <w:shd w:val="clear" w:color="auto" w:fill="FFFFFF"/>
        <w:spacing w:line="360" w:lineRule="auto"/>
        <w:jc w:val="both"/>
        <w:rPr>
          <w:color w:val="333333"/>
          <w:spacing w:val="-4"/>
        </w:rPr>
      </w:pPr>
      <w:r w:rsidRPr="00551C3C">
        <w:rPr>
          <w:color w:val="333333"/>
          <w:spacing w:val="-4"/>
        </w:rPr>
        <w:t>Bên cạnh đó, t</w:t>
      </w:r>
      <w:r w:rsidR="00755CA8" w:rsidRPr="00551C3C">
        <w:rPr>
          <w:color w:val="333333"/>
          <w:spacing w:val="-4"/>
        </w:rPr>
        <w:t>rong trường hợp tôi</w:t>
      </w:r>
      <w:r w:rsidR="00574E64" w:rsidRPr="00551C3C">
        <w:rPr>
          <w:color w:val="333333"/>
          <w:spacing w:val="-4"/>
        </w:rPr>
        <w:t>/chú</w:t>
      </w:r>
      <w:r w:rsidR="00693A65" w:rsidRPr="00551C3C">
        <w:rPr>
          <w:color w:val="333333"/>
          <w:spacing w:val="-4"/>
        </w:rPr>
        <w:t>ng tôi</w:t>
      </w:r>
      <w:r w:rsidR="00755CA8" w:rsidRPr="00551C3C">
        <w:rPr>
          <w:color w:val="333333"/>
          <w:spacing w:val="-4"/>
        </w:rPr>
        <w:t xml:space="preserve"> là đối tượng áp dụng của Thông tư 33/2014/TT-NHNN quy định </w:t>
      </w:r>
      <w:r w:rsidR="00693A65" w:rsidRPr="00551C3C">
        <w:rPr>
          <w:color w:val="333333"/>
          <w:spacing w:val="-4"/>
        </w:rPr>
        <w:t xml:space="preserve">về </w:t>
      </w:r>
      <w:r w:rsidR="00755CA8" w:rsidRPr="00551C3C">
        <w:rPr>
          <w:color w:val="333333"/>
          <w:spacing w:val="-4"/>
        </w:rPr>
        <w:t xml:space="preserve">một số trường hợp được thanh toán bằng tiền mặt của các tổ chức sử dụng vốn nhà nước, </w:t>
      </w:r>
      <w:r w:rsidR="00693A65" w:rsidRPr="00551C3C">
        <w:rPr>
          <w:color w:val="333333"/>
          <w:spacing w:val="-4"/>
        </w:rPr>
        <w:t>khi thực hiện thanh toán thông qua séc do Techcombank phát hành</w:t>
      </w:r>
      <w:r w:rsidR="00AA1D42" w:rsidRPr="00551C3C">
        <w:rPr>
          <w:color w:val="333333"/>
          <w:spacing w:val="-4"/>
        </w:rPr>
        <w:t>,</w:t>
      </w:r>
      <w:r w:rsidR="00693A65" w:rsidRPr="00551C3C">
        <w:rPr>
          <w:color w:val="333333"/>
          <w:spacing w:val="-4"/>
        </w:rPr>
        <w:t xml:space="preserve"> </w:t>
      </w:r>
      <w:r w:rsidR="00755CA8" w:rsidRPr="00551C3C">
        <w:rPr>
          <w:color w:val="333333"/>
          <w:spacing w:val="-4"/>
        </w:rPr>
        <w:t>tôi</w:t>
      </w:r>
      <w:r w:rsidR="00574E64" w:rsidRPr="00551C3C">
        <w:rPr>
          <w:color w:val="333333"/>
          <w:spacing w:val="-4"/>
        </w:rPr>
        <w:t>/chú</w:t>
      </w:r>
      <w:r w:rsidR="00693A65" w:rsidRPr="00551C3C">
        <w:rPr>
          <w:color w:val="333333"/>
          <w:spacing w:val="-4"/>
        </w:rPr>
        <w:t>ng tôi</w:t>
      </w:r>
      <w:r w:rsidR="00755CA8" w:rsidRPr="00551C3C">
        <w:rPr>
          <w:color w:val="333333"/>
          <w:spacing w:val="-4"/>
        </w:rPr>
        <w:t xml:space="preserve"> cam kết và đảm bảo </w:t>
      </w:r>
      <w:r w:rsidR="00693A65" w:rsidRPr="00551C3C">
        <w:rPr>
          <w:color w:val="333333"/>
          <w:spacing w:val="-4"/>
        </w:rPr>
        <w:t>rằng</w:t>
      </w:r>
      <w:r w:rsidR="00EA7638" w:rsidRPr="00551C3C">
        <w:rPr>
          <w:color w:val="333333"/>
          <w:spacing w:val="-4"/>
        </w:rPr>
        <w:t>:</w:t>
      </w:r>
    </w:p>
    <w:p w14:paraId="57C77C91" w14:textId="77777777" w:rsidR="00776ED5" w:rsidRDefault="00736C42" w:rsidP="007D75F1">
      <w:pPr>
        <w:shd w:val="clear" w:color="auto" w:fill="FFFFFF"/>
        <w:spacing w:line="360" w:lineRule="auto"/>
        <w:ind w:left="540" w:hanging="540"/>
        <w:jc w:val="both"/>
        <w:rPr>
          <w:color w:val="333333"/>
        </w:rPr>
      </w:pPr>
      <w:r>
        <w:rPr>
          <w:color w:val="333333"/>
        </w:rPr>
        <w:t>1)</w:t>
      </w:r>
      <w:r w:rsidR="007A42BD" w:rsidRPr="007A42BD">
        <w:rPr>
          <w:color w:val="333333"/>
        </w:rPr>
        <w:t xml:space="preserve"> </w:t>
      </w:r>
      <w:r w:rsidR="0031370A">
        <w:rPr>
          <w:color w:val="333333"/>
        </w:rPr>
        <w:t xml:space="preserve">    </w:t>
      </w:r>
      <w:r w:rsidR="00876694">
        <w:rPr>
          <w:color w:val="333333"/>
        </w:rPr>
        <w:t>Tôi/</w:t>
      </w:r>
      <w:r>
        <w:rPr>
          <w:color w:val="333333"/>
        </w:rPr>
        <w:t xml:space="preserve">Chúng tôi </w:t>
      </w:r>
      <w:r w:rsidR="007A42BD" w:rsidRPr="007A42BD">
        <w:rPr>
          <w:color w:val="333333"/>
        </w:rPr>
        <w:t>sẽ</w:t>
      </w:r>
      <w:r>
        <w:rPr>
          <w:color w:val="333333"/>
        </w:rPr>
        <w:t xml:space="preserve"> chỉ</w:t>
      </w:r>
      <w:r w:rsidR="007A42BD" w:rsidRPr="007A42BD">
        <w:rPr>
          <w:color w:val="333333"/>
        </w:rPr>
        <w:t xml:space="preserve"> ký phát Séc</w:t>
      </w:r>
      <w:r w:rsidR="00876694">
        <w:rPr>
          <w:color w:val="333333"/>
        </w:rPr>
        <w:t xml:space="preserve"> với phương thức thanh toán bằng tiền mặt nếu mục đích thanh toán của tôi/chúng tôi thuộc một trong </w:t>
      </w:r>
      <w:r w:rsidR="007A42BD" w:rsidRPr="007A42BD">
        <w:rPr>
          <w:color w:val="333333"/>
        </w:rPr>
        <w:t>các trường hợp được liệt kê dưới đây:</w:t>
      </w:r>
    </w:p>
    <w:p w14:paraId="1B02A8E9" w14:textId="77777777" w:rsidR="00776ED5" w:rsidRDefault="00736C42" w:rsidP="007D75F1">
      <w:pPr>
        <w:numPr>
          <w:ilvl w:val="0"/>
          <w:numId w:val="25"/>
        </w:numPr>
        <w:shd w:val="clear" w:color="auto" w:fill="FFFFFF"/>
        <w:spacing w:line="360" w:lineRule="auto"/>
        <w:ind w:left="540" w:hanging="540"/>
        <w:jc w:val="both"/>
        <w:rPr>
          <w:color w:val="333333"/>
        </w:rPr>
      </w:pPr>
      <w:r w:rsidRPr="00693A65">
        <w:rPr>
          <w:color w:val="333333"/>
        </w:rPr>
        <w:t xml:space="preserve">Thanh toán tiền thu mua nông, lâm, </w:t>
      </w:r>
      <w:r w:rsidRPr="00693A65">
        <w:rPr>
          <w:color w:val="333333"/>
        </w:rPr>
        <w:t>thủy sản, dịch vụ và các sản phẩm khác cho người dân trực tiếp sản xuất, đánh bắt, khai thác bán ra mà chưa có tài khoản thanh toán tại ngân hàng.</w:t>
      </w:r>
    </w:p>
    <w:p w14:paraId="5016AB24" w14:textId="77777777" w:rsidR="00776ED5" w:rsidRDefault="00736C42" w:rsidP="007D75F1">
      <w:pPr>
        <w:numPr>
          <w:ilvl w:val="0"/>
          <w:numId w:val="25"/>
        </w:numPr>
        <w:shd w:val="clear" w:color="auto" w:fill="FFFFFF"/>
        <w:spacing w:line="360" w:lineRule="auto"/>
        <w:ind w:left="540" w:hanging="540"/>
        <w:jc w:val="both"/>
        <w:rPr>
          <w:color w:val="333333"/>
        </w:rPr>
      </w:pPr>
      <w:r w:rsidRPr="00693A65">
        <w:rPr>
          <w:color w:val="333333"/>
        </w:rPr>
        <w:t>Thanh toán công tác phí, trả lương và các khoản thu nhập khác cho người lao động chưa có tài khoản thanh toán</w:t>
      </w:r>
      <w:r w:rsidRPr="00693A65">
        <w:rPr>
          <w:color w:val="333333"/>
        </w:rPr>
        <w:t xml:space="preserve"> tại ngân hàng.</w:t>
      </w:r>
    </w:p>
    <w:p w14:paraId="10B05C46" w14:textId="77777777" w:rsidR="00776ED5" w:rsidRPr="00994F5E" w:rsidRDefault="00736C42" w:rsidP="007D75F1">
      <w:pPr>
        <w:numPr>
          <w:ilvl w:val="0"/>
          <w:numId w:val="25"/>
        </w:numPr>
        <w:shd w:val="clear" w:color="auto" w:fill="FFFFFF"/>
        <w:spacing w:line="360" w:lineRule="auto"/>
        <w:ind w:left="540" w:hanging="540"/>
        <w:jc w:val="both"/>
        <w:rPr>
          <w:color w:val="333333"/>
          <w:spacing w:val="-6"/>
        </w:rPr>
      </w:pPr>
      <w:r w:rsidRPr="00994F5E">
        <w:rPr>
          <w:color w:val="333333"/>
          <w:spacing w:val="-6"/>
        </w:rPr>
        <w:t>Các khoản thanh toán để thực hiện nhiệm vụ quốc phòng, an ninh liên quan đến bí mật Nhà nước.</w:t>
      </w:r>
    </w:p>
    <w:p w14:paraId="58D094E3" w14:textId="77777777" w:rsidR="00776ED5" w:rsidRDefault="00736C42" w:rsidP="007D75F1">
      <w:pPr>
        <w:numPr>
          <w:ilvl w:val="0"/>
          <w:numId w:val="25"/>
        </w:numPr>
        <w:shd w:val="clear" w:color="auto" w:fill="FFFFFF"/>
        <w:spacing w:line="360" w:lineRule="auto"/>
        <w:ind w:left="540" w:hanging="540"/>
        <w:jc w:val="both"/>
        <w:rPr>
          <w:color w:val="333333"/>
        </w:rPr>
      </w:pPr>
      <w:r w:rsidRPr="00693A65">
        <w:rPr>
          <w:color w:val="333333"/>
        </w:rPr>
        <w:t>Bên thanh toán thực hiện việc thanh toán hoặc bên được thanh toán nhận thanh toán tại các xã, phường, thị trấn thuộc địa bàn miền núi, vùng sâu</w:t>
      </w:r>
      <w:r w:rsidRPr="00693A65">
        <w:rPr>
          <w:color w:val="333333"/>
        </w:rPr>
        <w:t>, vùng xa, vùng biên giới, hải đảo, khu vực nông thôn nơi chưa có tổ chức cung ứng dịch vụ thanh toán.</w:t>
      </w:r>
    </w:p>
    <w:p w14:paraId="54ECAFCA" w14:textId="77777777" w:rsidR="00776ED5" w:rsidRDefault="00736C42" w:rsidP="007D75F1">
      <w:pPr>
        <w:numPr>
          <w:ilvl w:val="0"/>
          <w:numId w:val="25"/>
        </w:numPr>
        <w:shd w:val="clear" w:color="auto" w:fill="FFFFFF"/>
        <w:spacing w:line="360" w:lineRule="auto"/>
        <w:ind w:left="540" w:hanging="540"/>
        <w:jc w:val="both"/>
        <w:rPr>
          <w:color w:val="333333"/>
        </w:rPr>
      </w:pPr>
      <w:proofErr w:type="spellStart"/>
      <w:r w:rsidRPr="00693A65">
        <w:rPr>
          <w:color w:val="333333"/>
        </w:rPr>
        <w:t>Khoản</w:t>
      </w:r>
      <w:proofErr w:type="spellEnd"/>
      <w:r w:rsidRPr="00693A65">
        <w:rPr>
          <w:color w:val="333333"/>
        </w:rPr>
        <w:t xml:space="preserve"> </w:t>
      </w:r>
      <w:proofErr w:type="spellStart"/>
      <w:r w:rsidRPr="00693A65">
        <w:rPr>
          <w:color w:val="333333"/>
        </w:rPr>
        <w:t>thanh</w:t>
      </w:r>
      <w:proofErr w:type="spellEnd"/>
      <w:r w:rsidRPr="00693A65">
        <w:rPr>
          <w:color w:val="333333"/>
        </w:rPr>
        <w:t xml:space="preserve"> </w:t>
      </w:r>
      <w:proofErr w:type="spellStart"/>
      <w:r w:rsidRPr="00693A65">
        <w:rPr>
          <w:color w:val="333333"/>
        </w:rPr>
        <w:t>toán</w:t>
      </w:r>
      <w:proofErr w:type="spellEnd"/>
      <w:r w:rsidRPr="00693A65">
        <w:rPr>
          <w:color w:val="333333"/>
        </w:rPr>
        <w:t xml:space="preserve"> </w:t>
      </w:r>
      <w:proofErr w:type="spellStart"/>
      <w:r w:rsidRPr="00693A65">
        <w:rPr>
          <w:color w:val="333333"/>
        </w:rPr>
        <w:t>với</w:t>
      </w:r>
      <w:proofErr w:type="spellEnd"/>
      <w:r w:rsidRPr="00693A65">
        <w:rPr>
          <w:color w:val="333333"/>
        </w:rPr>
        <w:t xml:space="preserve"> giá trị dưới 20 triệu đồng, trừ trường hợp các khoản thanh toán trong ngày có giá trị dưới 20 triệu đồng cho cùng một mục đích, một </w:t>
      </w:r>
      <w:r w:rsidRPr="00693A65">
        <w:rPr>
          <w:color w:val="333333"/>
        </w:rPr>
        <w:t>đối tượng thanh toán nhưng tổng các khoản thanh toán này lớn hơn 20 triệu đồng.</w:t>
      </w:r>
    </w:p>
    <w:p w14:paraId="1720C4BB" w14:textId="77777777" w:rsidR="00776ED5" w:rsidRPr="00551C3C" w:rsidRDefault="00736C42" w:rsidP="007D75F1">
      <w:pPr>
        <w:shd w:val="clear" w:color="auto" w:fill="FFFFFF"/>
        <w:spacing w:line="360" w:lineRule="auto"/>
        <w:ind w:left="540" w:hanging="540"/>
        <w:jc w:val="both"/>
        <w:rPr>
          <w:color w:val="333333"/>
          <w:spacing w:val="-4"/>
        </w:rPr>
      </w:pPr>
      <w:r>
        <w:rPr>
          <w:color w:val="333333"/>
        </w:rPr>
        <w:lastRenderedPageBreak/>
        <w:t xml:space="preserve">2) </w:t>
      </w:r>
      <w:r w:rsidR="0031370A">
        <w:rPr>
          <w:color w:val="333333"/>
        </w:rPr>
        <w:t xml:space="preserve">    </w:t>
      </w:r>
      <w:r w:rsidRPr="00551C3C">
        <w:rPr>
          <w:color w:val="333333"/>
          <w:spacing w:val="-4"/>
        </w:rPr>
        <w:t xml:space="preserve">Trong </w:t>
      </w:r>
      <w:proofErr w:type="spellStart"/>
      <w:r w:rsidRPr="00551C3C">
        <w:rPr>
          <w:color w:val="333333"/>
          <w:spacing w:val="-4"/>
        </w:rPr>
        <w:t>trường</w:t>
      </w:r>
      <w:proofErr w:type="spellEnd"/>
      <w:r w:rsidRPr="00551C3C">
        <w:rPr>
          <w:color w:val="333333"/>
          <w:spacing w:val="-4"/>
        </w:rPr>
        <w:t xml:space="preserve"> </w:t>
      </w:r>
      <w:proofErr w:type="spellStart"/>
      <w:r w:rsidRPr="00551C3C">
        <w:rPr>
          <w:color w:val="333333"/>
          <w:spacing w:val="-4"/>
        </w:rPr>
        <w:t>hợp</w:t>
      </w:r>
      <w:proofErr w:type="spellEnd"/>
      <w:r w:rsidRPr="00551C3C">
        <w:rPr>
          <w:color w:val="333333"/>
          <w:spacing w:val="-4"/>
        </w:rPr>
        <w:t xml:space="preserve"> các mục đích thanh toán của tôi/chúng tôi không thuộc các mục đích được liệt kê tại mục 1 </w:t>
      </w:r>
      <w:r w:rsidR="002324D9" w:rsidRPr="00551C3C">
        <w:rPr>
          <w:color w:val="333333"/>
          <w:spacing w:val="-4"/>
        </w:rPr>
        <w:t xml:space="preserve">của </w:t>
      </w:r>
      <w:r w:rsidRPr="00551C3C">
        <w:rPr>
          <w:color w:val="333333"/>
          <w:spacing w:val="-4"/>
        </w:rPr>
        <w:t xml:space="preserve">Giấy đề nghị này, thì tôi/chúng tôi cam kết </w:t>
      </w:r>
      <w:r w:rsidR="00EC00EC" w:rsidRPr="00551C3C">
        <w:rPr>
          <w:color w:val="333333"/>
          <w:spacing w:val="-4"/>
        </w:rPr>
        <w:t>không cho phép việc chi trả tờ séc bằng tiền mặt bằng cách ghi hoặc đóng dấu lên mặt trước của tờ séc ngay dưới chữ “Séc” cụm từ “Trả vào tài khoản”</w:t>
      </w:r>
      <w:r w:rsidRPr="00551C3C">
        <w:rPr>
          <w:color w:val="333333"/>
          <w:spacing w:val="-4"/>
        </w:rPr>
        <w:t>.</w:t>
      </w:r>
    </w:p>
    <w:p w14:paraId="5F28066F" w14:textId="77777777" w:rsidR="00DD0903" w:rsidRDefault="00736C42" w:rsidP="007D75F1">
      <w:pPr>
        <w:shd w:val="clear" w:color="auto" w:fill="FFFFFF"/>
        <w:spacing w:line="360" w:lineRule="auto"/>
        <w:ind w:left="2880" w:firstLine="2880"/>
        <w:rPr>
          <w:i/>
          <w:color w:val="333333"/>
        </w:rPr>
      </w:pPr>
      <w:r w:rsidRPr="00BC62CF">
        <w:rPr>
          <w:i/>
          <w:color w:val="333333"/>
        </w:rPr>
        <w:t>Hà nội, ngày …….. tháng……năm …….</w:t>
      </w:r>
    </w:p>
    <w:p w14:paraId="1D8BBBA0" w14:textId="77777777" w:rsidR="00965D38" w:rsidRPr="007D75F1" w:rsidRDefault="00965D38" w:rsidP="007D75F1">
      <w:pPr>
        <w:spacing w:line="360" w:lineRule="auto"/>
      </w:pPr>
    </w:p>
    <w:tbl>
      <w:tblPr>
        <w:tblW w:w="10071" w:type="dxa"/>
        <w:tblLook w:val="01E0" w:firstRow="1" w:lastRow="1" w:firstColumn="1" w:lastColumn="1" w:noHBand="0" w:noVBand="0"/>
      </w:tblPr>
      <w:tblGrid>
        <w:gridCol w:w="3240"/>
        <w:gridCol w:w="2888"/>
        <w:gridCol w:w="3943"/>
      </w:tblGrid>
      <w:tr w:rsidR="0031790F" w14:paraId="3FD11514" w14:textId="77777777" w:rsidTr="007D75F1">
        <w:trPr>
          <w:trHeight w:val="2829"/>
        </w:trPr>
        <w:tc>
          <w:tcPr>
            <w:tcW w:w="3240" w:type="dxa"/>
            <w:hideMark/>
          </w:tcPr>
          <w:p w14:paraId="14A9A0CD" w14:textId="77777777" w:rsidR="00302E53" w:rsidRDefault="00736C42" w:rsidP="007D75F1">
            <w:pPr>
              <w:spacing w:line="360" w:lineRule="auto"/>
              <w:ind w:left="-90"/>
              <w:jc w:val="center"/>
              <w:rPr>
                <w:b/>
                <w:color w:val="000000"/>
              </w:rPr>
            </w:pPr>
            <w:r w:rsidRPr="00302E53">
              <w:rPr>
                <w:b/>
                <w:color w:val="000000"/>
              </w:rPr>
              <w:t>Chấp nhận của Techcombank</w:t>
            </w:r>
          </w:p>
          <w:p w14:paraId="4A8A8A60" w14:textId="77777777" w:rsidR="00302E53" w:rsidRDefault="00736C42" w:rsidP="007D75F1">
            <w:pPr>
              <w:spacing w:line="360" w:lineRule="auto"/>
              <w:jc w:val="center"/>
              <w:rPr>
                <w:b/>
                <w:color w:val="000000"/>
              </w:rPr>
            </w:pPr>
            <w:r>
              <w:rPr>
                <w:b/>
                <w:color w:val="000000"/>
              </w:rPr>
              <w:t>Đồng ý bán:……… cuốn séc</w:t>
            </w:r>
          </w:p>
          <w:p w14:paraId="3FEB5DAA" w14:textId="77777777" w:rsidR="00302E53" w:rsidRDefault="00736C42" w:rsidP="007D75F1">
            <w:pPr>
              <w:spacing w:line="360" w:lineRule="auto"/>
              <w:jc w:val="center"/>
              <w:rPr>
                <w:b/>
                <w:color w:val="000000"/>
              </w:rPr>
            </w:pPr>
            <w:r>
              <w:rPr>
                <w:b/>
                <w:color w:val="000000"/>
              </w:rPr>
              <w:t>Kiểm soát viên</w:t>
            </w:r>
          </w:p>
          <w:p w14:paraId="437525F7" w14:textId="77777777" w:rsidR="00302E53" w:rsidRDefault="00302E53" w:rsidP="007D75F1">
            <w:pPr>
              <w:spacing w:line="360" w:lineRule="auto"/>
              <w:jc w:val="center"/>
              <w:rPr>
                <w:b/>
                <w:color w:val="000000"/>
              </w:rPr>
            </w:pPr>
          </w:p>
          <w:p w14:paraId="003E3B18" w14:textId="77777777" w:rsidR="00302E53" w:rsidRDefault="00302E53" w:rsidP="007D75F1">
            <w:pPr>
              <w:spacing w:line="360" w:lineRule="auto"/>
              <w:jc w:val="center"/>
              <w:rPr>
                <w:b/>
                <w:color w:val="000000"/>
              </w:rPr>
            </w:pPr>
          </w:p>
          <w:p w14:paraId="6E6DAA55" w14:textId="77777777" w:rsidR="00302E53" w:rsidRDefault="00302E53" w:rsidP="007D75F1">
            <w:pPr>
              <w:spacing w:line="360" w:lineRule="auto"/>
              <w:jc w:val="center"/>
              <w:rPr>
                <w:b/>
                <w:color w:val="000000"/>
              </w:rPr>
            </w:pPr>
          </w:p>
          <w:p w14:paraId="002C7BF1" w14:textId="77777777" w:rsidR="007B473E" w:rsidRPr="00302E53" w:rsidRDefault="007B473E" w:rsidP="007D75F1">
            <w:pPr>
              <w:spacing w:line="360" w:lineRule="auto"/>
              <w:jc w:val="center"/>
              <w:rPr>
                <w:b/>
                <w:color w:val="000000"/>
              </w:rPr>
            </w:pPr>
          </w:p>
        </w:tc>
        <w:tc>
          <w:tcPr>
            <w:tcW w:w="2888" w:type="dxa"/>
          </w:tcPr>
          <w:p w14:paraId="459B6E32" w14:textId="77777777" w:rsidR="00C47C66" w:rsidRDefault="00736C42" w:rsidP="007D75F1">
            <w:pPr>
              <w:spacing w:line="360" w:lineRule="auto"/>
              <w:jc w:val="center"/>
              <w:rPr>
                <w:b/>
                <w:color w:val="000000"/>
              </w:rPr>
            </w:pPr>
            <w:r>
              <w:rPr>
                <w:b/>
                <w:color w:val="000000"/>
              </w:rPr>
              <w:t xml:space="preserve">CHỦ TÀI </w:t>
            </w:r>
            <w:r>
              <w:rPr>
                <w:b/>
                <w:color w:val="000000"/>
              </w:rPr>
              <w:t>KHOẢN</w:t>
            </w:r>
          </w:p>
          <w:p w14:paraId="76DF3CFE" w14:textId="77777777" w:rsidR="00302E53" w:rsidRDefault="00736C42" w:rsidP="007D75F1">
            <w:pPr>
              <w:spacing w:line="360" w:lineRule="auto"/>
              <w:jc w:val="center"/>
              <w:rPr>
                <w:b/>
                <w:color w:val="000000"/>
              </w:rPr>
            </w:pPr>
            <w:r w:rsidRPr="00580B9A">
              <w:rPr>
                <w:color w:val="000000"/>
              </w:rPr>
              <w:t>(Ký tên, đóng dấu)</w:t>
            </w:r>
          </w:p>
        </w:tc>
        <w:tc>
          <w:tcPr>
            <w:tcW w:w="3943" w:type="dxa"/>
            <w:hideMark/>
          </w:tcPr>
          <w:p w14:paraId="6D33D9C7" w14:textId="77777777" w:rsidR="00C47C66" w:rsidRDefault="00736C42" w:rsidP="007D75F1">
            <w:pPr>
              <w:spacing w:line="360" w:lineRule="auto"/>
              <w:rPr>
                <w:b/>
                <w:color w:val="000000"/>
              </w:rPr>
            </w:pPr>
            <w:r w:rsidRPr="00302E53">
              <w:rPr>
                <w:b/>
                <w:color w:val="000000"/>
              </w:rPr>
              <w:t>Phần ký nhận séc</w:t>
            </w:r>
            <w:r>
              <w:rPr>
                <w:b/>
                <w:color w:val="000000"/>
              </w:rPr>
              <w:t xml:space="preserve">: </w:t>
            </w:r>
          </w:p>
          <w:p w14:paraId="79368AB8" w14:textId="77777777" w:rsidR="00C47C66" w:rsidRPr="006324A3" w:rsidRDefault="00736C42" w:rsidP="007D75F1">
            <w:pPr>
              <w:spacing w:line="360" w:lineRule="auto"/>
              <w:jc w:val="both"/>
              <w:rPr>
                <w:color w:val="000000"/>
              </w:rPr>
            </w:pPr>
            <w:r>
              <w:rPr>
                <w:color w:val="000000"/>
              </w:rPr>
              <w:t>Ngày nhận:………………….....……..</w:t>
            </w:r>
          </w:p>
          <w:p w14:paraId="3C74B68C" w14:textId="77777777" w:rsidR="00C47C66" w:rsidRDefault="00736C42" w:rsidP="007D75F1">
            <w:pPr>
              <w:shd w:val="clear" w:color="auto" w:fill="FFFFFF"/>
              <w:tabs>
                <w:tab w:val="right" w:leader="dot" w:pos="8640"/>
              </w:tabs>
              <w:spacing w:line="360" w:lineRule="auto"/>
              <w:jc w:val="both"/>
              <w:rPr>
                <w:color w:val="333333"/>
              </w:rPr>
            </w:pPr>
            <w:r w:rsidRPr="00B01B20">
              <w:rPr>
                <w:color w:val="333333"/>
                <w:lang w:val="vi-VN"/>
              </w:rPr>
              <w:t>Đã nhận đủ ……. cuốn (………tờ séc)</w:t>
            </w:r>
            <w:r>
              <w:rPr>
                <w:color w:val="333333"/>
              </w:rPr>
              <w:t xml:space="preserve">                 </w:t>
            </w:r>
          </w:p>
          <w:p w14:paraId="648BDC85" w14:textId="77777777" w:rsidR="00C47C66" w:rsidRPr="00B01B20" w:rsidRDefault="00736C42" w:rsidP="007D75F1">
            <w:pPr>
              <w:shd w:val="clear" w:color="auto" w:fill="FFFFFF"/>
              <w:tabs>
                <w:tab w:val="right" w:leader="dot" w:pos="8640"/>
              </w:tabs>
              <w:spacing w:line="360" w:lineRule="auto"/>
              <w:jc w:val="both"/>
              <w:rPr>
                <w:color w:val="333333"/>
                <w:lang w:val="vi-VN"/>
              </w:rPr>
            </w:pPr>
            <w:r w:rsidRPr="00B01B20">
              <w:rPr>
                <w:color w:val="333333"/>
                <w:lang w:val="vi-VN"/>
              </w:rPr>
              <w:t>Seri từ:………</w:t>
            </w:r>
            <w:r>
              <w:rPr>
                <w:color w:val="333333"/>
              </w:rPr>
              <w:t>…………………</w:t>
            </w:r>
            <w:r w:rsidRPr="00B01B20">
              <w:rPr>
                <w:color w:val="333333"/>
                <w:lang w:val="vi-VN"/>
              </w:rPr>
              <w:t>……. Đến……</w:t>
            </w:r>
            <w:r>
              <w:rPr>
                <w:color w:val="333333"/>
              </w:rPr>
              <w:t>………………..</w:t>
            </w:r>
            <w:r w:rsidRPr="00B01B20">
              <w:rPr>
                <w:color w:val="333333"/>
                <w:lang w:val="vi-VN"/>
              </w:rPr>
              <w:t>……………</w:t>
            </w:r>
          </w:p>
          <w:p w14:paraId="6497B4FA" w14:textId="77777777" w:rsidR="0031370A" w:rsidRDefault="00736C42" w:rsidP="007D75F1">
            <w:pPr>
              <w:spacing w:line="360" w:lineRule="auto"/>
              <w:jc w:val="center"/>
              <w:rPr>
                <w:color w:val="333333"/>
                <w:lang w:val="vi-VN"/>
              </w:rPr>
            </w:pPr>
            <w:r w:rsidRPr="00B01B20">
              <w:rPr>
                <w:color w:val="333333"/>
                <w:lang w:val="vi-VN"/>
              </w:rPr>
              <w:t>Người nhận séc</w:t>
            </w:r>
          </w:p>
          <w:p w14:paraId="2B06D2C8" w14:textId="77777777" w:rsidR="00302E53" w:rsidRPr="00580B9A" w:rsidRDefault="00736C42" w:rsidP="007D75F1">
            <w:pPr>
              <w:spacing w:line="360" w:lineRule="auto"/>
              <w:jc w:val="center"/>
              <w:rPr>
                <w:color w:val="000000"/>
              </w:rPr>
            </w:pPr>
            <w:r w:rsidRPr="006324A3">
              <w:rPr>
                <w:i/>
                <w:color w:val="333333"/>
                <w:lang w:val="vi-VN"/>
              </w:rPr>
              <w:t>(ký và ghi rõ họ tên)</w:t>
            </w:r>
          </w:p>
        </w:tc>
      </w:tr>
    </w:tbl>
    <w:p w14:paraId="5322729C" w14:textId="77777777" w:rsidR="0056469A" w:rsidRPr="00580B9A" w:rsidRDefault="0056469A" w:rsidP="007D75F1">
      <w:pPr>
        <w:pStyle w:val="CH-XH-CN-VN"/>
        <w:spacing w:line="360" w:lineRule="auto"/>
        <w:rPr>
          <w:rFonts w:ascii="Times New Roman" w:hAnsi="Times New Roman"/>
          <w:i/>
          <w:sz w:val="24"/>
          <w:szCs w:val="24"/>
        </w:rPr>
      </w:pPr>
    </w:p>
    <w:sectPr w:rsidR="0056469A" w:rsidRPr="00580B9A" w:rsidSect="007D75F1">
      <w:headerReference w:type="default" r:id="rId11"/>
      <w:footerReference w:type="default" r:id="rId12"/>
      <w:footerReference w:type="first" r:id="rId13"/>
      <w:pgSz w:w="11907" w:h="16840" w:code="9"/>
      <w:pgMar w:top="995" w:right="1017" w:bottom="360" w:left="1080" w:header="187" w:footer="3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E7976" w14:textId="77777777" w:rsidR="00736C42" w:rsidRDefault="00736C42">
      <w:r>
        <w:separator/>
      </w:r>
    </w:p>
  </w:endnote>
  <w:endnote w:type="continuationSeparator" w:id="0">
    <w:p w14:paraId="69A66C33" w14:textId="77777777" w:rsidR="00736C42" w:rsidRDefault="00736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dTime">
    <w:altName w:val="Arial Narrow"/>
    <w:charset w:val="00"/>
    <w:family w:val="swiss"/>
    <w:pitch w:val="variable"/>
    <w:sig w:usb0="00000003" w:usb1="00000000" w:usb2="00000000" w:usb3="00000000" w:csb0="00000001" w:csb1="00000000"/>
  </w:font>
  <w:font w:name="PdTimeH">
    <w:altName w:val="Segoe UI"/>
    <w:charset w:val="00"/>
    <w:family w:val="swiss"/>
    <w:pitch w:val="variable"/>
    <w:sig w:usb0="00000001"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F64F" w14:textId="77777777" w:rsidR="00F94C15" w:rsidRDefault="00F94C15" w:rsidP="00F94C15">
    <w:pPr>
      <w:pStyle w:val="Footer"/>
      <w:pBdr>
        <w:bottom w:val="single" w:sz="6" w:space="1" w:color="auto"/>
      </w:pBdr>
      <w:rPr>
        <w:i/>
        <w:sz w:val="16"/>
      </w:rPr>
    </w:pPr>
  </w:p>
  <w:p w14:paraId="47720625" w14:textId="77777777" w:rsidR="00F94C15" w:rsidRDefault="00736C42" w:rsidP="00F94C15">
    <w:pPr>
      <w:pStyle w:val="Footer"/>
    </w:pPr>
    <w:r>
      <w:t>Mã hiệu</w:t>
    </w:r>
    <w:r w:rsidRPr="00B445AA">
      <w:t>:</w:t>
    </w:r>
    <w:r w:rsidRPr="004054D2">
      <w:rPr>
        <w:bCs/>
      </w:rPr>
      <w:t xml:space="preserve"> </w:t>
    </w:r>
    <w:r>
      <w:rPr>
        <w:bCs/>
      </w:rPr>
      <w:t>MB</w:t>
    </w:r>
    <w:r w:rsidRPr="004054D2">
      <w:rPr>
        <w:bCs/>
      </w:rPr>
      <w:t>0</w:t>
    </w:r>
    <w:r>
      <w:rPr>
        <w:bCs/>
      </w:rPr>
      <w:t>7</w:t>
    </w:r>
    <w:r>
      <w:t>-</w:t>
    </w:r>
    <w:r w:rsidRPr="00CD395C">
      <w:rPr>
        <w:bCs/>
      </w:rPr>
      <w:t>QĐ1.KTGD/02</w:t>
    </w:r>
    <w:r w:rsidRPr="004054D2">
      <w:t xml:space="preserve"> </w:t>
    </w:r>
    <w:r>
      <w:t xml:space="preserve">     </w:t>
    </w:r>
    <w:r w:rsidR="00624AF9">
      <w:t xml:space="preserve">     </w:t>
    </w:r>
    <w:r>
      <w:t xml:space="preserve"> </w:t>
    </w:r>
    <w:r w:rsidRPr="00B445AA">
      <w:t>Lần ban hành</w:t>
    </w:r>
    <w:r>
      <w:t>/sửa đổi</w:t>
    </w:r>
    <w:r w:rsidRPr="00B445AA">
      <w:t xml:space="preserve">: </w:t>
    </w:r>
    <w:r w:rsidR="00DD0903">
      <w:t>05</w:t>
    </w:r>
    <w:r>
      <w:t xml:space="preserve">/00 </w:t>
    </w:r>
    <w:r>
      <w:tab/>
    </w:r>
    <w:r w:rsidR="00624AF9">
      <w:t xml:space="preserve">        </w:t>
    </w:r>
    <w:r w:rsidR="0031370A">
      <w:t xml:space="preserve">                       </w:t>
    </w:r>
    <w:r>
      <w:t xml:space="preserve">Trang số: </w:t>
    </w:r>
    <w:r>
      <w:rPr>
        <w:rStyle w:val="PageNumber"/>
      </w:rPr>
      <w:fldChar w:fldCharType="begin"/>
    </w:r>
    <w:r>
      <w:rPr>
        <w:rStyle w:val="PageNumber"/>
      </w:rPr>
      <w:instrText xml:space="preserve"> PAGE </w:instrText>
    </w:r>
    <w:r>
      <w:rPr>
        <w:rStyle w:val="PageNumber"/>
      </w:rPr>
      <w:fldChar w:fldCharType="separate"/>
    </w:r>
    <w:r w:rsidR="007D75F1">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D75F1">
      <w:rPr>
        <w:rStyle w:val="PageNumber"/>
        <w:noProof/>
      </w:rPr>
      <w:t>2</w:t>
    </w:r>
    <w:r>
      <w:rPr>
        <w:rStyle w:val="PageNumber"/>
      </w:rPr>
      <w:fldChar w:fldCharType="end"/>
    </w:r>
  </w:p>
  <w:p w14:paraId="7C62A449" w14:textId="77777777" w:rsidR="00713A2D" w:rsidRDefault="00713A2D" w:rsidP="004054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E3DA9" w14:textId="77777777" w:rsidR="0031790F" w:rsidRDefault="00736C42">
    <w:pPr>
      <w:rPr>
        <w:i/>
        <w:sz w:val="16"/>
      </w:rPr>
    </w:pPr>
    <w:r>
      <w:rPr>
        <w:i/>
        <w:sz w:val="16"/>
      </w:rPr>
      <w:br/>
      <w:t>Người tải: Thanh GTS. Nguyen Thi (2)  Ngày tải: 22/06/2023 17:4</w:t>
    </w:r>
    <w:r>
      <w:rPr>
        <w:i/>
        <w:sz w:val="16"/>
      </w:rPr>
      <w:t>2:04  Mã hiệu: 30281</w:t>
    </w:r>
  </w:p>
  <w:p w14:paraId="783059FA" w14:textId="77777777" w:rsidR="0031790F" w:rsidRDefault="0031790F">
    <w:pPr>
      <w:rPr>
        <w:i/>
        <w:sz w:val="16"/>
      </w:rPr>
    </w:pPr>
  </w:p>
  <w:p w14:paraId="71F8C700" w14:textId="77777777" w:rsidR="0031790F" w:rsidRDefault="0031790F">
    <w:pPr>
      <w:rPr>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B7456" w14:textId="77777777" w:rsidR="00736C42" w:rsidRDefault="00736C42">
      <w:r>
        <w:separator/>
      </w:r>
    </w:p>
  </w:footnote>
  <w:footnote w:type="continuationSeparator" w:id="0">
    <w:p w14:paraId="6252075E" w14:textId="77777777" w:rsidR="00736C42" w:rsidRDefault="00736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5DC7A" w14:textId="77777777" w:rsidR="00713A2D" w:rsidRPr="00EE093A" w:rsidRDefault="00736C42" w:rsidP="00EE093A">
    <w:pPr>
      <w:pStyle w:val="Header"/>
      <w:tabs>
        <w:tab w:val="clear" w:pos="4320"/>
        <w:tab w:val="clear" w:pos="8640"/>
        <w:tab w:val="left" w:pos="4140"/>
      </w:tabs>
      <w:jc w:val="right"/>
      <w:rPr>
        <w:rFonts w:ascii="Times New Roman" w:hAnsi="Times New Roman"/>
        <w:sz w:val="24"/>
        <w:szCs w:val="24"/>
      </w:rPr>
    </w:pPr>
    <w:r>
      <w:rPr>
        <w:rFonts w:ascii="Times New Roman" w:hAnsi="Times New Roman"/>
        <w:noProof/>
        <w:sz w:val="24"/>
        <w:szCs w:val="24"/>
      </w:rPr>
      <w:drawing>
        <wp:anchor distT="0" distB="0" distL="114300" distR="114300" simplePos="0" relativeHeight="251658240" behindDoc="0" locked="1" layoutInCell="1" allowOverlap="1" wp14:anchorId="0369CA15" wp14:editId="0C7A35B7">
          <wp:simplePos x="0" y="0"/>
          <wp:positionH relativeFrom="column">
            <wp:posOffset>-6350</wp:posOffset>
          </wp:positionH>
          <wp:positionV relativeFrom="paragraph">
            <wp:posOffset>84455</wp:posOffset>
          </wp:positionV>
          <wp:extent cx="2063115" cy="310515"/>
          <wp:effectExtent l="0" t="0" r="0" b="0"/>
          <wp:wrapNone/>
          <wp:docPr id="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060364" name="Picture 3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63115" cy="3105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rPr>
      <w:tab/>
    </w:r>
    <w:r w:rsidR="00B7184B">
      <w:rPr>
        <w:rFonts w:ascii="Times New Roman" w:hAnsi="Times New Roman"/>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1E5"/>
    <w:multiLevelType w:val="multilevel"/>
    <w:tmpl w:val="753E2D5E"/>
    <w:lvl w:ilvl="0">
      <w:start w:val="1"/>
      <w:numFmt w:val="decimal"/>
      <w:lvlText w:val="%1."/>
      <w:lvlJc w:val="left"/>
      <w:pPr>
        <w:tabs>
          <w:tab w:val="num" w:pos="850"/>
        </w:tabs>
        <w:ind w:left="850" w:hanging="850"/>
      </w:pPr>
      <w:rPr>
        <w:rFonts w:hint="default"/>
        <w:b w:val="0"/>
        <w:i w:val="0"/>
      </w:rPr>
    </w:lvl>
    <w:lvl w:ilvl="1">
      <w:start w:val="1"/>
      <w:numFmt w:val="decimal"/>
      <w:lvlText w:val="%1.%2."/>
      <w:lvlJc w:val="left"/>
      <w:pPr>
        <w:tabs>
          <w:tab w:val="num" w:pos="850"/>
        </w:tabs>
        <w:ind w:left="850" w:hanging="850"/>
      </w:pPr>
      <w:rPr>
        <w:rFonts w:hint="default"/>
        <w:b/>
        <w:i w:val="0"/>
      </w:rPr>
    </w:lvl>
    <w:lvl w:ilvl="2">
      <w:start w:val="1"/>
      <w:numFmt w:val="decimal"/>
      <w:lvlText w:val="%1.%2.%3."/>
      <w:lvlJc w:val="left"/>
      <w:pPr>
        <w:tabs>
          <w:tab w:val="num" w:pos="850"/>
        </w:tabs>
        <w:ind w:left="850" w:hanging="850"/>
      </w:pPr>
      <w:rPr>
        <w:rFonts w:hint="default"/>
        <w:b w:val="0"/>
      </w:rPr>
    </w:lvl>
    <w:lvl w:ilvl="3">
      <w:start w:val="1"/>
      <w:numFmt w:val="none"/>
      <w:lvlText w:val=""/>
      <w:lvlJc w:val="left"/>
      <w:pPr>
        <w:tabs>
          <w:tab w:val="num" w:pos="850"/>
        </w:tabs>
        <w:ind w:left="850" w:hanging="850"/>
      </w:pPr>
      <w:rPr>
        <w:rFonts w:hint="default"/>
        <w:b w:val="0"/>
        <w:i w:val="0"/>
        <w:sz w:val="24"/>
      </w:rPr>
    </w:lvl>
    <w:lvl w:ilvl="4">
      <w:start w:val="1"/>
      <w:numFmt w:val="bullet"/>
      <w:lvlText w:val="-"/>
      <w:lvlJc w:val="left"/>
      <w:pPr>
        <w:tabs>
          <w:tab w:val="num" w:pos="1411"/>
        </w:tabs>
        <w:ind w:left="1411" w:hanging="561"/>
      </w:pPr>
      <w:rPr>
        <w:rFonts w:ascii="Times New Roman" w:hAnsi="Times New Roman" w:cs="Times New Roman" w:hint="default"/>
      </w:rPr>
    </w:lvl>
    <w:lvl w:ilvl="5">
      <w:start w:val="1"/>
      <w:numFmt w:val="bullet"/>
      <w:lvlText w:val="+"/>
      <w:lvlJc w:val="left"/>
      <w:pPr>
        <w:tabs>
          <w:tab w:val="num" w:pos="1944"/>
        </w:tabs>
        <w:ind w:left="1944" w:hanging="533"/>
      </w:pPr>
      <w:rPr>
        <w:rFonts w:ascii="Times New Roman" w:hAnsi="Times New Roman" w:cs="Times New Roman"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D6C168F"/>
    <w:multiLevelType w:val="multilevel"/>
    <w:tmpl w:val="7436B9F6"/>
    <w:lvl w:ilvl="0">
      <w:start w:val="7"/>
      <w:numFmt w:val="decimal"/>
      <w:lvlText w:val="%1."/>
      <w:lvlJc w:val="left"/>
      <w:pPr>
        <w:tabs>
          <w:tab w:val="num" w:pos="851"/>
        </w:tabs>
        <w:ind w:left="851" w:hanging="851"/>
      </w:pPr>
      <w:rPr>
        <w:rFonts w:hint="default"/>
        <w:color w:val="auto"/>
      </w:rPr>
    </w:lvl>
    <w:lvl w:ilvl="1">
      <w:start w:val="5"/>
      <w:numFmt w:val="decimal"/>
      <w:lvlText w:val="%1.%2."/>
      <w:lvlJc w:val="left"/>
      <w:pPr>
        <w:tabs>
          <w:tab w:val="num" w:pos="851"/>
        </w:tabs>
        <w:ind w:left="851" w:hanging="851"/>
      </w:pPr>
      <w:rPr>
        <w:rFonts w:hint="default"/>
        <w:b/>
      </w:rPr>
    </w:lvl>
    <w:lvl w:ilvl="2">
      <w:start w:val="1"/>
      <w:numFmt w:val="decimal"/>
      <w:lvlText w:val="%1.%2.%3."/>
      <w:lvlJc w:val="left"/>
      <w:pPr>
        <w:tabs>
          <w:tab w:val="num" w:pos="851"/>
        </w:tabs>
        <w:ind w:left="851" w:hanging="851"/>
      </w:pPr>
      <w:rPr>
        <w:rFonts w:hint="default"/>
      </w:rPr>
    </w:lvl>
    <w:lvl w:ilvl="3">
      <w:start w:val="1"/>
      <w:numFmt w:val="bullet"/>
      <w:lvlText w:val="-"/>
      <w:lvlJc w:val="left"/>
      <w:pPr>
        <w:tabs>
          <w:tab w:val="num" w:pos="1418"/>
        </w:tabs>
        <w:ind w:left="1418" w:hanging="567"/>
      </w:pPr>
      <w:rPr>
        <w:rFonts w:ascii="Times New Roman" w:cs="Times New Roman" w:hint="default"/>
        <w:b w:val="0"/>
        <w:i w:val="0"/>
        <w:sz w:val="24"/>
      </w:rPr>
    </w:lvl>
    <w:lvl w:ilvl="4">
      <w:start w:val="1"/>
      <w:numFmt w:val="none"/>
      <w:lvlText w:val=""/>
      <w:lvlJc w:val="left"/>
      <w:pPr>
        <w:tabs>
          <w:tab w:val="num" w:pos="851"/>
        </w:tabs>
        <w:ind w:left="851" w:hanging="851"/>
      </w:pPr>
      <w:rPr>
        <w:rFonts w:hint="default"/>
      </w:rPr>
    </w:lvl>
    <w:lvl w:ilvl="5">
      <w:start w:val="1"/>
      <w:numFmt w:val="bullet"/>
      <w:lvlText w:val="+"/>
      <w:lvlJc w:val="left"/>
      <w:pPr>
        <w:tabs>
          <w:tab w:val="num" w:pos="1944"/>
        </w:tabs>
        <w:ind w:left="1944" w:hanging="533"/>
      </w:pPr>
      <w:rPr>
        <w:rFonts w:ascii="Times New Roman" w:hAnsi="Times New Roman" w:cs="Times New Roman" w:hint="default"/>
        <w:color w:val="auto"/>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 w15:restartNumberingAfterBreak="0">
    <w:nsid w:val="13F01F6F"/>
    <w:multiLevelType w:val="multilevel"/>
    <w:tmpl w:val="5DCA9966"/>
    <w:lvl w:ilvl="0">
      <w:start w:val="6"/>
      <w:numFmt w:val="decimal"/>
      <w:lvlText w:val="%1."/>
      <w:lvlJc w:val="left"/>
      <w:pPr>
        <w:tabs>
          <w:tab w:val="num" w:pos="851"/>
        </w:tabs>
        <w:ind w:left="851" w:hanging="851"/>
      </w:pPr>
      <w:rPr>
        <w:rFonts w:hint="default"/>
      </w:rPr>
    </w:lvl>
    <w:lvl w:ilvl="1">
      <w:start w:val="6"/>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bullet"/>
      <w:lvlText w:val="-"/>
      <w:lvlJc w:val="left"/>
      <w:pPr>
        <w:tabs>
          <w:tab w:val="num" w:pos="1418"/>
        </w:tabs>
        <w:ind w:left="1418" w:hanging="567"/>
      </w:pPr>
      <w:rPr>
        <w:rFonts w:ascii="Times New Roman" w:cs="Times New Roman" w:hint="default"/>
        <w:b w:val="0"/>
        <w:i w:val="0"/>
        <w:sz w:val="24"/>
      </w:rPr>
    </w:lvl>
    <w:lvl w:ilvl="4">
      <w:start w:val="1"/>
      <w:numFmt w:val="none"/>
      <w:lvlText w:val=""/>
      <w:lvlJc w:val="left"/>
      <w:pPr>
        <w:tabs>
          <w:tab w:val="num" w:pos="851"/>
        </w:tabs>
        <w:ind w:left="851" w:hanging="851"/>
      </w:pPr>
      <w:rPr>
        <w:rFonts w:hint="default"/>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3" w15:restartNumberingAfterBreak="0">
    <w:nsid w:val="19592924"/>
    <w:multiLevelType w:val="multilevel"/>
    <w:tmpl w:val="CAA0D0CA"/>
    <w:lvl w:ilvl="0">
      <w:start w:val="9"/>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7285E51"/>
    <w:multiLevelType w:val="hybridMultilevel"/>
    <w:tmpl w:val="1900595E"/>
    <w:lvl w:ilvl="0" w:tplc="31CA896C">
      <w:start w:val="1"/>
      <w:numFmt w:val="bullet"/>
      <w:lvlText w:val=""/>
      <w:lvlJc w:val="left"/>
      <w:pPr>
        <w:tabs>
          <w:tab w:val="num" w:pos="720"/>
        </w:tabs>
        <w:ind w:left="720" w:hanging="360"/>
      </w:pPr>
      <w:rPr>
        <w:rFonts w:ascii="Symbol" w:hAnsi="Symbol" w:hint="default"/>
      </w:rPr>
    </w:lvl>
    <w:lvl w:ilvl="1" w:tplc="96D4DEB2">
      <w:numFmt w:val="bullet"/>
      <w:lvlText w:val="-"/>
      <w:lvlJc w:val="left"/>
      <w:pPr>
        <w:tabs>
          <w:tab w:val="num" w:pos="1440"/>
        </w:tabs>
        <w:ind w:left="1440" w:hanging="360"/>
      </w:pPr>
      <w:rPr>
        <w:rFonts w:ascii="Times New Roman" w:eastAsia="Times New Roman" w:hAnsi="Times New Roman" w:cs="Times New Roman" w:hint="default"/>
        <w:b/>
      </w:rPr>
    </w:lvl>
    <w:lvl w:ilvl="2" w:tplc="E35854AC" w:tentative="1">
      <w:start w:val="1"/>
      <w:numFmt w:val="bullet"/>
      <w:lvlText w:val=""/>
      <w:lvlJc w:val="left"/>
      <w:pPr>
        <w:tabs>
          <w:tab w:val="num" w:pos="2160"/>
        </w:tabs>
        <w:ind w:left="2160" w:hanging="360"/>
      </w:pPr>
      <w:rPr>
        <w:rFonts w:ascii="Wingdings" w:hAnsi="Wingdings" w:hint="default"/>
      </w:rPr>
    </w:lvl>
    <w:lvl w:ilvl="3" w:tplc="DF2AE232" w:tentative="1">
      <w:start w:val="1"/>
      <w:numFmt w:val="bullet"/>
      <w:lvlText w:val=""/>
      <w:lvlJc w:val="left"/>
      <w:pPr>
        <w:tabs>
          <w:tab w:val="num" w:pos="2880"/>
        </w:tabs>
        <w:ind w:left="2880" w:hanging="360"/>
      </w:pPr>
      <w:rPr>
        <w:rFonts w:ascii="Symbol" w:hAnsi="Symbol" w:hint="default"/>
      </w:rPr>
    </w:lvl>
    <w:lvl w:ilvl="4" w:tplc="22DA80CA" w:tentative="1">
      <w:start w:val="1"/>
      <w:numFmt w:val="bullet"/>
      <w:lvlText w:val="o"/>
      <w:lvlJc w:val="left"/>
      <w:pPr>
        <w:tabs>
          <w:tab w:val="num" w:pos="3600"/>
        </w:tabs>
        <w:ind w:left="3600" w:hanging="360"/>
      </w:pPr>
      <w:rPr>
        <w:rFonts w:ascii="Courier New" w:hAnsi="Courier New" w:cs="Courier New" w:hint="default"/>
      </w:rPr>
    </w:lvl>
    <w:lvl w:ilvl="5" w:tplc="31121018" w:tentative="1">
      <w:start w:val="1"/>
      <w:numFmt w:val="bullet"/>
      <w:lvlText w:val=""/>
      <w:lvlJc w:val="left"/>
      <w:pPr>
        <w:tabs>
          <w:tab w:val="num" w:pos="4320"/>
        </w:tabs>
        <w:ind w:left="4320" w:hanging="360"/>
      </w:pPr>
      <w:rPr>
        <w:rFonts w:ascii="Wingdings" w:hAnsi="Wingdings" w:hint="default"/>
      </w:rPr>
    </w:lvl>
    <w:lvl w:ilvl="6" w:tplc="A694075E" w:tentative="1">
      <w:start w:val="1"/>
      <w:numFmt w:val="bullet"/>
      <w:lvlText w:val=""/>
      <w:lvlJc w:val="left"/>
      <w:pPr>
        <w:tabs>
          <w:tab w:val="num" w:pos="5040"/>
        </w:tabs>
        <w:ind w:left="5040" w:hanging="360"/>
      </w:pPr>
      <w:rPr>
        <w:rFonts w:ascii="Symbol" w:hAnsi="Symbol" w:hint="default"/>
      </w:rPr>
    </w:lvl>
    <w:lvl w:ilvl="7" w:tplc="0934550E" w:tentative="1">
      <w:start w:val="1"/>
      <w:numFmt w:val="bullet"/>
      <w:lvlText w:val="o"/>
      <w:lvlJc w:val="left"/>
      <w:pPr>
        <w:tabs>
          <w:tab w:val="num" w:pos="5760"/>
        </w:tabs>
        <w:ind w:left="5760" w:hanging="360"/>
      </w:pPr>
      <w:rPr>
        <w:rFonts w:ascii="Courier New" w:hAnsi="Courier New" w:cs="Courier New" w:hint="default"/>
      </w:rPr>
    </w:lvl>
    <w:lvl w:ilvl="8" w:tplc="741262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F66AA6"/>
    <w:multiLevelType w:val="multilevel"/>
    <w:tmpl w:val="F8800604"/>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6103F05"/>
    <w:multiLevelType w:val="hybridMultilevel"/>
    <w:tmpl w:val="7B0C1204"/>
    <w:lvl w:ilvl="0" w:tplc="D9D6AAAC">
      <w:start w:val="1"/>
      <w:numFmt w:val="decimal"/>
      <w:lvlText w:val="%1)"/>
      <w:lvlJc w:val="left"/>
      <w:pPr>
        <w:ind w:left="720" w:hanging="360"/>
      </w:pPr>
      <w:rPr>
        <w:rFonts w:hint="default"/>
      </w:rPr>
    </w:lvl>
    <w:lvl w:ilvl="1" w:tplc="2C66887E" w:tentative="1">
      <w:start w:val="1"/>
      <w:numFmt w:val="lowerLetter"/>
      <w:lvlText w:val="%2."/>
      <w:lvlJc w:val="left"/>
      <w:pPr>
        <w:ind w:left="1440" w:hanging="360"/>
      </w:pPr>
    </w:lvl>
    <w:lvl w:ilvl="2" w:tplc="CA7CA2F0" w:tentative="1">
      <w:start w:val="1"/>
      <w:numFmt w:val="lowerRoman"/>
      <w:lvlText w:val="%3."/>
      <w:lvlJc w:val="right"/>
      <w:pPr>
        <w:ind w:left="2160" w:hanging="180"/>
      </w:pPr>
    </w:lvl>
    <w:lvl w:ilvl="3" w:tplc="3D963480" w:tentative="1">
      <w:start w:val="1"/>
      <w:numFmt w:val="decimal"/>
      <w:lvlText w:val="%4."/>
      <w:lvlJc w:val="left"/>
      <w:pPr>
        <w:ind w:left="2880" w:hanging="360"/>
      </w:pPr>
    </w:lvl>
    <w:lvl w:ilvl="4" w:tplc="7A7EC4B4" w:tentative="1">
      <w:start w:val="1"/>
      <w:numFmt w:val="lowerLetter"/>
      <w:lvlText w:val="%5."/>
      <w:lvlJc w:val="left"/>
      <w:pPr>
        <w:ind w:left="3600" w:hanging="360"/>
      </w:pPr>
    </w:lvl>
    <w:lvl w:ilvl="5" w:tplc="A5BC92C6" w:tentative="1">
      <w:start w:val="1"/>
      <w:numFmt w:val="lowerRoman"/>
      <w:lvlText w:val="%6."/>
      <w:lvlJc w:val="right"/>
      <w:pPr>
        <w:ind w:left="4320" w:hanging="180"/>
      </w:pPr>
    </w:lvl>
    <w:lvl w:ilvl="6" w:tplc="237CCC48" w:tentative="1">
      <w:start w:val="1"/>
      <w:numFmt w:val="decimal"/>
      <w:lvlText w:val="%7."/>
      <w:lvlJc w:val="left"/>
      <w:pPr>
        <w:ind w:left="5040" w:hanging="360"/>
      </w:pPr>
    </w:lvl>
    <w:lvl w:ilvl="7" w:tplc="5BF6628A" w:tentative="1">
      <w:start w:val="1"/>
      <w:numFmt w:val="lowerLetter"/>
      <w:lvlText w:val="%8."/>
      <w:lvlJc w:val="left"/>
      <w:pPr>
        <w:ind w:left="5760" w:hanging="360"/>
      </w:pPr>
    </w:lvl>
    <w:lvl w:ilvl="8" w:tplc="D6E473C4" w:tentative="1">
      <w:start w:val="1"/>
      <w:numFmt w:val="lowerRoman"/>
      <w:lvlText w:val="%9."/>
      <w:lvlJc w:val="right"/>
      <w:pPr>
        <w:ind w:left="6480" w:hanging="180"/>
      </w:pPr>
    </w:lvl>
  </w:abstractNum>
  <w:abstractNum w:abstractNumId="7" w15:restartNumberingAfterBreak="0">
    <w:nsid w:val="3769768A"/>
    <w:multiLevelType w:val="multilevel"/>
    <w:tmpl w:val="7436B9F6"/>
    <w:lvl w:ilvl="0">
      <w:start w:val="7"/>
      <w:numFmt w:val="decimal"/>
      <w:lvlText w:val="%1."/>
      <w:lvlJc w:val="left"/>
      <w:pPr>
        <w:tabs>
          <w:tab w:val="num" w:pos="851"/>
        </w:tabs>
        <w:ind w:left="851" w:hanging="851"/>
      </w:pPr>
      <w:rPr>
        <w:rFonts w:hint="default"/>
        <w:color w:val="auto"/>
      </w:rPr>
    </w:lvl>
    <w:lvl w:ilvl="1">
      <w:start w:val="5"/>
      <w:numFmt w:val="decimal"/>
      <w:lvlText w:val="%1.%2."/>
      <w:lvlJc w:val="left"/>
      <w:pPr>
        <w:tabs>
          <w:tab w:val="num" w:pos="851"/>
        </w:tabs>
        <w:ind w:left="851" w:hanging="851"/>
      </w:pPr>
      <w:rPr>
        <w:rFonts w:hint="default"/>
        <w:b/>
      </w:rPr>
    </w:lvl>
    <w:lvl w:ilvl="2">
      <w:start w:val="1"/>
      <w:numFmt w:val="decimal"/>
      <w:lvlText w:val="%1.%2.%3."/>
      <w:lvlJc w:val="left"/>
      <w:pPr>
        <w:tabs>
          <w:tab w:val="num" w:pos="851"/>
        </w:tabs>
        <w:ind w:left="851" w:hanging="851"/>
      </w:pPr>
      <w:rPr>
        <w:rFonts w:hint="default"/>
      </w:rPr>
    </w:lvl>
    <w:lvl w:ilvl="3">
      <w:start w:val="1"/>
      <w:numFmt w:val="bullet"/>
      <w:lvlText w:val="-"/>
      <w:lvlJc w:val="left"/>
      <w:pPr>
        <w:tabs>
          <w:tab w:val="num" w:pos="1418"/>
        </w:tabs>
        <w:ind w:left="1418" w:hanging="567"/>
      </w:pPr>
      <w:rPr>
        <w:rFonts w:ascii="Times New Roman" w:cs="Times New Roman" w:hint="default"/>
        <w:b w:val="0"/>
        <w:i w:val="0"/>
        <w:sz w:val="24"/>
      </w:rPr>
    </w:lvl>
    <w:lvl w:ilvl="4">
      <w:start w:val="1"/>
      <w:numFmt w:val="none"/>
      <w:lvlText w:val=""/>
      <w:lvlJc w:val="left"/>
      <w:pPr>
        <w:tabs>
          <w:tab w:val="num" w:pos="851"/>
        </w:tabs>
        <w:ind w:left="851" w:hanging="851"/>
      </w:pPr>
      <w:rPr>
        <w:rFonts w:hint="default"/>
      </w:rPr>
    </w:lvl>
    <w:lvl w:ilvl="5">
      <w:start w:val="1"/>
      <w:numFmt w:val="bullet"/>
      <w:lvlText w:val="+"/>
      <w:lvlJc w:val="left"/>
      <w:pPr>
        <w:tabs>
          <w:tab w:val="num" w:pos="1944"/>
        </w:tabs>
        <w:ind w:left="1944" w:hanging="533"/>
      </w:pPr>
      <w:rPr>
        <w:rFonts w:ascii="Times New Roman" w:hAnsi="Times New Roman" w:cs="Times New Roman" w:hint="default"/>
        <w:color w:val="auto"/>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8" w15:restartNumberingAfterBreak="0">
    <w:nsid w:val="3ADE1F41"/>
    <w:multiLevelType w:val="hybridMultilevel"/>
    <w:tmpl w:val="756662AA"/>
    <w:lvl w:ilvl="0" w:tplc="13E0FCA2">
      <w:start w:val="1"/>
      <w:numFmt w:val="lowerRoman"/>
      <w:lvlText w:val="(%1)"/>
      <w:lvlJc w:val="left"/>
      <w:pPr>
        <w:tabs>
          <w:tab w:val="num" w:pos="720"/>
        </w:tabs>
        <w:ind w:left="720" w:hanging="720"/>
      </w:pPr>
      <w:rPr>
        <w:rFonts w:hint="default"/>
      </w:rPr>
    </w:lvl>
    <w:lvl w:ilvl="1" w:tplc="5A6A1B04" w:tentative="1">
      <w:start w:val="1"/>
      <w:numFmt w:val="lowerLetter"/>
      <w:lvlText w:val="%2."/>
      <w:lvlJc w:val="left"/>
      <w:pPr>
        <w:tabs>
          <w:tab w:val="num" w:pos="1440"/>
        </w:tabs>
        <w:ind w:left="1440" w:hanging="360"/>
      </w:pPr>
    </w:lvl>
    <w:lvl w:ilvl="2" w:tplc="F306D7CC" w:tentative="1">
      <w:start w:val="1"/>
      <w:numFmt w:val="lowerRoman"/>
      <w:lvlText w:val="%3."/>
      <w:lvlJc w:val="right"/>
      <w:pPr>
        <w:tabs>
          <w:tab w:val="num" w:pos="2160"/>
        </w:tabs>
        <w:ind w:left="2160" w:hanging="180"/>
      </w:pPr>
    </w:lvl>
    <w:lvl w:ilvl="3" w:tplc="28AA88EA" w:tentative="1">
      <w:start w:val="1"/>
      <w:numFmt w:val="decimal"/>
      <w:lvlText w:val="%4."/>
      <w:lvlJc w:val="left"/>
      <w:pPr>
        <w:tabs>
          <w:tab w:val="num" w:pos="2880"/>
        </w:tabs>
        <w:ind w:left="2880" w:hanging="360"/>
      </w:pPr>
    </w:lvl>
    <w:lvl w:ilvl="4" w:tplc="E424F300" w:tentative="1">
      <w:start w:val="1"/>
      <w:numFmt w:val="lowerLetter"/>
      <w:lvlText w:val="%5."/>
      <w:lvlJc w:val="left"/>
      <w:pPr>
        <w:tabs>
          <w:tab w:val="num" w:pos="3600"/>
        </w:tabs>
        <w:ind w:left="3600" w:hanging="360"/>
      </w:pPr>
    </w:lvl>
    <w:lvl w:ilvl="5" w:tplc="00C4A34A" w:tentative="1">
      <w:start w:val="1"/>
      <w:numFmt w:val="lowerRoman"/>
      <w:lvlText w:val="%6."/>
      <w:lvlJc w:val="right"/>
      <w:pPr>
        <w:tabs>
          <w:tab w:val="num" w:pos="4320"/>
        </w:tabs>
        <w:ind w:left="4320" w:hanging="180"/>
      </w:pPr>
    </w:lvl>
    <w:lvl w:ilvl="6" w:tplc="C526BB48" w:tentative="1">
      <w:start w:val="1"/>
      <w:numFmt w:val="decimal"/>
      <w:lvlText w:val="%7."/>
      <w:lvlJc w:val="left"/>
      <w:pPr>
        <w:tabs>
          <w:tab w:val="num" w:pos="5040"/>
        </w:tabs>
        <w:ind w:left="5040" w:hanging="360"/>
      </w:pPr>
    </w:lvl>
    <w:lvl w:ilvl="7" w:tplc="642A1C74" w:tentative="1">
      <w:start w:val="1"/>
      <w:numFmt w:val="lowerLetter"/>
      <w:lvlText w:val="%8."/>
      <w:lvlJc w:val="left"/>
      <w:pPr>
        <w:tabs>
          <w:tab w:val="num" w:pos="5760"/>
        </w:tabs>
        <w:ind w:left="5760" w:hanging="360"/>
      </w:pPr>
    </w:lvl>
    <w:lvl w:ilvl="8" w:tplc="050AA16A" w:tentative="1">
      <w:start w:val="1"/>
      <w:numFmt w:val="lowerRoman"/>
      <w:lvlText w:val="%9."/>
      <w:lvlJc w:val="right"/>
      <w:pPr>
        <w:tabs>
          <w:tab w:val="num" w:pos="6480"/>
        </w:tabs>
        <w:ind w:left="6480" w:hanging="180"/>
      </w:pPr>
    </w:lvl>
  </w:abstractNum>
  <w:abstractNum w:abstractNumId="9" w15:restartNumberingAfterBreak="0">
    <w:nsid w:val="3CE1468D"/>
    <w:multiLevelType w:val="multilevel"/>
    <w:tmpl w:val="1436E22E"/>
    <w:lvl w:ilvl="0">
      <w:start w:val="1"/>
      <w:numFmt w:val="decimal"/>
      <w:lvlText w:val="%1."/>
      <w:lvlJc w:val="left"/>
      <w:pPr>
        <w:tabs>
          <w:tab w:val="num" w:pos="850"/>
        </w:tabs>
        <w:ind w:left="850" w:hanging="85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54D6D0F"/>
    <w:multiLevelType w:val="hybridMultilevel"/>
    <w:tmpl w:val="5426C9E0"/>
    <w:lvl w:ilvl="0" w:tplc="002CDCCA">
      <w:start w:val="1"/>
      <w:numFmt w:val="lowerLetter"/>
      <w:lvlText w:val="%1)"/>
      <w:lvlJc w:val="left"/>
      <w:pPr>
        <w:ind w:left="720" w:hanging="360"/>
      </w:pPr>
      <w:rPr>
        <w:rFonts w:hint="default"/>
      </w:rPr>
    </w:lvl>
    <w:lvl w:ilvl="1" w:tplc="C9847302" w:tentative="1">
      <w:start w:val="1"/>
      <w:numFmt w:val="lowerLetter"/>
      <w:lvlText w:val="%2."/>
      <w:lvlJc w:val="left"/>
      <w:pPr>
        <w:ind w:left="1440" w:hanging="360"/>
      </w:pPr>
    </w:lvl>
    <w:lvl w:ilvl="2" w:tplc="8BB4F114" w:tentative="1">
      <w:start w:val="1"/>
      <w:numFmt w:val="lowerRoman"/>
      <w:lvlText w:val="%3."/>
      <w:lvlJc w:val="right"/>
      <w:pPr>
        <w:ind w:left="2160" w:hanging="180"/>
      </w:pPr>
    </w:lvl>
    <w:lvl w:ilvl="3" w:tplc="2D9299CE" w:tentative="1">
      <w:start w:val="1"/>
      <w:numFmt w:val="decimal"/>
      <w:lvlText w:val="%4."/>
      <w:lvlJc w:val="left"/>
      <w:pPr>
        <w:ind w:left="2880" w:hanging="360"/>
      </w:pPr>
    </w:lvl>
    <w:lvl w:ilvl="4" w:tplc="057E0172" w:tentative="1">
      <w:start w:val="1"/>
      <w:numFmt w:val="lowerLetter"/>
      <w:lvlText w:val="%5."/>
      <w:lvlJc w:val="left"/>
      <w:pPr>
        <w:ind w:left="3600" w:hanging="360"/>
      </w:pPr>
    </w:lvl>
    <w:lvl w:ilvl="5" w:tplc="BB622F78" w:tentative="1">
      <w:start w:val="1"/>
      <w:numFmt w:val="lowerRoman"/>
      <w:lvlText w:val="%6."/>
      <w:lvlJc w:val="right"/>
      <w:pPr>
        <w:ind w:left="4320" w:hanging="180"/>
      </w:pPr>
    </w:lvl>
    <w:lvl w:ilvl="6" w:tplc="586CA6AA" w:tentative="1">
      <w:start w:val="1"/>
      <w:numFmt w:val="decimal"/>
      <w:lvlText w:val="%7."/>
      <w:lvlJc w:val="left"/>
      <w:pPr>
        <w:ind w:left="5040" w:hanging="360"/>
      </w:pPr>
    </w:lvl>
    <w:lvl w:ilvl="7" w:tplc="6D1AE7D0" w:tentative="1">
      <w:start w:val="1"/>
      <w:numFmt w:val="lowerLetter"/>
      <w:lvlText w:val="%8."/>
      <w:lvlJc w:val="left"/>
      <w:pPr>
        <w:ind w:left="5760" w:hanging="360"/>
      </w:pPr>
    </w:lvl>
    <w:lvl w:ilvl="8" w:tplc="B71635AC" w:tentative="1">
      <w:start w:val="1"/>
      <w:numFmt w:val="lowerRoman"/>
      <w:lvlText w:val="%9."/>
      <w:lvlJc w:val="right"/>
      <w:pPr>
        <w:ind w:left="6480" w:hanging="180"/>
      </w:pPr>
    </w:lvl>
  </w:abstractNum>
  <w:abstractNum w:abstractNumId="11" w15:restartNumberingAfterBreak="0">
    <w:nsid w:val="470717D3"/>
    <w:multiLevelType w:val="multilevel"/>
    <w:tmpl w:val="095A3F52"/>
    <w:lvl w:ilvl="0">
      <w:start w:val="1"/>
      <w:numFmt w:val="decimal"/>
      <w:pStyle w:val="iu1"/>
      <w:lvlText w:val="ĐIỀU %1."/>
      <w:lvlJc w:val="left"/>
      <w:pPr>
        <w:tabs>
          <w:tab w:val="num" w:pos="360"/>
        </w:tabs>
        <w:ind w:left="360" w:hanging="360"/>
      </w:pPr>
      <w:rPr>
        <w:rFonts w:hint="default"/>
        <w:b/>
      </w:rPr>
    </w:lvl>
    <w:lvl w:ilvl="1">
      <w:start w:val="1"/>
      <w:numFmt w:val="decimal"/>
      <w:lvlText w:val="%1.%2."/>
      <w:lvlJc w:val="left"/>
      <w:pPr>
        <w:tabs>
          <w:tab w:val="num" w:pos="850"/>
        </w:tabs>
        <w:ind w:left="850" w:hanging="850"/>
      </w:pPr>
      <w:rPr>
        <w:rFonts w:hint="default"/>
        <w:b w:val="0"/>
        <w:i w:val="0"/>
      </w:rPr>
    </w:lvl>
    <w:lvl w:ilvl="2">
      <w:start w:val="1"/>
      <w:numFmt w:val="decimal"/>
      <w:lvlText w:val="%1.%2.%3."/>
      <w:lvlJc w:val="left"/>
      <w:pPr>
        <w:tabs>
          <w:tab w:val="num" w:pos="1240"/>
        </w:tabs>
        <w:ind w:left="1024" w:hanging="504"/>
      </w:pPr>
      <w:rPr>
        <w:rFonts w:ascii="Times New Roman" w:hAnsi="Times New Roman" w:cs="Times New Roman" w:hint="default"/>
        <w:b w:val="0"/>
        <w:color w:val="auto"/>
        <w:sz w:val="24"/>
        <w:szCs w:val="24"/>
      </w:rPr>
    </w:lvl>
    <w:lvl w:ilvl="3">
      <w:start w:val="1"/>
      <w:numFmt w:val="decimal"/>
      <w:lvlText w:val="%1.%2.%3.%4."/>
      <w:lvlJc w:val="left"/>
      <w:pPr>
        <w:tabs>
          <w:tab w:val="num" w:pos="2160"/>
        </w:tabs>
        <w:ind w:left="2088" w:hanging="648"/>
      </w:pPr>
      <w:rPr>
        <w:rFonts w:hint="default"/>
      </w:rPr>
    </w:lvl>
    <w:lvl w:ilvl="4">
      <w:start w:val="1"/>
      <w:numFmt w:val="lowerLetter"/>
      <w:lvlText w:val="%5)"/>
      <w:lvlJc w:val="left"/>
      <w:pPr>
        <w:tabs>
          <w:tab w:val="num" w:pos="2160"/>
        </w:tabs>
        <w:ind w:left="2160" w:hanging="360"/>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2" w15:restartNumberingAfterBreak="0">
    <w:nsid w:val="49074BD8"/>
    <w:multiLevelType w:val="multilevel"/>
    <w:tmpl w:val="EA5A4566"/>
    <w:lvl w:ilvl="0">
      <w:start w:val="1"/>
      <w:numFmt w:val="decimal"/>
      <w:lvlText w:val="ĐIỀU %1."/>
      <w:lvlJc w:val="left"/>
      <w:pPr>
        <w:tabs>
          <w:tab w:val="num" w:pos="360"/>
        </w:tabs>
        <w:ind w:left="360" w:hanging="360"/>
      </w:pPr>
      <w:rPr>
        <w:rFonts w:hint="default"/>
        <w:b/>
      </w:rPr>
    </w:lvl>
    <w:lvl w:ilvl="1">
      <w:start w:val="1"/>
      <w:numFmt w:val="decimal"/>
      <w:lvlText w:val="%1.%2."/>
      <w:lvlJc w:val="left"/>
      <w:pPr>
        <w:tabs>
          <w:tab w:val="num" w:pos="520"/>
        </w:tabs>
        <w:ind w:left="520" w:firstLine="0"/>
      </w:pPr>
      <w:rPr>
        <w:rFonts w:hint="default"/>
        <w:b w:val="0"/>
        <w:i w:val="0"/>
      </w:rPr>
    </w:lvl>
    <w:lvl w:ilvl="2">
      <w:start w:val="1"/>
      <w:numFmt w:val="decimal"/>
      <w:lvlText w:val="%1.%2.%3."/>
      <w:lvlJc w:val="left"/>
      <w:pPr>
        <w:tabs>
          <w:tab w:val="num" w:pos="1240"/>
        </w:tabs>
        <w:ind w:left="1024" w:hanging="504"/>
      </w:pPr>
      <w:rPr>
        <w:rFonts w:ascii="Times New Roman" w:hAnsi="Times New Roman" w:cs="Times New Roman" w:hint="default"/>
        <w:b w:val="0"/>
        <w:color w:val="auto"/>
        <w:sz w:val="24"/>
        <w:szCs w:val="24"/>
      </w:rPr>
    </w:lvl>
    <w:lvl w:ilvl="3">
      <w:start w:val="1"/>
      <w:numFmt w:val="decimal"/>
      <w:lvlText w:val="%1.%2.%3.%4."/>
      <w:lvlJc w:val="left"/>
      <w:pPr>
        <w:tabs>
          <w:tab w:val="num" w:pos="2160"/>
        </w:tabs>
        <w:ind w:left="2088" w:hanging="648"/>
      </w:pPr>
      <w:rPr>
        <w:rFonts w:hint="default"/>
      </w:rPr>
    </w:lvl>
    <w:lvl w:ilvl="4">
      <w:start w:val="1"/>
      <w:numFmt w:val="lowerLetter"/>
      <w:lvlText w:val="%5)"/>
      <w:lvlJc w:val="left"/>
      <w:pPr>
        <w:tabs>
          <w:tab w:val="num" w:pos="2160"/>
        </w:tabs>
        <w:ind w:left="2160" w:hanging="360"/>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3" w15:restartNumberingAfterBreak="0">
    <w:nsid w:val="4E124CE5"/>
    <w:multiLevelType w:val="multilevel"/>
    <w:tmpl w:val="81343D44"/>
    <w:lvl w:ilvl="0">
      <w:start w:val="7"/>
      <w:numFmt w:val="decimal"/>
      <w:lvlText w:val="%1."/>
      <w:lvlJc w:val="left"/>
      <w:pPr>
        <w:tabs>
          <w:tab w:val="num" w:pos="851"/>
        </w:tabs>
        <w:ind w:left="851" w:hanging="851"/>
      </w:pPr>
      <w:rPr>
        <w:rFonts w:hint="default"/>
        <w:color w:val="auto"/>
      </w:rPr>
    </w:lvl>
    <w:lvl w:ilvl="1">
      <w:start w:val="5"/>
      <w:numFmt w:val="decimal"/>
      <w:lvlText w:val="%1.%2."/>
      <w:lvlJc w:val="left"/>
      <w:pPr>
        <w:tabs>
          <w:tab w:val="num" w:pos="851"/>
        </w:tabs>
        <w:ind w:left="851" w:hanging="851"/>
      </w:pPr>
      <w:rPr>
        <w:rFonts w:hint="default"/>
        <w:b/>
      </w:rPr>
    </w:lvl>
    <w:lvl w:ilvl="2">
      <w:start w:val="1"/>
      <w:numFmt w:val="decimal"/>
      <w:lvlText w:val="%1.%2.%3."/>
      <w:lvlJc w:val="left"/>
      <w:pPr>
        <w:tabs>
          <w:tab w:val="num" w:pos="851"/>
        </w:tabs>
        <w:ind w:left="851" w:hanging="851"/>
      </w:pPr>
      <w:rPr>
        <w:rFonts w:hint="default"/>
      </w:rPr>
    </w:lvl>
    <w:lvl w:ilvl="3">
      <w:start w:val="1"/>
      <w:numFmt w:val="bullet"/>
      <w:lvlText w:val="-"/>
      <w:lvlJc w:val="left"/>
      <w:pPr>
        <w:tabs>
          <w:tab w:val="num" w:pos="1418"/>
        </w:tabs>
        <w:ind w:left="1418" w:hanging="567"/>
      </w:pPr>
      <w:rPr>
        <w:rFonts w:ascii="Times New Roman" w:cs="Times New Roman" w:hint="default"/>
        <w:b w:val="0"/>
        <w:i w:val="0"/>
        <w:sz w:val="24"/>
      </w:rPr>
    </w:lvl>
    <w:lvl w:ilvl="4">
      <w:start w:val="1"/>
      <w:numFmt w:val="none"/>
      <w:lvlText w:val=""/>
      <w:lvlJc w:val="left"/>
      <w:pPr>
        <w:tabs>
          <w:tab w:val="num" w:pos="851"/>
        </w:tabs>
        <w:ind w:left="851" w:hanging="851"/>
      </w:pPr>
      <w:rPr>
        <w:rFonts w:hint="default"/>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14" w15:restartNumberingAfterBreak="0">
    <w:nsid w:val="4E7F2E31"/>
    <w:multiLevelType w:val="hybridMultilevel"/>
    <w:tmpl w:val="B95694E4"/>
    <w:lvl w:ilvl="0" w:tplc="16F6208C">
      <w:start w:val="1"/>
      <w:numFmt w:val="lowerLetter"/>
      <w:lvlText w:val="(%1)"/>
      <w:lvlJc w:val="left"/>
      <w:pPr>
        <w:ind w:left="720" w:hanging="720"/>
      </w:pPr>
      <w:rPr>
        <w:rFonts w:hint="default"/>
      </w:rPr>
    </w:lvl>
    <w:lvl w:ilvl="1" w:tplc="1C4C0F82" w:tentative="1">
      <w:start w:val="1"/>
      <w:numFmt w:val="lowerLetter"/>
      <w:lvlText w:val="%2."/>
      <w:lvlJc w:val="left"/>
      <w:pPr>
        <w:tabs>
          <w:tab w:val="num" w:pos="1440"/>
        </w:tabs>
        <w:ind w:left="1440" w:hanging="360"/>
      </w:pPr>
    </w:lvl>
    <w:lvl w:ilvl="2" w:tplc="59B018EE" w:tentative="1">
      <w:start w:val="1"/>
      <w:numFmt w:val="lowerRoman"/>
      <w:lvlText w:val="%3."/>
      <w:lvlJc w:val="right"/>
      <w:pPr>
        <w:tabs>
          <w:tab w:val="num" w:pos="2160"/>
        </w:tabs>
        <w:ind w:left="2160" w:hanging="180"/>
      </w:pPr>
    </w:lvl>
    <w:lvl w:ilvl="3" w:tplc="D960FB92" w:tentative="1">
      <w:start w:val="1"/>
      <w:numFmt w:val="decimal"/>
      <w:lvlText w:val="%4."/>
      <w:lvlJc w:val="left"/>
      <w:pPr>
        <w:tabs>
          <w:tab w:val="num" w:pos="2880"/>
        </w:tabs>
        <w:ind w:left="2880" w:hanging="360"/>
      </w:pPr>
    </w:lvl>
    <w:lvl w:ilvl="4" w:tplc="C368061C" w:tentative="1">
      <w:start w:val="1"/>
      <w:numFmt w:val="lowerLetter"/>
      <w:lvlText w:val="%5."/>
      <w:lvlJc w:val="left"/>
      <w:pPr>
        <w:tabs>
          <w:tab w:val="num" w:pos="3600"/>
        </w:tabs>
        <w:ind w:left="3600" w:hanging="360"/>
      </w:pPr>
    </w:lvl>
    <w:lvl w:ilvl="5" w:tplc="BE52D9EC" w:tentative="1">
      <w:start w:val="1"/>
      <w:numFmt w:val="lowerRoman"/>
      <w:lvlText w:val="%6."/>
      <w:lvlJc w:val="right"/>
      <w:pPr>
        <w:tabs>
          <w:tab w:val="num" w:pos="4320"/>
        </w:tabs>
        <w:ind w:left="4320" w:hanging="180"/>
      </w:pPr>
    </w:lvl>
    <w:lvl w:ilvl="6" w:tplc="C0B682D0" w:tentative="1">
      <w:start w:val="1"/>
      <w:numFmt w:val="decimal"/>
      <w:lvlText w:val="%7."/>
      <w:lvlJc w:val="left"/>
      <w:pPr>
        <w:tabs>
          <w:tab w:val="num" w:pos="5040"/>
        </w:tabs>
        <w:ind w:left="5040" w:hanging="360"/>
      </w:pPr>
    </w:lvl>
    <w:lvl w:ilvl="7" w:tplc="FDD68236" w:tentative="1">
      <w:start w:val="1"/>
      <w:numFmt w:val="lowerLetter"/>
      <w:lvlText w:val="%8."/>
      <w:lvlJc w:val="left"/>
      <w:pPr>
        <w:tabs>
          <w:tab w:val="num" w:pos="5760"/>
        </w:tabs>
        <w:ind w:left="5760" w:hanging="360"/>
      </w:pPr>
    </w:lvl>
    <w:lvl w:ilvl="8" w:tplc="EB76C0DE" w:tentative="1">
      <w:start w:val="1"/>
      <w:numFmt w:val="lowerRoman"/>
      <w:lvlText w:val="%9."/>
      <w:lvlJc w:val="right"/>
      <w:pPr>
        <w:tabs>
          <w:tab w:val="num" w:pos="6480"/>
        </w:tabs>
        <w:ind w:left="6480" w:hanging="180"/>
      </w:pPr>
    </w:lvl>
  </w:abstractNum>
  <w:abstractNum w:abstractNumId="15" w15:restartNumberingAfterBreak="0">
    <w:nsid w:val="571F7A4C"/>
    <w:multiLevelType w:val="multilevel"/>
    <w:tmpl w:val="0AC69B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040"/>
        </w:tabs>
        <w:ind w:left="2040" w:hanging="360"/>
      </w:pPr>
      <w:rPr>
        <w:rFonts w:hint="default"/>
        <w:b/>
        <w:i w:val="0"/>
      </w:rPr>
    </w:lvl>
    <w:lvl w:ilvl="2">
      <w:start w:val="1"/>
      <w:numFmt w:val="decimal"/>
      <w:lvlText w:val="%1.%2.%3."/>
      <w:lvlJc w:val="left"/>
      <w:pPr>
        <w:tabs>
          <w:tab w:val="num" w:pos="720"/>
        </w:tabs>
        <w:ind w:left="720" w:hanging="720"/>
      </w:pPr>
      <w:rPr>
        <w:rFonts w:hint="default"/>
        <w:b w:val="0"/>
        <w:i/>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5C9E746C"/>
    <w:multiLevelType w:val="multilevel"/>
    <w:tmpl w:val="582611C0"/>
    <w:lvl w:ilvl="0">
      <w:start w:val="1"/>
      <w:numFmt w:val="decimal"/>
      <w:lvlText w:val="%1."/>
      <w:lvlJc w:val="left"/>
      <w:pPr>
        <w:tabs>
          <w:tab w:val="num" w:pos="851"/>
        </w:tabs>
        <w:ind w:left="851" w:hanging="851"/>
      </w:pPr>
      <w:rPr>
        <w:rFonts w:hint="default"/>
        <w:color w:val="auto"/>
      </w:rPr>
    </w:lvl>
    <w:lvl w:ilvl="1">
      <w:start w:val="1"/>
      <w:numFmt w:val="decimal"/>
      <w:lvlText w:val="%1.%2."/>
      <w:lvlJc w:val="left"/>
      <w:pPr>
        <w:tabs>
          <w:tab w:val="num" w:pos="851"/>
        </w:tabs>
        <w:ind w:left="851" w:hanging="851"/>
      </w:pPr>
      <w:rPr>
        <w:rFonts w:hint="default"/>
        <w:b/>
      </w:rPr>
    </w:lvl>
    <w:lvl w:ilvl="2">
      <w:start w:val="1"/>
      <w:numFmt w:val="decimal"/>
      <w:lvlText w:val="%1.%2.%3."/>
      <w:lvlJc w:val="left"/>
      <w:pPr>
        <w:tabs>
          <w:tab w:val="num" w:pos="851"/>
        </w:tabs>
        <w:ind w:left="851" w:hanging="851"/>
      </w:pPr>
      <w:rPr>
        <w:rFonts w:hint="default"/>
      </w:rPr>
    </w:lvl>
    <w:lvl w:ilvl="3">
      <w:start w:val="1"/>
      <w:numFmt w:val="bullet"/>
      <w:lvlText w:val="-"/>
      <w:lvlJc w:val="left"/>
      <w:pPr>
        <w:tabs>
          <w:tab w:val="num" w:pos="1418"/>
        </w:tabs>
        <w:ind w:left="1418" w:hanging="567"/>
      </w:pPr>
      <w:rPr>
        <w:rFonts w:ascii="Times New Roman" w:cs="Times New Roman" w:hint="default"/>
        <w:b w:val="0"/>
        <w:i w:val="0"/>
        <w:sz w:val="24"/>
      </w:rPr>
    </w:lvl>
    <w:lvl w:ilvl="4">
      <w:start w:val="1"/>
      <w:numFmt w:val="none"/>
      <w:lvlText w:val=""/>
      <w:lvlJc w:val="left"/>
      <w:pPr>
        <w:tabs>
          <w:tab w:val="num" w:pos="851"/>
        </w:tabs>
        <w:ind w:left="851" w:hanging="851"/>
      </w:pPr>
      <w:rPr>
        <w:rFonts w:hint="default"/>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17" w15:restartNumberingAfterBreak="0">
    <w:nsid w:val="75F63DEB"/>
    <w:multiLevelType w:val="multilevel"/>
    <w:tmpl w:val="582611C0"/>
    <w:lvl w:ilvl="0">
      <w:start w:val="1"/>
      <w:numFmt w:val="decimal"/>
      <w:lvlText w:val="%1."/>
      <w:lvlJc w:val="left"/>
      <w:pPr>
        <w:tabs>
          <w:tab w:val="num" w:pos="851"/>
        </w:tabs>
        <w:ind w:left="851" w:hanging="851"/>
      </w:pPr>
      <w:rPr>
        <w:rFonts w:hint="default"/>
        <w:color w:val="auto"/>
      </w:rPr>
    </w:lvl>
    <w:lvl w:ilvl="1">
      <w:start w:val="1"/>
      <w:numFmt w:val="decimal"/>
      <w:lvlText w:val="%1.%2."/>
      <w:lvlJc w:val="left"/>
      <w:pPr>
        <w:tabs>
          <w:tab w:val="num" w:pos="851"/>
        </w:tabs>
        <w:ind w:left="851" w:hanging="851"/>
      </w:pPr>
      <w:rPr>
        <w:rFonts w:hint="default"/>
        <w:b/>
      </w:rPr>
    </w:lvl>
    <w:lvl w:ilvl="2">
      <w:start w:val="1"/>
      <w:numFmt w:val="decimal"/>
      <w:lvlText w:val="%1.%2.%3."/>
      <w:lvlJc w:val="left"/>
      <w:pPr>
        <w:tabs>
          <w:tab w:val="num" w:pos="851"/>
        </w:tabs>
        <w:ind w:left="851" w:hanging="851"/>
      </w:pPr>
      <w:rPr>
        <w:rFonts w:hint="default"/>
      </w:rPr>
    </w:lvl>
    <w:lvl w:ilvl="3">
      <w:start w:val="1"/>
      <w:numFmt w:val="bullet"/>
      <w:lvlText w:val="-"/>
      <w:lvlJc w:val="left"/>
      <w:pPr>
        <w:tabs>
          <w:tab w:val="num" w:pos="1418"/>
        </w:tabs>
        <w:ind w:left="1418" w:hanging="567"/>
      </w:pPr>
      <w:rPr>
        <w:rFonts w:ascii="Times New Roman" w:cs="Times New Roman" w:hint="default"/>
        <w:b w:val="0"/>
        <w:i w:val="0"/>
        <w:sz w:val="24"/>
      </w:rPr>
    </w:lvl>
    <w:lvl w:ilvl="4">
      <w:start w:val="1"/>
      <w:numFmt w:val="none"/>
      <w:lvlText w:val=""/>
      <w:lvlJc w:val="left"/>
      <w:pPr>
        <w:tabs>
          <w:tab w:val="num" w:pos="851"/>
        </w:tabs>
        <w:ind w:left="851" w:hanging="851"/>
      </w:pPr>
      <w:rPr>
        <w:rFonts w:hint="default"/>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num w:numId="1">
    <w:abstractNumId w:val="17"/>
  </w:num>
  <w:num w:numId="2">
    <w:abstractNumId w:val="2"/>
  </w:num>
  <w:num w:numId="3">
    <w:abstractNumId w:val="4"/>
  </w:num>
  <w:num w:numId="4">
    <w:abstractNumId w:val="16"/>
  </w:num>
  <w:num w:numId="5">
    <w:abstractNumId w:val="7"/>
  </w:num>
  <w:num w:numId="6">
    <w:abstractNumId w:val="13"/>
  </w:num>
  <w:num w:numId="7">
    <w:abstractNumId w:val="1"/>
  </w:num>
  <w:num w:numId="8">
    <w:abstractNumId w:val="0"/>
  </w:num>
  <w:num w:numId="9">
    <w:abstractNumId w:val="3"/>
  </w:num>
  <w:num w:numId="10">
    <w:abstractNumId w:val="5"/>
  </w:num>
  <w:num w:numId="11">
    <w:abstractNumId w:val="15"/>
  </w:num>
  <w:num w:numId="12">
    <w:abstractNumId w:val="14"/>
  </w:num>
  <w:num w:numId="13">
    <w:abstractNumId w:val="11"/>
  </w:num>
  <w:num w:numId="14">
    <w:abstractNumId w:val="8"/>
  </w:num>
  <w:num w:numId="15">
    <w:abstractNumId w:val="11"/>
  </w:num>
  <w:num w:numId="16">
    <w:abstractNumId w:val="11"/>
  </w:num>
  <w:num w:numId="17">
    <w:abstractNumId w:val="11"/>
  </w:num>
  <w:num w:numId="18">
    <w:abstractNumId w:val="9"/>
  </w:num>
  <w:num w:numId="19">
    <w:abstractNumId w:val="11"/>
  </w:num>
  <w:num w:numId="20">
    <w:abstractNumId w:val="11"/>
  </w:num>
  <w:num w:numId="21">
    <w:abstractNumId w:val="11"/>
  </w:num>
  <w:num w:numId="22">
    <w:abstractNumId w:val="12"/>
  </w:num>
  <w:num w:numId="23">
    <w:abstractNumId w:val="11"/>
  </w:num>
  <w:num w:numId="24">
    <w:abstractNumId w:val="11"/>
  </w:num>
  <w:num w:numId="25">
    <w:abstractNumId w:val="10"/>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1F2"/>
    <w:rsid w:val="00000E94"/>
    <w:rsid w:val="0001084C"/>
    <w:rsid w:val="00010B81"/>
    <w:rsid w:val="00012935"/>
    <w:rsid w:val="000178C9"/>
    <w:rsid w:val="00022437"/>
    <w:rsid w:val="00032241"/>
    <w:rsid w:val="00035545"/>
    <w:rsid w:val="00037A0F"/>
    <w:rsid w:val="00043162"/>
    <w:rsid w:val="000450BA"/>
    <w:rsid w:val="000450C2"/>
    <w:rsid w:val="00046B80"/>
    <w:rsid w:val="00052A5E"/>
    <w:rsid w:val="000536EB"/>
    <w:rsid w:val="00057512"/>
    <w:rsid w:val="000668C0"/>
    <w:rsid w:val="000735FF"/>
    <w:rsid w:val="00074736"/>
    <w:rsid w:val="0008598F"/>
    <w:rsid w:val="00093167"/>
    <w:rsid w:val="0009334C"/>
    <w:rsid w:val="000A0108"/>
    <w:rsid w:val="000A3634"/>
    <w:rsid w:val="000A7D7B"/>
    <w:rsid w:val="000B54D5"/>
    <w:rsid w:val="000B6912"/>
    <w:rsid w:val="000C63DA"/>
    <w:rsid w:val="000C7147"/>
    <w:rsid w:val="000D2783"/>
    <w:rsid w:val="000D2EAE"/>
    <w:rsid w:val="000D3A8D"/>
    <w:rsid w:val="000D5639"/>
    <w:rsid w:val="000D72CC"/>
    <w:rsid w:val="000E608B"/>
    <w:rsid w:val="00105035"/>
    <w:rsid w:val="00124B20"/>
    <w:rsid w:val="001254D6"/>
    <w:rsid w:val="0012633B"/>
    <w:rsid w:val="00127933"/>
    <w:rsid w:val="00127966"/>
    <w:rsid w:val="001408D9"/>
    <w:rsid w:val="0014379C"/>
    <w:rsid w:val="00150830"/>
    <w:rsid w:val="00151D71"/>
    <w:rsid w:val="00154D7A"/>
    <w:rsid w:val="00156B9B"/>
    <w:rsid w:val="00160157"/>
    <w:rsid w:val="0016030A"/>
    <w:rsid w:val="00160E14"/>
    <w:rsid w:val="00162D0D"/>
    <w:rsid w:val="0017323F"/>
    <w:rsid w:val="00175750"/>
    <w:rsid w:val="00176223"/>
    <w:rsid w:val="00177D9A"/>
    <w:rsid w:val="00183840"/>
    <w:rsid w:val="00190DD7"/>
    <w:rsid w:val="00194483"/>
    <w:rsid w:val="001A11EA"/>
    <w:rsid w:val="001A6BB7"/>
    <w:rsid w:val="001B78C7"/>
    <w:rsid w:val="001C06F3"/>
    <w:rsid w:val="001C3C14"/>
    <w:rsid w:val="001D1741"/>
    <w:rsid w:val="001D59A4"/>
    <w:rsid w:val="001E365B"/>
    <w:rsid w:val="001E3C45"/>
    <w:rsid w:val="001E4659"/>
    <w:rsid w:val="001E4B3A"/>
    <w:rsid w:val="001E6889"/>
    <w:rsid w:val="001F290D"/>
    <w:rsid w:val="001F7F3E"/>
    <w:rsid w:val="00203B09"/>
    <w:rsid w:val="002069D8"/>
    <w:rsid w:val="0021067B"/>
    <w:rsid w:val="00210714"/>
    <w:rsid w:val="00210A28"/>
    <w:rsid w:val="00226607"/>
    <w:rsid w:val="0022690A"/>
    <w:rsid w:val="00230215"/>
    <w:rsid w:val="002324D9"/>
    <w:rsid w:val="00242AD9"/>
    <w:rsid w:val="00257329"/>
    <w:rsid w:val="00265B34"/>
    <w:rsid w:val="00265E39"/>
    <w:rsid w:val="00270FB5"/>
    <w:rsid w:val="002853E0"/>
    <w:rsid w:val="00296E60"/>
    <w:rsid w:val="002A15B0"/>
    <w:rsid w:val="002A26D9"/>
    <w:rsid w:val="002A3957"/>
    <w:rsid w:val="002A475C"/>
    <w:rsid w:val="002B62A0"/>
    <w:rsid w:val="002B6484"/>
    <w:rsid w:val="002B7FCA"/>
    <w:rsid w:val="002C58B8"/>
    <w:rsid w:val="002C5C41"/>
    <w:rsid w:val="002D1AF4"/>
    <w:rsid w:val="002D3032"/>
    <w:rsid w:val="002E12DF"/>
    <w:rsid w:val="002F2A5F"/>
    <w:rsid w:val="002F43A1"/>
    <w:rsid w:val="002F4E43"/>
    <w:rsid w:val="00300449"/>
    <w:rsid w:val="00300DB5"/>
    <w:rsid w:val="00302E53"/>
    <w:rsid w:val="0031370A"/>
    <w:rsid w:val="00317867"/>
    <w:rsid w:val="0031790F"/>
    <w:rsid w:val="00320CC1"/>
    <w:rsid w:val="00325710"/>
    <w:rsid w:val="00336619"/>
    <w:rsid w:val="00337174"/>
    <w:rsid w:val="00342633"/>
    <w:rsid w:val="00342733"/>
    <w:rsid w:val="00344C86"/>
    <w:rsid w:val="00352C78"/>
    <w:rsid w:val="00353F1C"/>
    <w:rsid w:val="00357683"/>
    <w:rsid w:val="00362B9C"/>
    <w:rsid w:val="00374E4B"/>
    <w:rsid w:val="00375C9B"/>
    <w:rsid w:val="0038054A"/>
    <w:rsid w:val="00382302"/>
    <w:rsid w:val="0038305A"/>
    <w:rsid w:val="0038316C"/>
    <w:rsid w:val="0038432C"/>
    <w:rsid w:val="00387D3C"/>
    <w:rsid w:val="0039008D"/>
    <w:rsid w:val="00391269"/>
    <w:rsid w:val="00392729"/>
    <w:rsid w:val="003932E9"/>
    <w:rsid w:val="003958BF"/>
    <w:rsid w:val="003963F0"/>
    <w:rsid w:val="003A0724"/>
    <w:rsid w:val="003A5C85"/>
    <w:rsid w:val="003A7DA4"/>
    <w:rsid w:val="003B7910"/>
    <w:rsid w:val="003C218C"/>
    <w:rsid w:val="003D1838"/>
    <w:rsid w:val="003D4C54"/>
    <w:rsid w:val="003E121B"/>
    <w:rsid w:val="003E6B86"/>
    <w:rsid w:val="003F18A1"/>
    <w:rsid w:val="0040077D"/>
    <w:rsid w:val="00403010"/>
    <w:rsid w:val="004054D2"/>
    <w:rsid w:val="00407C7C"/>
    <w:rsid w:val="00410D5C"/>
    <w:rsid w:val="0041236F"/>
    <w:rsid w:val="00413696"/>
    <w:rsid w:val="00417A16"/>
    <w:rsid w:val="0042250A"/>
    <w:rsid w:val="00425A55"/>
    <w:rsid w:val="00426C80"/>
    <w:rsid w:val="00432828"/>
    <w:rsid w:val="004435E2"/>
    <w:rsid w:val="004513BA"/>
    <w:rsid w:val="004531AB"/>
    <w:rsid w:val="004570FB"/>
    <w:rsid w:val="00457EF7"/>
    <w:rsid w:val="0046097C"/>
    <w:rsid w:val="00471B17"/>
    <w:rsid w:val="0047425B"/>
    <w:rsid w:val="0047517A"/>
    <w:rsid w:val="00475E81"/>
    <w:rsid w:val="004A10DD"/>
    <w:rsid w:val="004B1DDE"/>
    <w:rsid w:val="004C0815"/>
    <w:rsid w:val="004C43EC"/>
    <w:rsid w:val="004C699D"/>
    <w:rsid w:val="004D15E4"/>
    <w:rsid w:val="004D5D96"/>
    <w:rsid w:val="004E0842"/>
    <w:rsid w:val="004E23D8"/>
    <w:rsid w:val="004E5562"/>
    <w:rsid w:val="004E6DC0"/>
    <w:rsid w:val="004E7E20"/>
    <w:rsid w:val="004F2F4C"/>
    <w:rsid w:val="00500099"/>
    <w:rsid w:val="00501926"/>
    <w:rsid w:val="00507403"/>
    <w:rsid w:val="005100D5"/>
    <w:rsid w:val="00513313"/>
    <w:rsid w:val="0051411F"/>
    <w:rsid w:val="00517FB3"/>
    <w:rsid w:val="00530186"/>
    <w:rsid w:val="00531C1D"/>
    <w:rsid w:val="005450BA"/>
    <w:rsid w:val="00551C3C"/>
    <w:rsid w:val="00553833"/>
    <w:rsid w:val="0055384C"/>
    <w:rsid w:val="00556896"/>
    <w:rsid w:val="005643BC"/>
    <w:rsid w:val="0056469A"/>
    <w:rsid w:val="005668B9"/>
    <w:rsid w:val="00567158"/>
    <w:rsid w:val="00572762"/>
    <w:rsid w:val="00574E64"/>
    <w:rsid w:val="00580B9A"/>
    <w:rsid w:val="005838C8"/>
    <w:rsid w:val="00583B3B"/>
    <w:rsid w:val="0059089E"/>
    <w:rsid w:val="005912D4"/>
    <w:rsid w:val="005A2B80"/>
    <w:rsid w:val="005A462F"/>
    <w:rsid w:val="005B03BA"/>
    <w:rsid w:val="005B14E6"/>
    <w:rsid w:val="005B5307"/>
    <w:rsid w:val="005B5323"/>
    <w:rsid w:val="005C14AD"/>
    <w:rsid w:val="005C7506"/>
    <w:rsid w:val="005D2AA7"/>
    <w:rsid w:val="005E3E69"/>
    <w:rsid w:val="005F168E"/>
    <w:rsid w:val="005F6729"/>
    <w:rsid w:val="00601D10"/>
    <w:rsid w:val="0060547B"/>
    <w:rsid w:val="00605817"/>
    <w:rsid w:val="0060766A"/>
    <w:rsid w:val="00607FE6"/>
    <w:rsid w:val="006129FA"/>
    <w:rsid w:val="00624AF9"/>
    <w:rsid w:val="00626959"/>
    <w:rsid w:val="006314EA"/>
    <w:rsid w:val="006324A3"/>
    <w:rsid w:val="00634F1B"/>
    <w:rsid w:val="00635E58"/>
    <w:rsid w:val="00647126"/>
    <w:rsid w:val="00650E89"/>
    <w:rsid w:val="0066597E"/>
    <w:rsid w:val="00670A07"/>
    <w:rsid w:val="00671D5B"/>
    <w:rsid w:val="0068120F"/>
    <w:rsid w:val="0069255C"/>
    <w:rsid w:val="00693A65"/>
    <w:rsid w:val="00695F8A"/>
    <w:rsid w:val="006A0D0E"/>
    <w:rsid w:val="006A0E83"/>
    <w:rsid w:val="006A0EB5"/>
    <w:rsid w:val="006B00B9"/>
    <w:rsid w:val="006B1E44"/>
    <w:rsid w:val="006B732F"/>
    <w:rsid w:val="006C67D8"/>
    <w:rsid w:val="006D2AF5"/>
    <w:rsid w:val="006E01E5"/>
    <w:rsid w:val="006E1996"/>
    <w:rsid w:val="006E3A6F"/>
    <w:rsid w:val="006F53D1"/>
    <w:rsid w:val="006F5654"/>
    <w:rsid w:val="006F58B7"/>
    <w:rsid w:val="00704C0D"/>
    <w:rsid w:val="007052BF"/>
    <w:rsid w:val="00713A2D"/>
    <w:rsid w:val="00715CFB"/>
    <w:rsid w:val="007164E4"/>
    <w:rsid w:val="00717978"/>
    <w:rsid w:val="0073213C"/>
    <w:rsid w:val="0073542A"/>
    <w:rsid w:val="00736C42"/>
    <w:rsid w:val="00751D26"/>
    <w:rsid w:val="0075420B"/>
    <w:rsid w:val="00755CA8"/>
    <w:rsid w:val="00756E7C"/>
    <w:rsid w:val="00762AD7"/>
    <w:rsid w:val="00764156"/>
    <w:rsid w:val="00776B89"/>
    <w:rsid w:val="00776ED5"/>
    <w:rsid w:val="00780D3B"/>
    <w:rsid w:val="00793D23"/>
    <w:rsid w:val="007A42BD"/>
    <w:rsid w:val="007B10F1"/>
    <w:rsid w:val="007B1270"/>
    <w:rsid w:val="007B1808"/>
    <w:rsid w:val="007B2B68"/>
    <w:rsid w:val="007B473E"/>
    <w:rsid w:val="007B6B1F"/>
    <w:rsid w:val="007B7576"/>
    <w:rsid w:val="007D1BC3"/>
    <w:rsid w:val="007D2DF6"/>
    <w:rsid w:val="007D75F1"/>
    <w:rsid w:val="007D7E91"/>
    <w:rsid w:val="007E01B3"/>
    <w:rsid w:val="007E29A2"/>
    <w:rsid w:val="007E4B8F"/>
    <w:rsid w:val="007F5FE0"/>
    <w:rsid w:val="007F6FEF"/>
    <w:rsid w:val="00800F26"/>
    <w:rsid w:val="00804865"/>
    <w:rsid w:val="008116A4"/>
    <w:rsid w:val="00816982"/>
    <w:rsid w:val="00822756"/>
    <w:rsid w:val="00822C8B"/>
    <w:rsid w:val="00830DAA"/>
    <w:rsid w:val="00831C38"/>
    <w:rsid w:val="00841BA6"/>
    <w:rsid w:val="00842A73"/>
    <w:rsid w:val="00846B1A"/>
    <w:rsid w:val="00847D37"/>
    <w:rsid w:val="008555AC"/>
    <w:rsid w:val="008626FF"/>
    <w:rsid w:val="0086282C"/>
    <w:rsid w:val="00863204"/>
    <w:rsid w:val="00867ABF"/>
    <w:rsid w:val="008711B0"/>
    <w:rsid w:val="008738BC"/>
    <w:rsid w:val="00874D89"/>
    <w:rsid w:val="00876694"/>
    <w:rsid w:val="0088242E"/>
    <w:rsid w:val="00882FCE"/>
    <w:rsid w:val="00883659"/>
    <w:rsid w:val="0089061B"/>
    <w:rsid w:val="00895D3D"/>
    <w:rsid w:val="008A19D1"/>
    <w:rsid w:val="008A49C6"/>
    <w:rsid w:val="008A5398"/>
    <w:rsid w:val="008B462C"/>
    <w:rsid w:val="008B70FF"/>
    <w:rsid w:val="008B7C61"/>
    <w:rsid w:val="008C271A"/>
    <w:rsid w:val="008C32AA"/>
    <w:rsid w:val="008D1056"/>
    <w:rsid w:val="008D6AFE"/>
    <w:rsid w:val="008E2F4C"/>
    <w:rsid w:val="008E3C70"/>
    <w:rsid w:val="008E50DE"/>
    <w:rsid w:val="008F49D4"/>
    <w:rsid w:val="008F7926"/>
    <w:rsid w:val="0090070D"/>
    <w:rsid w:val="009029CF"/>
    <w:rsid w:val="0091294D"/>
    <w:rsid w:val="00916016"/>
    <w:rsid w:val="00921994"/>
    <w:rsid w:val="009248F7"/>
    <w:rsid w:val="009261D1"/>
    <w:rsid w:val="00926F3B"/>
    <w:rsid w:val="00937727"/>
    <w:rsid w:val="00937914"/>
    <w:rsid w:val="00942B25"/>
    <w:rsid w:val="00954E6B"/>
    <w:rsid w:val="00960CA0"/>
    <w:rsid w:val="00965D38"/>
    <w:rsid w:val="00970526"/>
    <w:rsid w:val="0097216B"/>
    <w:rsid w:val="0097259D"/>
    <w:rsid w:val="00973EC0"/>
    <w:rsid w:val="009851B6"/>
    <w:rsid w:val="00986C43"/>
    <w:rsid w:val="00994F5E"/>
    <w:rsid w:val="00997C8D"/>
    <w:rsid w:val="009B01A9"/>
    <w:rsid w:val="009B0311"/>
    <w:rsid w:val="009C3782"/>
    <w:rsid w:val="009C6A37"/>
    <w:rsid w:val="009D1496"/>
    <w:rsid w:val="009D5C8D"/>
    <w:rsid w:val="009E760C"/>
    <w:rsid w:val="00A03842"/>
    <w:rsid w:val="00A05937"/>
    <w:rsid w:val="00A06161"/>
    <w:rsid w:val="00A072E7"/>
    <w:rsid w:val="00A205E4"/>
    <w:rsid w:val="00A239AD"/>
    <w:rsid w:val="00A30524"/>
    <w:rsid w:val="00A37457"/>
    <w:rsid w:val="00A43C8B"/>
    <w:rsid w:val="00A44B7E"/>
    <w:rsid w:val="00A54304"/>
    <w:rsid w:val="00A55CA5"/>
    <w:rsid w:val="00A60AC3"/>
    <w:rsid w:val="00A62874"/>
    <w:rsid w:val="00A63F55"/>
    <w:rsid w:val="00A67C4D"/>
    <w:rsid w:val="00A7117F"/>
    <w:rsid w:val="00A73FD1"/>
    <w:rsid w:val="00A815DF"/>
    <w:rsid w:val="00A81AD7"/>
    <w:rsid w:val="00A826F6"/>
    <w:rsid w:val="00A92F09"/>
    <w:rsid w:val="00A94583"/>
    <w:rsid w:val="00AA1D42"/>
    <w:rsid w:val="00AA6E86"/>
    <w:rsid w:val="00AB1304"/>
    <w:rsid w:val="00AB5CAA"/>
    <w:rsid w:val="00AB706B"/>
    <w:rsid w:val="00AC1004"/>
    <w:rsid w:val="00AC4AB5"/>
    <w:rsid w:val="00AC5C01"/>
    <w:rsid w:val="00AF0411"/>
    <w:rsid w:val="00AF4300"/>
    <w:rsid w:val="00AF4D51"/>
    <w:rsid w:val="00AF6329"/>
    <w:rsid w:val="00AF7E38"/>
    <w:rsid w:val="00B018FA"/>
    <w:rsid w:val="00B01B20"/>
    <w:rsid w:val="00B046DF"/>
    <w:rsid w:val="00B10860"/>
    <w:rsid w:val="00B1178D"/>
    <w:rsid w:val="00B23B1A"/>
    <w:rsid w:val="00B24047"/>
    <w:rsid w:val="00B2578B"/>
    <w:rsid w:val="00B331E2"/>
    <w:rsid w:val="00B33C10"/>
    <w:rsid w:val="00B35304"/>
    <w:rsid w:val="00B445AA"/>
    <w:rsid w:val="00B467D3"/>
    <w:rsid w:val="00B5053C"/>
    <w:rsid w:val="00B5239F"/>
    <w:rsid w:val="00B57D65"/>
    <w:rsid w:val="00B604B6"/>
    <w:rsid w:val="00B61356"/>
    <w:rsid w:val="00B6672E"/>
    <w:rsid w:val="00B7184B"/>
    <w:rsid w:val="00B71E33"/>
    <w:rsid w:val="00B80B8E"/>
    <w:rsid w:val="00B857AD"/>
    <w:rsid w:val="00B86D2B"/>
    <w:rsid w:val="00B958AC"/>
    <w:rsid w:val="00B962B5"/>
    <w:rsid w:val="00BA1F1B"/>
    <w:rsid w:val="00BA4739"/>
    <w:rsid w:val="00BB12DF"/>
    <w:rsid w:val="00BC57ED"/>
    <w:rsid w:val="00BC62CF"/>
    <w:rsid w:val="00BC7601"/>
    <w:rsid w:val="00BD2FAF"/>
    <w:rsid w:val="00BD75FD"/>
    <w:rsid w:val="00BE144C"/>
    <w:rsid w:val="00BE44BB"/>
    <w:rsid w:val="00BF0291"/>
    <w:rsid w:val="00BF0B40"/>
    <w:rsid w:val="00BF1E40"/>
    <w:rsid w:val="00C00381"/>
    <w:rsid w:val="00C00FE1"/>
    <w:rsid w:val="00C011B7"/>
    <w:rsid w:val="00C049E7"/>
    <w:rsid w:val="00C068E4"/>
    <w:rsid w:val="00C06A01"/>
    <w:rsid w:val="00C12864"/>
    <w:rsid w:val="00C15AB3"/>
    <w:rsid w:val="00C219D0"/>
    <w:rsid w:val="00C21C5E"/>
    <w:rsid w:val="00C2372E"/>
    <w:rsid w:val="00C3151B"/>
    <w:rsid w:val="00C35713"/>
    <w:rsid w:val="00C47C66"/>
    <w:rsid w:val="00C505FB"/>
    <w:rsid w:val="00C51DC7"/>
    <w:rsid w:val="00C563D9"/>
    <w:rsid w:val="00C63B6E"/>
    <w:rsid w:val="00C676D0"/>
    <w:rsid w:val="00C71632"/>
    <w:rsid w:val="00C7400F"/>
    <w:rsid w:val="00C75828"/>
    <w:rsid w:val="00C820D0"/>
    <w:rsid w:val="00C82664"/>
    <w:rsid w:val="00C85A8A"/>
    <w:rsid w:val="00C91B1B"/>
    <w:rsid w:val="00C929A2"/>
    <w:rsid w:val="00C9409F"/>
    <w:rsid w:val="00C951C8"/>
    <w:rsid w:val="00CA1B28"/>
    <w:rsid w:val="00CA2659"/>
    <w:rsid w:val="00CA288A"/>
    <w:rsid w:val="00CA575E"/>
    <w:rsid w:val="00CB45AC"/>
    <w:rsid w:val="00CB6148"/>
    <w:rsid w:val="00CB76FE"/>
    <w:rsid w:val="00CC0A47"/>
    <w:rsid w:val="00CD395C"/>
    <w:rsid w:val="00CE21D0"/>
    <w:rsid w:val="00CE6D1F"/>
    <w:rsid w:val="00CE7A29"/>
    <w:rsid w:val="00D0422E"/>
    <w:rsid w:val="00D07DFB"/>
    <w:rsid w:val="00D13ABC"/>
    <w:rsid w:val="00D1582C"/>
    <w:rsid w:val="00D162BC"/>
    <w:rsid w:val="00D20163"/>
    <w:rsid w:val="00D22BAD"/>
    <w:rsid w:val="00D25882"/>
    <w:rsid w:val="00D41697"/>
    <w:rsid w:val="00D43051"/>
    <w:rsid w:val="00D46235"/>
    <w:rsid w:val="00D5261B"/>
    <w:rsid w:val="00D56AAF"/>
    <w:rsid w:val="00D6047D"/>
    <w:rsid w:val="00D62909"/>
    <w:rsid w:val="00D641CF"/>
    <w:rsid w:val="00D666E1"/>
    <w:rsid w:val="00D674CC"/>
    <w:rsid w:val="00D74512"/>
    <w:rsid w:val="00D75597"/>
    <w:rsid w:val="00D760CC"/>
    <w:rsid w:val="00D8053E"/>
    <w:rsid w:val="00D80FB5"/>
    <w:rsid w:val="00D83FB6"/>
    <w:rsid w:val="00D85FB5"/>
    <w:rsid w:val="00D94BC2"/>
    <w:rsid w:val="00D967E1"/>
    <w:rsid w:val="00DB4803"/>
    <w:rsid w:val="00DB6385"/>
    <w:rsid w:val="00DB7D67"/>
    <w:rsid w:val="00DC0298"/>
    <w:rsid w:val="00DC123A"/>
    <w:rsid w:val="00DC4685"/>
    <w:rsid w:val="00DC51FA"/>
    <w:rsid w:val="00DD02CB"/>
    <w:rsid w:val="00DD0903"/>
    <w:rsid w:val="00DD13F2"/>
    <w:rsid w:val="00DD2377"/>
    <w:rsid w:val="00DD4B61"/>
    <w:rsid w:val="00DD5D9C"/>
    <w:rsid w:val="00DD7FFA"/>
    <w:rsid w:val="00DE033E"/>
    <w:rsid w:val="00DE0A81"/>
    <w:rsid w:val="00DE3129"/>
    <w:rsid w:val="00DE4B83"/>
    <w:rsid w:val="00DE7E3C"/>
    <w:rsid w:val="00DF3623"/>
    <w:rsid w:val="00DF3FBC"/>
    <w:rsid w:val="00E05303"/>
    <w:rsid w:val="00E20FF4"/>
    <w:rsid w:val="00E26C87"/>
    <w:rsid w:val="00E3142C"/>
    <w:rsid w:val="00E315A5"/>
    <w:rsid w:val="00E34CE9"/>
    <w:rsid w:val="00E41620"/>
    <w:rsid w:val="00E50F5B"/>
    <w:rsid w:val="00E60A9A"/>
    <w:rsid w:val="00E64061"/>
    <w:rsid w:val="00E644FB"/>
    <w:rsid w:val="00E66500"/>
    <w:rsid w:val="00E70BD2"/>
    <w:rsid w:val="00E712F7"/>
    <w:rsid w:val="00E73649"/>
    <w:rsid w:val="00E75E3F"/>
    <w:rsid w:val="00E808E9"/>
    <w:rsid w:val="00E81829"/>
    <w:rsid w:val="00E825AE"/>
    <w:rsid w:val="00E82DB9"/>
    <w:rsid w:val="00E911A7"/>
    <w:rsid w:val="00E97293"/>
    <w:rsid w:val="00EA0619"/>
    <w:rsid w:val="00EA285F"/>
    <w:rsid w:val="00EA61F2"/>
    <w:rsid w:val="00EA7638"/>
    <w:rsid w:val="00EB50C7"/>
    <w:rsid w:val="00EC00EC"/>
    <w:rsid w:val="00ED17BE"/>
    <w:rsid w:val="00ED2411"/>
    <w:rsid w:val="00ED245E"/>
    <w:rsid w:val="00ED2BDA"/>
    <w:rsid w:val="00ED487F"/>
    <w:rsid w:val="00ED526B"/>
    <w:rsid w:val="00EE093A"/>
    <w:rsid w:val="00EE1997"/>
    <w:rsid w:val="00EE459D"/>
    <w:rsid w:val="00EF208A"/>
    <w:rsid w:val="00EF58D0"/>
    <w:rsid w:val="00F00ABF"/>
    <w:rsid w:val="00F0580B"/>
    <w:rsid w:val="00F065C6"/>
    <w:rsid w:val="00F1327F"/>
    <w:rsid w:val="00F14FB8"/>
    <w:rsid w:val="00F1632E"/>
    <w:rsid w:val="00F21ACA"/>
    <w:rsid w:val="00F245E6"/>
    <w:rsid w:val="00F30548"/>
    <w:rsid w:val="00F30F08"/>
    <w:rsid w:val="00F331EB"/>
    <w:rsid w:val="00F4270C"/>
    <w:rsid w:val="00F5273D"/>
    <w:rsid w:val="00F66DA8"/>
    <w:rsid w:val="00F66E3E"/>
    <w:rsid w:val="00F7181C"/>
    <w:rsid w:val="00F7751E"/>
    <w:rsid w:val="00F83FEC"/>
    <w:rsid w:val="00F94C15"/>
    <w:rsid w:val="00F97672"/>
    <w:rsid w:val="00FA147E"/>
    <w:rsid w:val="00FA1C95"/>
    <w:rsid w:val="00FB218B"/>
    <w:rsid w:val="00FB372E"/>
    <w:rsid w:val="00FC124F"/>
    <w:rsid w:val="00FD4F03"/>
    <w:rsid w:val="00FD5DCA"/>
    <w:rsid w:val="00FE114D"/>
    <w:rsid w:val="00FF4447"/>
    <w:rsid w:val="00FF561A"/>
    <w:rsid w:val="00FF6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71BF1"/>
  <w15:chartTrackingRefBased/>
  <w15:docId w15:val="{8CB099C0-500E-4B47-A32F-5247D685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42BD"/>
    <w:rPr>
      <w:sz w:val="24"/>
      <w:szCs w:val="24"/>
    </w:rPr>
  </w:style>
  <w:style w:type="paragraph" w:styleId="Heading1">
    <w:name w:val="heading 1"/>
    <w:basedOn w:val="Normal"/>
    <w:next w:val="Normal"/>
    <w:qFormat/>
    <w:rsid w:val="007A42BD"/>
    <w:pPr>
      <w:keepNext/>
      <w:autoSpaceDE w:val="0"/>
      <w:autoSpaceDN w:val="0"/>
      <w:jc w:val="center"/>
      <w:outlineLvl w:val="0"/>
    </w:pPr>
    <w:rPr>
      <w:rFonts w:ascii=".VnTimeH" w:hAnsi=".VnTimeH"/>
      <w:b/>
      <w:bCs/>
      <w:sz w:val="28"/>
      <w:szCs w:val="28"/>
    </w:rPr>
  </w:style>
  <w:style w:type="paragraph" w:styleId="Heading2">
    <w:name w:val="heading 2"/>
    <w:basedOn w:val="Normal"/>
    <w:next w:val="Normal"/>
    <w:qFormat/>
    <w:rsid w:val="007A42BD"/>
    <w:pPr>
      <w:keepNext/>
      <w:autoSpaceDE w:val="0"/>
      <w:autoSpaceDN w:val="0"/>
      <w:jc w:val="center"/>
      <w:outlineLvl w:val="1"/>
    </w:pPr>
    <w:rPr>
      <w:rFonts w:ascii=".VnArialH" w:hAnsi=".VnArialH"/>
      <w:b/>
      <w:bCs/>
      <w:sz w:val="26"/>
      <w:szCs w:val="26"/>
    </w:rPr>
  </w:style>
  <w:style w:type="paragraph" w:styleId="Heading3">
    <w:name w:val="heading 3"/>
    <w:basedOn w:val="Normal"/>
    <w:next w:val="Normal"/>
    <w:qFormat/>
    <w:rsid w:val="007A42BD"/>
    <w:pPr>
      <w:keepNext/>
      <w:autoSpaceDE w:val="0"/>
      <w:autoSpaceDN w:val="0"/>
      <w:jc w:val="center"/>
      <w:outlineLvl w:val="2"/>
    </w:pPr>
    <w:rPr>
      <w:rFonts w:ascii=".VnArialH" w:hAnsi=".VnArialH"/>
      <w:sz w:val="32"/>
      <w:szCs w:val="32"/>
    </w:rPr>
  </w:style>
  <w:style w:type="paragraph" w:styleId="Heading4">
    <w:name w:val="heading 4"/>
    <w:basedOn w:val="Normal"/>
    <w:next w:val="Normal"/>
    <w:qFormat/>
    <w:rsid w:val="007A42BD"/>
    <w:pPr>
      <w:keepNext/>
      <w:autoSpaceDE w:val="0"/>
      <w:autoSpaceDN w:val="0"/>
      <w:jc w:val="both"/>
      <w:outlineLvl w:val="3"/>
    </w:pPr>
    <w:rPr>
      <w:rFonts w:ascii=".VnArial" w:hAnsi=".VnArial"/>
      <w:i/>
      <w:iCs/>
    </w:rPr>
  </w:style>
  <w:style w:type="paragraph" w:styleId="Heading5">
    <w:name w:val="heading 5"/>
    <w:basedOn w:val="Normal"/>
    <w:next w:val="Normal"/>
    <w:qFormat/>
    <w:rsid w:val="007A42BD"/>
    <w:pPr>
      <w:keepNext/>
      <w:autoSpaceDE w:val="0"/>
      <w:autoSpaceDN w:val="0"/>
      <w:spacing w:after="120"/>
      <w:jc w:val="center"/>
      <w:outlineLvl w:val="4"/>
    </w:pPr>
    <w:rPr>
      <w:rFonts w:ascii=".VnArial" w:hAnsi=".VnArial"/>
      <w:i/>
      <w:iCs/>
      <w:noProof/>
    </w:rPr>
  </w:style>
  <w:style w:type="paragraph" w:styleId="Heading6">
    <w:name w:val="heading 6"/>
    <w:basedOn w:val="Normal"/>
    <w:next w:val="Normal"/>
    <w:qFormat/>
    <w:rsid w:val="007A42BD"/>
    <w:pPr>
      <w:keepNext/>
      <w:autoSpaceDE w:val="0"/>
      <w:autoSpaceDN w:val="0"/>
      <w:outlineLvl w:val="5"/>
    </w:pPr>
    <w:rPr>
      <w:rFonts w:ascii=".VnTime" w:hAnsi=".VnTime"/>
      <w:b/>
      <w:bCs/>
      <w:sz w:val="14"/>
      <w:szCs w:val="14"/>
    </w:rPr>
  </w:style>
  <w:style w:type="paragraph" w:styleId="Heading7">
    <w:name w:val="heading 7"/>
    <w:basedOn w:val="Normal"/>
    <w:next w:val="Normal"/>
    <w:qFormat/>
    <w:rsid w:val="007A42BD"/>
    <w:pPr>
      <w:keepNext/>
      <w:autoSpaceDE w:val="0"/>
      <w:autoSpaceDN w:val="0"/>
      <w:spacing w:before="120"/>
      <w:outlineLvl w:val="6"/>
    </w:pPr>
    <w:rPr>
      <w:rFonts w:ascii=".Vn3DH" w:hAnsi=".Vn3DH"/>
      <w:b/>
      <w:bCs/>
      <w:sz w:val="20"/>
      <w:szCs w:val="20"/>
    </w:rPr>
  </w:style>
  <w:style w:type="paragraph" w:styleId="Heading8">
    <w:name w:val="heading 8"/>
    <w:basedOn w:val="Normal"/>
    <w:next w:val="Normal"/>
    <w:qFormat/>
    <w:rsid w:val="007A42BD"/>
    <w:pPr>
      <w:keepNext/>
      <w:autoSpaceDE w:val="0"/>
      <w:autoSpaceDN w:val="0"/>
      <w:spacing w:before="120" w:line="360" w:lineRule="auto"/>
      <w:jc w:val="center"/>
      <w:outlineLvl w:val="7"/>
    </w:pPr>
    <w:rPr>
      <w:rFonts w:ascii=".VnArial" w:hAnsi=".VnArial"/>
      <w:b/>
      <w:bCs/>
      <w:i/>
      <w:iCs/>
      <w:sz w:val="22"/>
      <w:szCs w:val="22"/>
    </w:rPr>
  </w:style>
  <w:style w:type="paragraph" w:styleId="Heading9">
    <w:name w:val="heading 9"/>
    <w:basedOn w:val="Normal"/>
    <w:next w:val="Normal"/>
    <w:qFormat/>
    <w:rsid w:val="007A42BD"/>
    <w:pPr>
      <w:keepNext/>
      <w:autoSpaceDE w:val="0"/>
      <w:autoSpaceDN w:val="0"/>
      <w:spacing w:before="120" w:after="120"/>
      <w:jc w:val="both"/>
      <w:outlineLvl w:val="8"/>
    </w:pPr>
    <w:rPr>
      <w:rFonts w:ascii=".VnArial" w:hAnsi=".Vn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42BD"/>
    <w:pPr>
      <w:tabs>
        <w:tab w:val="center" w:pos="4320"/>
        <w:tab w:val="right" w:pos="8640"/>
      </w:tabs>
      <w:autoSpaceDE w:val="0"/>
      <w:autoSpaceDN w:val="0"/>
    </w:pPr>
    <w:rPr>
      <w:rFonts w:ascii=".VnTime" w:hAnsi=".VnTime"/>
      <w:sz w:val="28"/>
      <w:szCs w:val="28"/>
    </w:rPr>
  </w:style>
  <w:style w:type="paragraph" w:styleId="Footer">
    <w:name w:val="footer"/>
    <w:basedOn w:val="Normal"/>
    <w:rsid w:val="007A42BD"/>
    <w:pPr>
      <w:tabs>
        <w:tab w:val="center" w:pos="4320"/>
        <w:tab w:val="right" w:pos="8640"/>
      </w:tabs>
    </w:pPr>
  </w:style>
  <w:style w:type="character" w:styleId="PageNumber">
    <w:name w:val="page number"/>
    <w:basedOn w:val="DefaultParagraphFont"/>
    <w:rsid w:val="007A42BD"/>
  </w:style>
  <w:style w:type="paragraph" w:styleId="BodyText">
    <w:name w:val="Body Text"/>
    <w:basedOn w:val="Normal"/>
    <w:rsid w:val="007A42BD"/>
    <w:pPr>
      <w:autoSpaceDE w:val="0"/>
      <w:autoSpaceDN w:val="0"/>
      <w:jc w:val="both"/>
    </w:pPr>
    <w:rPr>
      <w:rFonts w:ascii=".VnArial" w:hAnsi=".VnArial"/>
    </w:rPr>
  </w:style>
  <w:style w:type="paragraph" w:styleId="BodyTextIndent">
    <w:name w:val="Body Text Indent"/>
    <w:basedOn w:val="Normal"/>
    <w:rsid w:val="007A42BD"/>
    <w:pPr>
      <w:autoSpaceDE w:val="0"/>
      <w:autoSpaceDN w:val="0"/>
      <w:spacing w:line="400" w:lineRule="exact"/>
      <w:jc w:val="both"/>
      <w:outlineLvl w:val="0"/>
    </w:pPr>
    <w:rPr>
      <w:rFonts w:ascii="VNI-Times" w:hAnsi="VNI-Times"/>
      <w:sz w:val="20"/>
      <w:szCs w:val="20"/>
    </w:rPr>
  </w:style>
  <w:style w:type="paragraph" w:styleId="BodyText3">
    <w:name w:val="Body Text 3"/>
    <w:basedOn w:val="Normal"/>
    <w:rsid w:val="007A42BD"/>
    <w:pPr>
      <w:autoSpaceDE w:val="0"/>
      <w:autoSpaceDN w:val="0"/>
      <w:jc w:val="both"/>
      <w:outlineLvl w:val="0"/>
    </w:pPr>
    <w:rPr>
      <w:rFonts w:ascii=".VnArial" w:hAnsi=".VnArial"/>
      <w:sz w:val="26"/>
      <w:szCs w:val="26"/>
    </w:rPr>
  </w:style>
  <w:style w:type="paragraph" w:styleId="BodyTextIndent2">
    <w:name w:val="Body Text Indent 2"/>
    <w:basedOn w:val="Normal"/>
    <w:rsid w:val="007A42BD"/>
    <w:pPr>
      <w:autoSpaceDE w:val="0"/>
      <w:autoSpaceDN w:val="0"/>
      <w:ind w:left="720"/>
      <w:jc w:val="both"/>
    </w:pPr>
    <w:rPr>
      <w:rFonts w:ascii=".VnArial" w:hAnsi=".VnArial"/>
    </w:rPr>
  </w:style>
  <w:style w:type="paragraph" w:styleId="BodyTextIndent3">
    <w:name w:val="Body Text Indent 3"/>
    <w:basedOn w:val="Normal"/>
    <w:rsid w:val="007A42BD"/>
    <w:pPr>
      <w:autoSpaceDE w:val="0"/>
      <w:autoSpaceDN w:val="0"/>
      <w:ind w:left="720"/>
    </w:pPr>
    <w:rPr>
      <w:rFonts w:ascii=".VnArial" w:hAnsi=".VnArial"/>
    </w:rPr>
  </w:style>
  <w:style w:type="paragraph" w:styleId="Title">
    <w:name w:val="Title"/>
    <w:basedOn w:val="Normal"/>
    <w:qFormat/>
    <w:rsid w:val="007A42BD"/>
    <w:pPr>
      <w:autoSpaceDE w:val="0"/>
      <w:autoSpaceDN w:val="0"/>
      <w:jc w:val="center"/>
      <w:outlineLvl w:val="0"/>
    </w:pPr>
    <w:rPr>
      <w:rFonts w:ascii="VNI-Times" w:hAnsi="VNI-Times"/>
      <w:sz w:val="28"/>
      <w:szCs w:val="28"/>
    </w:rPr>
  </w:style>
  <w:style w:type="paragraph" w:styleId="FootnoteText">
    <w:name w:val="footnote text"/>
    <w:basedOn w:val="Normal"/>
    <w:semiHidden/>
    <w:rsid w:val="007A42BD"/>
    <w:rPr>
      <w:rFonts w:ascii="VNI-Times" w:hAnsi="VNI-Times"/>
      <w:sz w:val="20"/>
      <w:szCs w:val="20"/>
      <w:lang w:val="en-AU"/>
    </w:rPr>
  </w:style>
  <w:style w:type="character" w:styleId="Hyperlink">
    <w:name w:val="Hyperlink"/>
    <w:rsid w:val="007A42BD"/>
    <w:rPr>
      <w:color w:val="0000FF"/>
      <w:u w:val="single"/>
    </w:rPr>
  </w:style>
  <w:style w:type="character" w:styleId="FollowedHyperlink">
    <w:name w:val="FollowedHyperlink"/>
    <w:rsid w:val="007A42BD"/>
    <w:rPr>
      <w:color w:val="800080"/>
      <w:u w:val="single"/>
    </w:rPr>
  </w:style>
  <w:style w:type="paragraph" w:styleId="BodyText2">
    <w:name w:val="Body Text 2"/>
    <w:basedOn w:val="Normal"/>
    <w:rsid w:val="007A42BD"/>
    <w:pPr>
      <w:autoSpaceDE w:val="0"/>
      <w:autoSpaceDN w:val="0"/>
      <w:spacing w:line="400" w:lineRule="exact"/>
      <w:jc w:val="both"/>
    </w:pPr>
    <w:rPr>
      <w:rFonts w:ascii=".VnTime" w:hAnsi=".VnTime"/>
      <w:color w:val="FF0000"/>
    </w:rPr>
  </w:style>
  <w:style w:type="character" w:styleId="CommentReference">
    <w:name w:val="annotation reference"/>
    <w:semiHidden/>
    <w:rsid w:val="00052A5E"/>
    <w:rPr>
      <w:sz w:val="16"/>
      <w:szCs w:val="16"/>
    </w:rPr>
  </w:style>
  <w:style w:type="paragraph" w:styleId="BalloonText">
    <w:name w:val="Balloon Text"/>
    <w:basedOn w:val="Normal"/>
    <w:semiHidden/>
    <w:rsid w:val="007A42BD"/>
    <w:rPr>
      <w:rFonts w:ascii="Tahoma" w:hAnsi="Tahoma" w:cs="Tahoma"/>
      <w:sz w:val="16"/>
      <w:szCs w:val="16"/>
    </w:rPr>
  </w:style>
  <w:style w:type="paragraph" w:styleId="CommentText">
    <w:name w:val="annotation text"/>
    <w:basedOn w:val="Normal"/>
    <w:semiHidden/>
    <w:rsid w:val="00052A5E"/>
    <w:rPr>
      <w:sz w:val="20"/>
      <w:szCs w:val="20"/>
    </w:rPr>
  </w:style>
  <w:style w:type="paragraph" w:styleId="CommentSubject">
    <w:name w:val="annotation subject"/>
    <w:basedOn w:val="CommentText"/>
    <w:next w:val="CommentText"/>
    <w:semiHidden/>
    <w:rsid w:val="00052A5E"/>
    <w:rPr>
      <w:b/>
      <w:bCs/>
    </w:rPr>
  </w:style>
  <w:style w:type="table" w:styleId="TableGrid">
    <w:name w:val="Table Grid"/>
    <w:basedOn w:val="TableNormal"/>
    <w:rsid w:val="00DE4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242AD9"/>
    <w:pPr>
      <w:tabs>
        <w:tab w:val="num" w:pos="720"/>
      </w:tabs>
      <w:spacing w:before="100" w:beforeAutospacing="1" w:after="100" w:afterAutospacing="1"/>
      <w:ind w:left="697" w:hanging="357"/>
    </w:pPr>
    <w:rPr>
      <w:rFonts w:ascii="Arial" w:hAnsi="Arial"/>
      <w:b/>
      <w:i/>
      <w:szCs w:val="20"/>
    </w:rPr>
  </w:style>
  <w:style w:type="paragraph" w:styleId="ListParagraph">
    <w:name w:val="List Paragraph"/>
    <w:basedOn w:val="Normal"/>
    <w:uiPriority w:val="34"/>
    <w:qFormat/>
    <w:rsid w:val="00242AD9"/>
    <w:pPr>
      <w:ind w:left="720"/>
    </w:pPr>
  </w:style>
  <w:style w:type="paragraph" w:customStyle="1" w:styleId="iu1">
    <w:name w:val="Điều 1"/>
    <w:basedOn w:val="Normal"/>
    <w:rsid w:val="00426C80"/>
    <w:pPr>
      <w:numPr>
        <w:numId w:val="13"/>
      </w:numPr>
      <w:jc w:val="both"/>
    </w:pPr>
    <w:rPr>
      <w:b/>
    </w:rPr>
  </w:style>
  <w:style w:type="paragraph" w:customStyle="1" w:styleId="Heading1StyleOnly">
    <w:name w:val="Heading 1 Style Only"/>
    <w:basedOn w:val="Normal"/>
    <w:next w:val="Normal"/>
    <w:rsid w:val="000B54D5"/>
    <w:pPr>
      <w:widowControl w:val="0"/>
      <w:pBdr>
        <w:bottom w:val="single" w:sz="2" w:space="1" w:color="auto"/>
      </w:pBdr>
      <w:spacing w:before="240" w:after="240"/>
      <w:outlineLvl w:val="0"/>
    </w:pPr>
    <w:rPr>
      <w:rFonts w:ascii="Arial" w:hAnsi="Arial"/>
      <w:b/>
      <w:sz w:val="36"/>
      <w:szCs w:val="32"/>
      <w:lang w:val="en-AU" w:eastAsia="en-AU"/>
    </w:rPr>
  </w:style>
  <w:style w:type="paragraph" w:customStyle="1" w:styleId="Heading2StyleOnly">
    <w:name w:val="Heading 2 Style Only"/>
    <w:basedOn w:val="Heading1StyleOnly"/>
    <w:next w:val="Normal"/>
    <w:rsid w:val="000B54D5"/>
    <w:pPr>
      <w:pBdr>
        <w:bottom w:val="none" w:sz="0" w:space="0" w:color="auto"/>
      </w:pBdr>
      <w:spacing w:before="120" w:after="120"/>
    </w:pPr>
    <w:rPr>
      <w:iCs/>
      <w:sz w:val="24"/>
      <w:szCs w:val="20"/>
    </w:rPr>
  </w:style>
  <w:style w:type="paragraph" w:customStyle="1" w:styleId="1CharCharCharChar">
    <w:name w:val="1 Char Char Char Char"/>
    <w:basedOn w:val="Normal"/>
    <w:rsid w:val="00B445AA"/>
    <w:pPr>
      <w:tabs>
        <w:tab w:val="num" w:pos="720"/>
      </w:tabs>
      <w:spacing w:before="100" w:beforeAutospacing="1" w:after="100" w:afterAutospacing="1"/>
      <w:ind w:left="697" w:hanging="357"/>
    </w:pPr>
    <w:rPr>
      <w:rFonts w:ascii="Arial" w:hAnsi="Arial"/>
      <w:b/>
      <w:i/>
      <w:szCs w:val="20"/>
    </w:rPr>
  </w:style>
  <w:style w:type="paragraph" w:customStyle="1" w:styleId="HaNoingay">
    <w:name w:val="Ha Noi ngay"/>
    <w:basedOn w:val="Normal"/>
    <w:rsid w:val="00882FCE"/>
    <w:pPr>
      <w:spacing w:after="120"/>
      <w:jc w:val="right"/>
    </w:pPr>
    <w:rPr>
      <w:rFonts w:ascii="PdTime" w:hAnsi="PdTime"/>
      <w:i/>
      <w:szCs w:val="20"/>
      <w:lang w:val="en-GB"/>
    </w:rPr>
  </w:style>
  <w:style w:type="paragraph" w:customStyle="1" w:styleId="Than">
    <w:name w:val="Than"/>
    <w:basedOn w:val="Normal"/>
    <w:rsid w:val="00882FCE"/>
    <w:pPr>
      <w:spacing w:before="120"/>
      <w:ind w:firstLine="567"/>
      <w:jc w:val="both"/>
    </w:pPr>
    <w:rPr>
      <w:rFonts w:ascii="PdTime" w:hAnsi="PdTime"/>
      <w:szCs w:val="20"/>
      <w:lang w:val="en-GB"/>
    </w:rPr>
  </w:style>
  <w:style w:type="paragraph" w:customStyle="1" w:styleId="Tieudechinh">
    <w:name w:val="Tieu de chinh"/>
    <w:basedOn w:val="Normal"/>
    <w:next w:val="Normal"/>
    <w:rsid w:val="00882FCE"/>
    <w:pPr>
      <w:spacing w:before="480" w:after="120"/>
      <w:jc w:val="center"/>
    </w:pPr>
    <w:rPr>
      <w:rFonts w:ascii="PdTimeH" w:hAnsi="PdTimeH"/>
      <w:b/>
      <w:sz w:val="22"/>
      <w:szCs w:val="20"/>
      <w:lang w:val="en-GB"/>
    </w:rPr>
  </w:style>
  <w:style w:type="paragraph" w:customStyle="1" w:styleId="Hoten2Nguoiky">
    <w:name w:val="Ho ten 2 Nguoi ky"/>
    <w:basedOn w:val="Normal"/>
    <w:rsid w:val="00882FCE"/>
    <w:pPr>
      <w:tabs>
        <w:tab w:val="center" w:pos="1800"/>
        <w:tab w:val="center" w:pos="7200"/>
      </w:tabs>
      <w:spacing w:before="1080"/>
    </w:pPr>
    <w:rPr>
      <w:rFonts w:ascii="PdTime" w:hAnsi="PdTime"/>
      <w:b/>
      <w:sz w:val="26"/>
      <w:szCs w:val="20"/>
      <w:lang w:val="en-GB"/>
    </w:rPr>
  </w:style>
  <w:style w:type="paragraph" w:customStyle="1" w:styleId="Kinhgui">
    <w:name w:val="Kinh gui"/>
    <w:basedOn w:val="Normal"/>
    <w:rsid w:val="009C3782"/>
    <w:pPr>
      <w:spacing w:after="60"/>
      <w:ind w:left="1134"/>
    </w:pPr>
    <w:rPr>
      <w:rFonts w:ascii="PdTime" w:hAnsi="PdTime"/>
      <w:szCs w:val="20"/>
      <w:lang w:val="en-GB"/>
    </w:rPr>
  </w:style>
  <w:style w:type="paragraph" w:customStyle="1" w:styleId="CH-XH-CN-VN">
    <w:name w:val="CH-XH-CN-VN"/>
    <w:basedOn w:val="Normal"/>
    <w:rsid w:val="0056469A"/>
    <w:pPr>
      <w:tabs>
        <w:tab w:val="center" w:pos="1701"/>
        <w:tab w:val="center" w:pos="6379"/>
      </w:tabs>
    </w:pPr>
    <w:rPr>
      <w:rFonts w:ascii="PdTimeH" w:hAnsi="PdTimeH"/>
      <w:b/>
      <w:sz w:val="22"/>
      <w:szCs w:val="20"/>
      <w:lang w:val="en-GB"/>
    </w:rPr>
  </w:style>
  <w:style w:type="paragraph" w:customStyle="1" w:styleId="DL-TD-HP">
    <w:name w:val="DL-TD-HP"/>
    <w:basedOn w:val="Normal"/>
    <w:rsid w:val="0056469A"/>
    <w:pPr>
      <w:tabs>
        <w:tab w:val="center" w:pos="6379"/>
      </w:tabs>
    </w:pPr>
    <w:rPr>
      <w:rFonts w:ascii="PdTime" w:hAnsi="PdTime"/>
      <w:b/>
      <w:szCs w:val="20"/>
      <w:lang w:val="en-GB"/>
    </w:rPr>
  </w:style>
  <w:style w:type="paragraph" w:customStyle="1" w:styleId="Nguoiky">
    <w:name w:val="Nguoi ky"/>
    <w:basedOn w:val="Normal"/>
    <w:rsid w:val="0056469A"/>
    <w:pPr>
      <w:tabs>
        <w:tab w:val="center" w:pos="6237"/>
      </w:tabs>
      <w:spacing w:before="360"/>
    </w:pPr>
    <w:rPr>
      <w:rFonts w:ascii="PdTimeH" w:hAnsi="PdTimeH"/>
      <w:b/>
      <w:sz w:val="22"/>
      <w:szCs w:val="20"/>
      <w:lang w:val="en-GB"/>
    </w:rPr>
  </w:style>
  <w:style w:type="paragraph" w:customStyle="1" w:styleId="Tieude2">
    <w:name w:val="Tieude2"/>
    <w:basedOn w:val="Normal"/>
    <w:rsid w:val="0056469A"/>
    <w:pPr>
      <w:jc w:val="center"/>
    </w:pPr>
    <w:rPr>
      <w:rFonts w:ascii="PdTime" w:hAnsi="PdTime"/>
      <w:i/>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3B00B378465F4EA9FC8F5E03D08F2D" ma:contentTypeVersion="0" ma:contentTypeDescription="Create a new document." ma:contentTypeScope="" ma:versionID="df35a40ebb0595a79a048f2a531aafa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8AEDF9-AEDE-4A39-BEA5-FC83FF374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CD9C91B-1111-4889-9ED7-E436F80FEA65}">
  <ds:schemaRefs>
    <ds:schemaRef ds:uri="http://schemas.openxmlformats.org/officeDocument/2006/bibliography"/>
  </ds:schemaRefs>
</ds:datastoreItem>
</file>

<file path=customXml/itemProps3.xml><?xml version="1.0" encoding="utf-8"?>
<ds:datastoreItem xmlns:ds="http://schemas.openxmlformats.org/officeDocument/2006/customXml" ds:itemID="{34A33371-464E-496C-945C-863361D094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89A739-C83E-4212-B796-E01464B610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BẢNG THEO DÕI TÍNH HIỆU LỰC</vt:lpstr>
    </vt:vector>
  </TitlesOfParts>
  <Company>Techcombank</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MB07QD1KTGD02Giay de nghi ban sec20191224181617.docx</dc:title>
  <dc:creator>quoctrung</dc:creator>
  <cp:lastModifiedBy>Thanh GTS. Nguyen Thi (2) (thanhnt34)</cp:lastModifiedBy>
  <cp:revision>8</cp:revision>
  <cp:lastPrinted>2019-10-04T07:39:00Z</cp:lastPrinted>
  <dcterms:created xsi:type="dcterms:W3CDTF">2017-02-20T07:14:00Z</dcterms:created>
  <dcterms:modified xsi:type="dcterms:W3CDTF">2023-06-22T10:43:00Z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0x0101001A3B00B378465F4EA9FC8F5E03D08F2D</vt:lpwstr>
  </property>
  <property fmtid="{D5CDD505-2E9C-101B-9397-08002B2CF9AE}" pid="3" name="MangNghiepVu">
    <vt:lpwstr>109;#1. Quy định|91faa8f0-46ed-4174-9245-b38c912bf893</vt:lpwstr>
  </property>
  <property fmtid="{D5CDD505-2E9C-101B-9397-08002B2CF9AE}" pid="4" name="Tree1">
    <vt:lpwstr/>
  </property>
  <property fmtid="{D5CDD505-2E9C-101B-9397-08002B2CF9AE}" pid="5" name="Tree2">
    <vt:lpwstr/>
  </property>
  <property fmtid="{D5CDD505-2E9C-101B-9397-08002B2CF9AE}" pid="6" name="Tree3">
    <vt:lpwstr/>
  </property>
  <property fmtid="{D5CDD505-2E9C-101B-9397-08002B2CF9AE}" pid="7" name="Tree4">
    <vt:lpwstr/>
  </property>
</Properties>
</file>