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1803D3" w:rsidRPr="00577421" w:rsidP="008855CB" w14:paraId="1E649E5E" w14:textId="77777777">
      <w:pPr>
        <w:spacing w:before="60" w:after="60" w:line="240" w:lineRule="auto"/>
        <w:jc w:val="center"/>
        <w:rPr>
          <w:rFonts w:ascii="Times New Roman" w:hAnsi="Times New Roman"/>
          <w:b/>
          <w:bCs/>
          <w:sz w:val="24"/>
          <w:szCs w:val="24"/>
        </w:rPr>
      </w:pPr>
      <w:r w:rsidRPr="00577421">
        <w:rPr>
          <w:rFonts w:ascii="Times New Roman" w:hAnsi="Times New Roman"/>
          <w:b/>
          <w:bCs/>
          <w:sz w:val="24"/>
          <w:szCs w:val="24"/>
        </w:rPr>
        <w:t>CỘNG HÒA XÃ HỘI CHỦ NGHĨA VIỆT NAM</w:t>
      </w:r>
    </w:p>
    <w:p w:rsidR="001803D3" w:rsidRPr="00577421" w:rsidP="008855CB" w14:paraId="151C3D6A" w14:textId="77777777">
      <w:pPr>
        <w:spacing w:before="60" w:after="60" w:line="240" w:lineRule="auto"/>
        <w:jc w:val="center"/>
        <w:rPr>
          <w:rFonts w:ascii="Times New Roman" w:hAnsi="Times New Roman"/>
          <w:b/>
          <w:bCs/>
          <w:sz w:val="24"/>
          <w:szCs w:val="24"/>
        </w:rPr>
      </w:pPr>
      <w:r w:rsidRPr="00577421">
        <w:rPr>
          <w:rFonts w:ascii="Times New Roman" w:hAnsi="Times New Roman"/>
          <w:b/>
          <w:bCs/>
          <w:sz w:val="24"/>
          <w:szCs w:val="24"/>
        </w:rPr>
        <w:t>Độc lập – Tự do – Hạnh phúc</w:t>
      </w:r>
    </w:p>
    <w:p w:rsidR="006F22BC" w:rsidRPr="00577421" w:rsidP="006F22BC" w14:paraId="4B443972" w14:textId="5EC34AC9">
      <w:pPr>
        <w:spacing w:before="60" w:after="60" w:line="240" w:lineRule="auto"/>
        <w:jc w:val="center"/>
        <w:rPr>
          <w:rFonts w:ascii="Times New Roman" w:hAnsi="Times New Roman"/>
          <w:b/>
          <w:bCs/>
          <w:i/>
          <w:sz w:val="24"/>
          <w:szCs w:val="24"/>
        </w:rPr>
      </w:pPr>
      <w:r w:rsidRPr="00577421">
        <w:rPr>
          <w:rFonts w:ascii="Times New Roman" w:hAnsi="Times New Roman"/>
          <w:b/>
          <w:bCs/>
          <w:i/>
          <w:sz w:val="24"/>
          <w:szCs w:val="24"/>
        </w:rPr>
        <w:t>SOCIALIST REPUBLIC OF VIETNAM</w:t>
      </w:r>
    </w:p>
    <w:p w:rsidR="006F22BC" w:rsidRPr="00577421" w:rsidP="006F22BC" w14:paraId="135CB0C5" w14:textId="1C9B8454">
      <w:pPr>
        <w:spacing w:before="60" w:after="60" w:line="240" w:lineRule="auto"/>
        <w:jc w:val="center"/>
        <w:rPr>
          <w:rFonts w:ascii="Times New Roman" w:hAnsi="Times New Roman"/>
          <w:b/>
          <w:bCs/>
          <w:i/>
          <w:sz w:val="24"/>
          <w:szCs w:val="24"/>
        </w:rPr>
      </w:pPr>
      <w:r w:rsidRPr="00577421">
        <w:rPr>
          <w:rFonts w:ascii="Times New Roman" w:hAnsi="Times New Roman"/>
          <w:b/>
          <w:bCs/>
          <w:i/>
          <w:sz w:val="24"/>
          <w:szCs w:val="24"/>
        </w:rPr>
        <w:t>Independence</w:t>
      </w:r>
      <w:r w:rsidRPr="00577421">
        <w:rPr>
          <w:rFonts w:ascii="Times New Roman" w:hAnsi="Times New Roman"/>
          <w:b/>
          <w:bCs/>
          <w:i/>
          <w:sz w:val="24"/>
          <w:szCs w:val="24"/>
        </w:rPr>
        <w:t xml:space="preserve"> – </w:t>
      </w:r>
      <w:r w:rsidRPr="00577421">
        <w:rPr>
          <w:rFonts w:ascii="Times New Roman" w:hAnsi="Times New Roman"/>
          <w:b/>
          <w:bCs/>
          <w:i/>
          <w:sz w:val="24"/>
          <w:szCs w:val="24"/>
        </w:rPr>
        <w:t>Freedom</w:t>
      </w:r>
      <w:r w:rsidRPr="00577421">
        <w:rPr>
          <w:rFonts w:ascii="Times New Roman" w:hAnsi="Times New Roman"/>
          <w:b/>
          <w:bCs/>
          <w:i/>
          <w:sz w:val="24"/>
          <w:szCs w:val="24"/>
        </w:rPr>
        <w:t xml:space="preserve"> – </w:t>
      </w:r>
      <w:r w:rsidRPr="00577421">
        <w:rPr>
          <w:rFonts w:ascii="Times New Roman" w:hAnsi="Times New Roman"/>
          <w:b/>
          <w:bCs/>
          <w:i/>
          <w:sz w:val="24"/>
          <w:szCs w:val="24"/>
        </w:rPr>
        <w:t>Happiness</w:t>
      </w:r>
    </w:p>
    <w:p w:rsidR="001803D3" w:rsidRPr="00577421" w:rsidP="008855CB" w14:paraId="776CC6FF" w14:textId="77777777">
      <w:pPr>
        <w:spacing w:before="60" w:after="60" w:line="240" w:lineRule="auto"/>
        <w:jc w:val="center"/>
        <w:rPr>
          <w:rFonts w:ascii="Times New Roman" w:hAnsi="Times New Roman"/>
          <w:b/>
          <w:bCs/>
          <w:sz w:val="24"/>
          <w:szCs w:val="24"/>
        </w:rPr>
      </w:pPr>
      <w:r w:rsidRPr="00577421">
        <w:rPr>
          <w:rFonts w:ascii="Times New Roman" w:hAnsi="Times New Roman"/>
          <w:b/>
          <w:bCs/>
          <w:sz w:val="24"/>
          <w:szCs w:val="24"/>
        </w:rPr>
        <w:t>-----------------------------------</w:t>
      </w:r>
    </w:p>
    <w:p w:rsidR="001803D3" w:rsidRPr="00577421" w:rsidP="008855CB" w14:paraId="231B2D62" w14:textId="77777777">
      <w:pPr>
        <w:spacing w:before="60" w:after="60" w:line="240" w:lineRule="auto"/>
        <w:jc w:val="center"/>
        <w:rPr>
          <w:rFonts w:ascii="Times New Roman" w:hAnsi="Times New Roman"/>
          <w:b/>
          <w:bCs/>
          <w:sz w:val="28"/>
          <w:szCs w:val="28"/>
        </w:rPr>
      </w:pPr>
      <w:r w:rsidRPr="00577421">
        <w:rPr>
          <w:rFonts w:ascii="Times New Roman" w:hAnsi="Times New Roman"/>
          <w:b/>
          <w:bCs/>
          <w:sz w:val="28"/>
          <w:szCs w:val="28"/>
        </w:rPr>
        <w:t xml:space="preserve">HỢP ĐỒNG TIỀN GỬI CÓ KỲ HẠN </w:t>
      </w:r>
    </w:p>
    <w:p w:rsidR="006F22BC" w:rsidRPr="00577421" w:rsidP="006F22BC" w14:paraId="304394A7" w14:textId="08D08DE5">
      <w:pPr>
        <w:spacing w:before="60" w:after="60" w:line="240" w:lineRule="auto"/>
        <w:jc w:val="center"/>
        <w:rPr>
          <w:rFonts w:ascii="Times New Roman" w:hAnsi="Times New Roman"/>
          <w:b/>
          <w:bCs/>
          <w:i/>
          <w:sz w:val="28"/>
          <w:szCs w:val="28"/>
        </w:rPr>
      </w:pPr>
      <w:r w:rsidRPr="00577421">
        <w:rPr>
          <w:rFonts w:ascii="Times New Roman" w:hAnsi="Times New Roman"/>
          <w:b/>
          <w:bCs/>
          <w:i/>
          <w:sz w:val="28"/>
          <w:szCs w:val="28"/>
        </w:rPr>
        <w:t>T</w:t>
      </w:r>
      <w:r w:rsidRPr="00577421" w:rsidR="001314AD">
        <w:rPr>
          <w:rFonts w:ascii="Times New Roman" w:hAnsi="Times New Roman"/>
          <w:b/>
          <w:bCs/>
          <w:i/>
          <w:sz w:val="28"/>
          <w:szCs w:val="28"/>
        </w:rPr>
        <w:t>I</w:t>
      </w:r>
      <w:r w:rsidRPr="00577421">
        <w:rPr>
          <w:rFonts w:ascii="Times New Roman" w:hAnsi="Times New Roman"/>
          <w:b/>
          <w:bCs/>
          <w:i/>
          <w:sz w:val="28"/>
          <w:szCs w:val="28"/>
        </w:rPr>
        <w:t>M</w:t>
      </w:r>
      <w:r w:rsidRPr="00577421" w:rsidR="001314AD">
        <w:rPr>
          <w:rFonts w:ascii="Times New Roman" w:hAnsi="Times New Roman"/>
          <w:b/>
          <w:bCs/>
          <w:i/>
          <w:sz w:val="28"/>
          <w:szCs w:val="28"/>
        </w:rPr>
        <w:t>E</w:t>
      </w:r>
      <w:r w:rsidRPr="00577421">
        <w:rPr>
          <w:rFonts w:ascii="Times New Roman" w:hAnsi="Times New Roman"/>
          <w:b/>
          <w:bCs/>
          <w:i/>
          <w:sz w:val="28"/>
          <w:szCs w:val="28"/>
        </w:rPr>
        <w:t xml:space="preserve"> DEPOSIT CONTRACT</w:t>
      </w:r>
    </w:p>
    <w:p w:rsidR="001803D3" w:rsidRPr="00577421" w:rsidP="008855CB" w14:paraId="64A8CF1B" w14:textId="10DCA87D">
      <w:pPr>
        <w:spacing w:before="60" w:after="60" w:line="240" w:lineRule="auto"/>
        <w:jc w:val="center"/>
        <w:rPr>
          <w:rFonts w:ascii="Times New Roman" w:hAnsi="Times New Roman"/>
          <w:sz w:val="24"/>
          <w:szCs w:val="24"/>
        </w:rPr>
      </w:pPr>
      <w:r w:rsidRPr="00577421">
        <w:rPr>
          <w:rFonts w:ascii="Times New Roman" w:hAnsi="Times New Roman"/>
          <w:sz w:val="24"/>
          <w:szCs w:val="24"/>
        </w:rPr>
        <w:t>Số</w:t>
      </w:r>
      <w:r w:rsidRPr="00577421" w:rsidR="006F22BC">
        <w:rPr>
          <w:rFonts w:ascii="Times New Roman" w:hAnsi="Times New Roman"/>
          <w:sz w:val="24"/>
          <w:szCs w:val="24"/>
        </w:rPr>
        <w:t xml:space="preserve">/ </w:t>
      </w:r>
      <w:r w:rsidRPr="00577421" w:rsidR="006F22BC">
        <w:rPr>
          <w:rFonts w:ascii="Times New Roman" w:hAnsi="Times New Roman"/>
          <w:i/>
          <w:sz w:val="24"/>
          <w:szCs w:val="24"/>
        </w:rPr>
        <w:t>N</w:t>
      </w:r>
      <w:r w:rsidRPr="00577421" w:rsidR="006F22BC">
        <w:rPr>
          <w:rFonts w:ascii="Times New Roman" w:hAnsi="Times New Roman"/>
          <w:i/>
          <w:sz w:val="24"/>
          <w:szCs w:val="24"/>
          <w:vertAlign w:val="superscript"/>
        </w:rPr>
        <w:t>o</w:t>
      </w:r>
      <w:r w:rsidRPr="00577421">
        <w:rPr>
          <w:rFonts w:ascii="Times New Roman" w:hAnsi="Times New Roman"/>
          <w:sz w:val="24"/>
          <w:szCs w:val="24"/>
        </w:rPr>
        <w:t xml:space="preserve">: </w:t>
      </w:r>
      <w:r w:rsidRPr="00577421">
        <w:rPr>
          <w:rFonts w:ascii="Times New Roman" w:hAnsi="Times New Roman"/>
          <w:sz w:val="24"/>
          <w:szCs w:val="24"/>
        </w:rPr>
        <w:fldChar w:fldCharType="begin">
          <w:ffData>
            <w:name w:val="Text11"/>
            <w:enabled/>
            <w:calcOnExit w:val="0"/>
            <w:textInput>
              <w:default w:val="……...."/>
            </w:textInput>
          </w:ffData>
        </w:fldChar>
      </w:r>
      <w:bookmarkStart w:id="0" w:name="Text11"/>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bookmarkEnd w:id="0"/>
      <w:r w:rsidRPr="00577421">
        <w:rPr>
          <w:rFonts w:ascii="Times New Roman" w:hAnsi="Times New Roman"/>
          <w:sz w:val="24"/>
          <w:szCs w:val="24"/>
        </w:rPr>
        <w:t>TGKH/TCB</w:t>
      </w:r>
    </w:p>
    <w:p w:rsidR="001803D3" w:rsidRPr="00577421" w:rsidP="008855CB" w14:paraId="11F40CCF" w14:textId="79B79776">
      <w:pPr>
        <w:spacing w:before="60" w:after="60" w:line="240" w:lineRule="auto"/>
        <w:jc w:val="both"/>
        <w:rPr>
          <w:rFonts w:ascii="Times New Roman" w:hAnsi="Times New Roman"/>
          <w:sz w:val="24"/>
          <w:szCs w:val="24"/>
        </w:rPr>
      </w:pPr>
      <w:r w:rsidRPr="00577421">
        <w:rPr>
          <w:rFonts w:ascii="Times New Roman" w:hAnsi="Times New Roman"/>
          <w:sz w:val="24"/>
          <w:szCs w:val="24"/>
        </w:rPr>
        <w:t xml:space="preserve">Hợp đồng tiền gửi có kỳ hạn này (Sau đây gọi </w:t>
      </w:r>
      <w:r w:rsidRPr="00577421">
        <w:rPr>
          <w:rFonts w:ascii="Times New Roman" w:hAnsi="Times New Roman"/>
          <w:sz w:val="24"/>
          <w:szCs w:val="24"/>
        </w:rPr>
        <w:t>chung</w:t>
      </w:r>
      <w:r w:rsidRPr="00577421">
        <w:rPr>
          <w:rFonts w:ascii="Times New Roman" w:hAnsi="Times New Roman"/>
          <w:sz w:val="24"/>
          <w:szCs w:val="24"/>
        </w:rPr>
        <w:t xml:space="preserve"> là “</w:t>
      </w:r>
      <w:r w:rsidRPr="00577421">
        <w:rPr>
          <w:rFonts w:ascii="Times New Roman" w:hAnsi="Times New Roman"/>
          <w:b/>
          <w:sz w:val="24"/>
          <w:szCs w:val="24"/>
        </w:rPr>
        <w:t>Hợp Đồng</w:t>
      </w:r>
      <w:r w:rsidRPr="00577421">
        <w:rPr>
          <w:rFonts w:ascii="Times New Roman" w:hAnsi="Times New Roman"/>
          <w:sz w:val="24"/>
          <w:szCs w:val="24"/>
        </w:rPr>
        <w:t xml:space="preserve">”) được lập vào ngày </w:t>
      </w:r>
      <w:r w:rsidRPr="00577421">
        <w:rPr>
          <w:rFonts w:ascii="Times New Roman" w:hAnsi="Times New Roman"/>
          <w:sz w:val="24"/>
          <w:szCs w:val="24"/>
        </w:rPr>
        <w:fldChar w:fldCharType="begin">
          <w:ffData>
            <w:name w:val="Text1"/>
            <w:enabled/>
            <w:calcOnExit w:val="0"/>
            <w:textInput>
              <w:default w:val="............."/>
            </w:textInput>
          </w:ffData>
        </w:fldChar>
      </w:r>
      <w:bookmarkStart w:id="1" w:name="Text1"/>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bookmarkEnd w:id="1"/>
      <w:r w:rsidRPr="00577421">
        <w:rPr>
          <w:rFonts w:ascii="Times New Roman" w:hAnsi="Times New Roman"/>
          <w:sz w:val="24"/>
          <w:szCs w:val="24"/>
        </w:rPr>
        <w:t xml:space="preserve"> tháng </w:t>
      </w:r>
      <w:r w:rsidRPr="00577421">
        <w:rPr>
          <w:rFonts w:ascii="Times New Roman" w:hAnsi="Times New Roman"/>
          <w:sz w:val="24"/>
          <w:szCs w:val="24"/>
        </w:rPr>
        <w:fldChar w:fldCharType="begin">
          <w:ffData>
            <w:name w:val="Text1"/>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r w:rsidRPr="00577421">
        <w:rPr>
          <w:rFonts w:ascii="Times New Roman" w:hAnsi="Times New Roman"/>
          <w:sz w:val="24"/>
          <w:szCs w:val="24"/>
        </w:rPr>
        <w:t xml:space="preserve"> năm </w:t>
      </w:r>
      <w:r w:rsidRPr="00577421">
        <w:rPr>
          <w:rFonts w:ascii="Times New Roman" w:hAnsi="Times New Roman"/>
          <w:sz w:val="24"/>
          <w:szCs w:val="24"/>
        </w:rPr>
        <w:fldChar w:fldCharType="begin">
          <w:ffData>
            <w:name w:val="Text1"/>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r w:rsidRPr="00577421">
        <w:rPr>
          <w:rFonts w:ascii="Times New Roman" w:hAnsi="Times New Roman"/>
          <w:sz w:val="24"/>
          <w:szCs w:val="24"/>
        </w:rPr>
        <w:t xml:space="preserve">, tại </w:t>
      </w:r>
      <w:r w:rsidRPr="00577421">
        <w:rPr>
          <w:rFonts w:ascii="Times New Roman" w:hAnsi="Times New Roman"/>
          <w:sz w:val="24"/>
          <w:szCs w:val="24"/>
        </w:rPr>
        <w:fldChar w:fldCharType="begin">
          <w:ffData>
            <w:name w:val="Text2"/>
            <w:enabled/>
            <w:calcOnExit w:val="0"/>
            <w:textInput>
              <w:default w:val="...................................................."/>
            </w:textInput>
          </w:ffData>
        </w:fldChar>
      </w:r>
      <w:bookmarkStart w:id="2" w:name="Text2"/>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bookmarkEnd w:id="2"/>
      <w:r w:rsidRPr="00577421">
        <w:rPr>
          <w:rFonts w:ascii="Times New Roman" w:hAnsi="Times New Roman"/>
          <w:sz w:val="24"/>
          <w:szCs w:val="24"/>
        </w:rPr>
        <w:t xml:space="preserve"> giữa chúng tôi gồm các bên như sau:</w:t>
      </w:r>
    </w:p>
    <w:p w:rsidR="00301F85" w:rsidRPr="00577421" w:rsidP="00301F85" w14:paraId="2F5CE301" w14:textId="0AAFB5C6">
      <w:pPr>
        <w:spacing w:before="60" w:after="60" w:line="240" w:lineRule="auto"/>
        <w:jc w:val="both"/>
        <w:rPr>
          <w:rFonts w:ascii="Times New Roman" w:hAnsi="Times New Roman"/>
          <w:i/>
          <w:sz w:val="24"/>
          <w:szCs w:val="24"/>
        </w:rPr>
      </w:pPr>
      <w:r w:rsidRPr="00577421">
        <w:rPr>
          <w:rFonts w:ascii="Times New Roman" w:hAnsi="Times New Roman"/>
          <w:i/>
          <w:sz w:val="24"/>
          <w:szCs w:val="24"/>
        </w:rPr>
        <w:t xml:space="preserve">This </w:t>
      </w:r>
      <w:r w:rsidRPr="00577421" w:rsidR="00A0521C">
        <w:rPr>
          <w:rFonts w:ascii="Times New Roman" w:hAnsi="Times New Roman"/>
          <w:i/>
          <w:sz w:val="24"/>
          <w:szCs w:val="24"/>
        </w:rPr>
        <w:t>Time Deposit Contract</w:t>
      </w:r>
      <w:r w:rsidRPr="00577421" w:rsidR="008E078E">
        <w:rPr>
          <w:rFonts w:ascii="Times New Roman" w:hAnsi="Times New Roman"/>
          <w:i/>
          <w:sz w:val="24"/>
          <w:szCs w:val="24"/>
        </w:rPr>
        <w:t xml:space="preserve"> (</w:t>
      </w:r>
      <w:r w:rsidRPr="00577421" w:rsidR="00417288">
        <w:rPr>
          <w:rFonts w:ascii="Times New Roman" w:hAnsi="Times New Roman"/>
          <w:i/>
          <w:sz w:val="24"/>
          <w:szCs w:val="24"/>
        </w:rPr>
        <w:t>Hereinafter referred to as</w:t>
      </w:r>
      <w:r w:rsidRPr="00577421" w:rsidR="008E078E">
        <w:rPr>
          <w:rFonts w:ascii="Times New Roman" w:hAnsi="Times New Roman"/>
          <w:i/>
          <w:sz w:val="24"/>
          <w:szCs w:val="24"/>
        </w:rPr>
        <w:t xml:space="preserve"> </w:t>
      </w:r>
      <w:r w:rsidRPr="00577421" w:rsidR="00E4691C">
        <w:rPr>
          <w:rFonts w:ascii="Times New Roman" w:hAnsi="Times New Roman"/>
          <w:i/>
          <w:sz w:val="24"/>
          <w:szCs w:val="24"/>
        </w:rPr>
        <w:t xml:space="preserve">the </w:t>
      </w:r>
      <w:r w:rsidRPr="00577421" w:rsidR="008E078E">
        <w:rPr>
          <w:rFonts w:ascii="Times New Roman" w:hAnsi="Times New Roman"/>
          <w:i/>
          <w:sz w:val="24"/>
          <w:szCs w:val="24"/>
        </w:rPr>
        <w:t>“</w:t>
      </w:r>
      <w:r w:rsidRPr="00577421" w:rsidR="00A0521C">
        <w:rPr>
          <w:rFonts w:ascii="Times New Roman" w:hAnsi="Times New Roman"/>
          <w:b/>
          <w:i/>
          <w:sz w:val="24"/>
          <w:szCs w:val="24"/>
        </w:rPr>
        <w:t>Contract</w:t>
      </w:r>
      <w:r w:rsidRPr="00577421" w:rsidR="008E078E">
        <w:rPr>
          <w:rFonts w:ascii="Times New Roman" w:hAnsi="Times New Roman"/>
          <w:i/>
          <w:sz w:val="24"/>
          <w:szCs w:val="24"/>
        </w:rPr>
        <w:t xml:space="preserve">”) </w:t>
      </w:r>
      <w:r w:rsidRPr="00577421">
        <w:rPr>
          <w:rFonts w:ascii="Times New Roman" w:hAnsi="Times New Roman"/>
          <w:i/>
          <w:sz w:val="24"/>
          <w:szCs w:val="24"/>
        </w:rPr>
        <w:t xml:space="preserve">is </w:t>
      </w:r>
      <w:r w:rsidRPr="00577421" w:rsidR="004A44DA">
        <w:rPr>
          <w:rFonts w:ascii="Times New Roman" w:hAnsi="Times New Roman"/>
          <w:i/>
          <w:sz w:val="24"/>
          <w:szCs w:val="24"/>
        </w:rPr>
        <w:t>enterred into</w:t>
      </w:r>
      <w:r w:rsidRPr="00577421">
        <w:rPr>
          <w:rFonts w:ascii="Times New Roman" w:hAnsi="Times New Roman"/>
          <w:i/>
          <w:sz w:val="24"/>
          <w:szCs w:val="24"/>
        </w:rPr>
        <w:t xml:space="preserve"> on</w:t>
      </w:r>
      <w:r w:rsidRPr="00577421" w:rsidR="008E078E">
        <w:rPr>
          <w:rFonts w:ascii="Times New Roman" w:hAnsi="Times New Roman"/>
          <w:i/>
          <w:sz w:val="24"/>
          <w:szCs w:val="24"/>
        </w:rPr>
        <w:t xml:space="preserve"> </w:t>
      </w:r>
      <w:r w:rsidRPr="00577421" w:rsidR="00E4691C">
        <w:rPr>
          <w:rFonts w:ascii="Times New Roman" w:hAnsi="Times New Roman"/>
          <w:i/>
          <w:sz w:val="24"/>
          <w:szCs w:val="24"/>
        </w:rPr>
        <w:t xml:space="preserve">(date) </w:t>
      </w:r>
      <w:r w:rsidRPr="00577421" w:rsidR="008E078E">
        <w:rPr>
          <w:rFonts w:ascii="Times New Roman" w:hAnsi="Times New Roman"/>
          <w:i/>
          <w:sz w:val="24"/>
          <w:szCs w:val="24"/>
        </w:rPr>
        <w:fldChar w:fldCharType="begin">
          <w:ffData>
            <w:name w:val="Text1"/>
            <w:enabled/>
            <w:calcOnExit w:val="0"/>
            <w:textInput>
              <w:default w:val="............."/>
            </w:textInput>
          </w:ffData>
        </w:fldChar>
      </w:r>
      <w:r w:rsidRPr="00577421" w:rsidR="008E078E">
        <w:rPr>
          <w:rFonts w:ascii="Times New Roman" w:hAnsi="Times New Roman"/>
          <w:i/>
          <w:sz w:val="24"/>
          <w:szCs w:val="24"/>
        </w:rPr>
        <w:instrText xml:space="preserve"> FORMTEXT </w:instrText>
      </w:r>
      <w:r w:rsidRPr="00577421" w:rsidR="008E078E">
        <w:rPr>
          <w:rFonts w:ascii="Times New Roman" w:hAnsi="Times New Roman"/>
          <w:i/>
          <w:sz w:val="24"/>
          <w:szCs w:val="24"/>
        </w:rPr>
        <w:fldChar w:fldCharType="separate"/>
      </w:r>
      <w:r w:rsidRPr="00577421" w:rsidR="008E078E">
        <w:rPr>
          <w:rFonts w:ascii="Times New Roman" w:hAnsi="Times New Roman"/>
          <w:i/>
          <w:noProof/>
          <w:sz w:val="24"/>
          <w:szCs w:val="24"/>
        </w:rPr>
        <w:t>.............</w:t>
      </w:r>
      <w:r w:rsidRPr="00577421" w:rsidR="008E078E">
        <w:rPr>
          <w:rFonts w:ascii="Times New Roman" w:hAnsi="Times New Roman"/>
          <w:i/>
          <w:sz w:val="24"/>
          <w:szCs w:val="24"/>
        </w:rPr>
        <w:fldChar w:fldCharType="end"/>
      </w:r>
      <w:r w:rsidRPr="00577421" w:rsidR="008E078E">
        <w:rPr>
          <w:rFonts w:ascii="Times New Roman" w:hAnsi="Times New Roman"/>
          <w:i/>
          <w:sz w:val="24"/>
          <w:szCs w:val="24"/>
        </w:rPr>
        <w:t xml:space="preserve"> </w:t>
      </w:r>
      <w:r w:rsidRPr="00577421">
        <w:rPr>
          <w:rFonts w:ascii="Times New Roman" w:hAnsi="Times New Roman"/>
          <w:i/>
          <w:sz w:val="24"/>
          <w:szCs w:val="24"/>
        </w:rPr>
        <w:t>(month)</w:t>
      </w:r>
      <w:r w:rsidRPr="00577421" w:rsidR="008E078E">
        <w:rPr>
          <w:rFonts w:ascii="Times New Roman" w:hAnsi="Times New Roman"/>
          <w:i/>
          <w:sz w:val="24"/>
          <w:szCs w:val="24"/>
        </w:rPr>
        <w:t xml:space="preserve"> </w:t>
      </w:r>
      <w:r w:rsidRPr="00577421" w:rsidR="008E078E">
        <w:rPr>
          <w:rFonts w:ascii="Times New Roman" w:hAnsi="Times New Roman"/>
          <w:i/>
          <w:sz w:val="24"/>
          <w:szCs w:val="24"/>
        </w:rPr>
        <w:fldChar w:fldCharType="begin">
          <w:ffData>
            <w:name w:val="Text1"/>
            <w:enabled/>
            <w:calcOnExit w:val="0"/>
            <w:textInput>
              <w:default w:val="............."/>
            </w:textInput>
          </w:ffData>
        </w:fldChar>
      </w:r>
      <w:r w:rsidRPr="00577421" w:rsidR="008E078E">
        <w:rPr>
          <w:rFonts w:ascii="Times New Roman" w:hAnsi="Times New Roman"/>
          <w:i/>
          <w:sz w:val="24"/>
          <w:szCs w:val="24"/>
        </w:rPr>
        <w:instrText xml:space="preserve"> FORMTEXT </w:instrText>
      </w:r>
      <w:r w:rsidRPr="00577421" w:rsidR="008E078E">
        <w:rPr>
          <w:rFonts w:ascii="Times New Roman" w:hAnsi="Times New Roman"/>
          <w:i/>
          <w:sz w:val="24"/>
          <w:szCs w:val="24"/>
        </w:rPr>
        <w:fldChar w:fldCharType="separate"/>
      </w:r>
      <w:r w:rsidRPr="00577421" w:rsidR="008E078E">
        <w:rPr>
          <w:rFonts w:ascii="Times New Roman" w:hAnsi="Times New Roman"/>
          <w:i/>
          <w:noProof/>
          <w:sz w:val="24"/>
          <w:szCs w:val="24"/>
        </w:rPr>
        <w:t>.............</w:t>
      </w:r>
      <w:r w:rsidRPr="00577421" w:rsidR="008E078E">
        <w:rPr>
          <w:rFonts w:ascii="Times New Roman" w:hAnsi="Times New Roman"/>
          <w:i/>
          <w:sz w:val="24"/>
          <w:szCs w:val="24"/>
        </w:rPr>
        <w:fldChar w:fldCharType="end"/>
      </w:r>
      <w:r w:rsidRPr="00577421" w:rsidR="008E078E">
        <w:rPr>
          <w:rFonts w:ascii="Times New Roman" w:hAnsi="Times New Roman"/>
          <w:i/>
          <w:sz w:val="24"/>
          <w:szCs w:val="24"/>
        </w:rPr>
        <w:t xml:space="preserve"> </w:t>
      </w:r>
      <w:r w:rsidRPr="00577421">
        <w:rPr>
          <w:rFonts w:ascii="Times New Roman" w:hAnsi="Times New Roman"/>
          <w:i/>
          <w:sz w:val="24"/>
          <w:szCs w:val="24"/>
        </w:rPr>
        <w:t>(year)</w:t>
      </w:r>
      <w:r w:rsidRPr="00577421" w:rsidR="008E078E">
        <w:rPr>
          <w:rFonts w:ascii="Times New Roman" w:hAnsi="Times New Roman"/>
          <w:i/>
          <w:sz w:val="24"/>
          <w:szCs w:val="24"/>
        </w:rPr>
        <w:t xml:space="preserve"> </w:t>
      </w:r>
      <w:r w:rsidRPr="00577421" w:rsidR="008E078E">
        <w:rPr>
          <w:rFonts w:ascii="Times New Roman" w:hAnsi="Times New Roman"/>
          <w:i/>
          <w:sz w:val="24"/>
          <w:szCs w:val="24"/>
        </w:rPr>
        <w:fldChar w:fldCharType="begin">
          <w:ffData>
            <w:name w:val="Text1"/>
            <w:enabled/>
            <w:calcOnExit w:val="0"/>
            <w:textInput>
              <w:default w:val="............."/>
            </w:textInput>
          </w:ffData>
        </w:fldChar>
      </w:r>
      <w:r w:rsidRPr="00577421" w:rsidR="008E078E">
        <w:rPr>
          <w:rFonts w:ascii="Times New Roman" w:hAnsi="Times New Roman"/>
          <w:i/>
          <w:sz w:val="24"/>
          <w:szCs w:val="24"/>
        </w:rPr>
        <w:instrText xml:space="preserve"> FORMTEXT </w:instrText>
      </w:r>
      <w:r w:rsidRPr="00577421" w:rsidR="008E078E">
        <w:rPr>
          <w:rFonts w:ascii="Times New Roman" w:hAnsi="Times New Roman"/>
          <w:i/>
          <w:sz w:val="24"/>
          <w:szCs w:val="24"/>
        </w:rPr>
        <w:fldChar w:fldCharType="separate"/>
      </w:r>
      <w:r w:rsidRPr="00577421" w:rsidR="008E078E">
        <w:rPr>
          <w:rFonts w:ascii="Times New Roman" w:hAnsi="Times New Roman"/>
          <w:i/>
          <w:noProof/>
          <w:sz w:val="24"/>
          <w:szCs w:val="24"/>
        </w:rPr>
        <w:t>.............</w:t>
      </w:r>
      <w:r w:rsidRPr="00577421" w:rsidR="008E078E">
        <w:rPr>
          <w:rFonts w:ascii="Times New Roman" w:hAnsi="Times New Roman"/>
          <w:i/>
          <w:sz w:val="24"/>
          <w:szCs w:val="24"/>
        </w:rPr>
        <w:fldChar w:fldCharType="end"/>
      </w:r>
      <w:r w:rsidRPr="00577421" w:rsidR="008E078E">
        <w:rPr>
          <w:rFonts w:ascii="Times New Roman" w:hAnsi="Times New Roman"/>
          <w:i/>
          <w:sz w:val="24"/>
          <w:szCs w:val="24"/>
        </w:rPr>
        <w:t xml:space="preserve">, </w:t>
      </w:r>
      <w:r w:rsidRPr="00577421">
        <w:rPr>
          <w:rFonts w:ascii="Times New Roman" w:hAnsi="Times New Roman"/>
          <w:i/>
          <w:sz w:val="24"/>
          <w:szCs w:val="24"/>
        </w:rPr>
        <w:t>at</w:t>
      </w:r>
      <w:r w:rsidRPr="00577421" w:rsidR="008E078E">
        <w:rPr>
          <w:rFonts w:ascii="Times New Roman" w:hAnsi="Times New Roman"/>
          <w:i/>
          <w:sz w:val="24"/>
          <w:szCs w:val="24"/>
        </w:rPr>
        <w:t xml:space="preserve"> </w:t>
      </w:r>
      <w:r w:rsidRPr="00577421" w:rsidR="008E078E">
        <w:rPr>
          <w:rFonts w:ascii="Times New Roman" w:hAnsi="Times New Roman"/>
          <w:i/>
          <w:sz w:val="24"/>
          <w:szCs w:val="24"/>
        </w:rPr>
        <w:fldChar w:fldCharType="begin">
          <w:ffData>
            <w:name w:val="Text2"/>
            <w:enabled/>
            <w:calcOnExit w:val="0"/>
            <w:textInput>
              <w:default w:val="...................................................."/>
            </w:textInput>
          </w:ffData>
        </w:fldChar>
      </w:r>
      <w:r w:rsidRPr="00577421" w:rsidR="008E078E">
        <w:rPr>
          <w:rFonts w:ascii="Times New Roman" w:hAnsi="Times New Roman"/>
          <w:i/>
          <w:sz w:val="24"/>
          <w:szCs w:val="24"/>
        </w:rPr>
        <w:instrText xml:space="preserve"> FORMTEXT </w:instrText>
      </w:r>
      <w:r w:rsidRPr="00577421" w:rsidR="008E078E">
        <w:rPr>
          <w:rFonts w:ascii="Times New Roman" w:hAnsi="Times New Roman"/>
          <w:i/>
          <w:sz w:val="24"/>
          <w:szCs w:val="24"/>
        </w:rPr>
        <w:fldChar w:fldCharType="separate"/>
      </w:r>
      <w:r w:rsidRPr="00577421" w:rsidR="008E078E">
        <w:rPr>
          <w:rFonts w:ascii="Times New Roman" w:hAnsi="Times New Roman"/>
          <w:i/>
          <w:noProof/>
          <w:sz w:val="24"/>
          <w:szCs w:val="24"/>
        </w:rPr>
        <w:t>....................................................</w:t>
      </w:r>
      <w:r w:rsidRPr="00577421" w:rsidR="008E078E">
        <w:rPr>
          <w:rFonts w:ascii="Times New Roman" w:hAnsi="Times New Roman"/>
          <w:i/>
          <w:sz w:val="24"/>
          <w:szCs w:val="24"/>
        </w:rPr>
        <w:fldChar w:fldCharType="end"/>
      </w:r>
      <w:r w:rsidRPr="00577421" w:rsidR="008E078E">
        <w:rPr>
          <w:rFonts w:ascii="Times New Roman" w:hAnsi="Times New Roman"/>
          <w:i/>
          <w:sz w:val="24"/>
          <w:szCs w:val="24"/>
        </w:rPr>
        <w:t xml:space="preserve"> </w:t>
      </w:r>
      <w:r w:rsidRPr="00577421" w:rsidR="004A44DA">
        <w:rPr>
          <w:rFonts w:ascii="Times New Roman" w:hAnsi="Times New Roman"/>
          <w:i/>
          <w:sz w:val="24"/>
          <w:szCs w:val="24"/>
        </w:rPr>
        <w:t xml:space="preserve">by and </w:t>
      </w:r>
      <w:r w:rsidRPr="00577421">
        <w:rPr>
          <w:rFonts w:ascii="Times New Roman" w:hAnsi="Times New Roman"/>
          <w:i/>
          <w:sz w:val="24"/>
          <w:szCs w:val="24"/>
        </w:rPr>
        <w:t>between the following parties</w:t>
      </w:r>
      <w:r w:rsidRPr="00577421" w:rsidR="008E078E">
        <w:rPr>
          <w:rFonts w:ascii="Times New Roman" w:hAnsi="Times New Roman"/>
          <w:i/>
          <w:sz w:val="24"/>
          <w:szCs w:val="24"/>
        </w:rPr>
        <w:t>:</w:t>
      </w:r>
    </w:p>
    <w:p w:rsidR="001803D3" w:rsidRPr="00577421" w:rsidP="008855CB" w14:paraId="31D796C1" w14:textId="77777777">
      <w:pPr>
        <w:spacing w:before="60" w:after="60" w:line="240" w:lineRule="auto"/>
        <w:rPr>
          <w:rFonts w:ascii="Times New Roman" w:hAnsi="Times New Roman"/>
          <w:b/>
          <w:sz w:val="24"/>
          <w:szCs w:val="24"/>
        </w:rPr>
      </w:pPr>
      <w:r w:rsidRPr="00577421">
        <w:rPr>
          <w:rFonts w:ascii="Times New Roman" w:hAnsi="Times New Roman"/>
          <w:b/>
          <w:sz w:val="24"/>
          <w:szCs w:val="24"/>
          <w:u w:val="single"/>
        </w:rPr>
        <w:t>1. BÊN GỬI TIỀN</w:t>
      </w:r>
      <w:r w:rsidRPr="00577421">
        <w:rPr>
          <w:rFonts w:ascii="Times New Roman" w:hAnsi="Times New Roman"/>
          <w:b/>
          <w:sz w:val="24"/>
          <w:szCs w:val="24"/>
        </w:rPr>
        <w:t xml:space="preserve"> (Sau đây gọi tắt là “Khách Hàng”): </w:t>
      </w:r>
    </w:p>
    <w:p w:rsidR="008E078E" w:rsidRPr="00577421" w:rsidP="008E078E" w14:paraId="66032FB3" w14:textId="02565AE1">
      <w:pPr>
        <w:spacing w:before="60" w:after="60" w:line="240" w:lineRule="auto"/>
        <w:rPr>
          <w:rFonts w:ascii="Times New Roman" w:hAnsi="Times New Roman"/>
          <w:b/>
          <w:i/>
          <w:sz w:val="24"/>
          <w:szCs w:val="24"/>
        </w:rPr>
      </w:pPr>
      <w:r w:rsidRPr="00577421">
        <w:rPr>
          <w:rFonts w:ascii="Times New Roman" w:hAnsi="Times New Roman"/>
          <w:b/>
          <w:i/>
          <w:sz w:val="24"/>
          <w:szCs w:val="24"/>
          <w:u w:val="single"/>
        </w:rPr>
        <w:t>DEPOSITOR</w:t>
      </w:r>
      <w:r w:rsidRPr="00577421">
        <w:rPr>
          <w:rFonts w:ascii="Times New Roman" w:hAnsi="Times New Roman"/>
          <w:b/>
          <w:i/>
          <w:sz w:val="24"/>
          <w:szCs w:val="24"/>
        </w:rPr>
        <w:t xml:space="preserve"> (</w:t>
      </w:r>
      <w:r w:rsidRPr="00577421" w:rsidR="00CD610F">
        <w:rPr>
          <w:rFonts w:ascii="Times New Roman" w:hAnsi="Times New Roman"/>
          <w:b/>
          <w:i/>
          <w:sz w:val="24"/>
          <w:szCs w:val="24"/>
        </w:rPr>
        <w:t>Hereinafter referred to as</w:t>
      </w:r>
      <w:r w:rsidRPr="00577421" w:rsidR="00E4691C">
        <w:rPr>
          <w:rFonts w:ascii="Times New Roman" w:hAnsi="Times New Roman"/>
          <w:b/>
          <w:i/>
          <w:sz w:val="24"/>
          <w:szCs w:val="24"/>
        </w:rPr>
        <w:t xml:space="preserve"> the</w:t>
      </w:r>
      <w:r w:rsidRPr="00577421">
        <w:rPr>
          <w:rFonts w:ascii="Times New Roman" w:hAnsi="Times New Roman"/>
          <w:b/>
          <w:i/>
          <w:sz w:val="24"/>
          <w:szCs w:val="24"/>
        </w:rPr>
        <w:t xml:space="preserve"> “</w:t>
      </w:r>
      <w:r w:rsidRPr="00577421">
        <w:rPr>
          <w:rFonts w:ascii="Times New Roman" w:hAnsi="Times New Roman"/>
          <w:b/>
          <w:i/>
          <w:sz w:val="24"/>
          <w:szCs w:val="24"/>
        </w:rPr>
        <w:t>Customer</w:t>
      </w:r>
      <w:r w:rsidRPr="00577421">
        <w:rPr>
          <w:rFonts w:ascii="Times New Roman" w:hAnsi="Times New Roman"/>
          <w:b/>
          <w:i/>
          <w:sz w:val="24"/>
          <w:szCs w:val="24"/>
        </w:rPr>
        <w:t>”):</w:t>
      </w:r>
    </w:p>
    <w:tbl>
      <w:tblPr>
        <w:tblStyle w:val="TableGrid"/>
        <w:tblW w:w="10207" w:type="dxa"/>
        <w:jc w:val="center"/>
        <w:tblLayout w:type="fixed"/>
        <w:tblCellMar>
          <w:left w:w="28" w:type="dxa"/>
          <w:right w:w="28" w:type="dxa"/>
        </w:tblCellMar>
        <w:tblLook w:val="04A0"/>
      </w:tblPr>
      <w:tblGrid>
        <w:gridCol w:w="2297"/>
        <w:gridCol w:w="7910"/>
      </w:tblGrid>
      <w:tr w14:paraId="5C712DD1" w14:textId="77777777" w:rsidTr="00672911">
        <w:tblPrEx>
          <w:tblW w:w="10207" w:type="dxa"/>
          <w:jc w:val="center"/>
          <w:tblLayout w:type="fixed"/>
          <w:tblCellMar>
            <w:left w:w="28" w:type="dxa"/>
            <w:right w:w="28" w:type="dxa"/>
          </w:tblCellMar>
          <w:tblLook w:val="04A0"/>
        </w:tblPrEx>
        <w:trPr>
          <w:jc w:val="center"/>
        </w:trPr>
        <w:tc>
          <w:tcPr>
            <w:tcW w:w="2297" w:type="dxa"/>
            <w:tcBorders>
              <w:top w:val="nil"/>
              <w:left w:val="nil"/>
              <w:bottom w:val="nil"/>
              <w:right w:val="nil"/>
            </w:tcBorders>
          </w:tcPr>
          <w:p w:rsidR="00264AF7" w:rsidRPr="00577421" w:rsidP="00672911" w14:paraId="754B0967" w14:textId="77777777">
            <w:pPr>
              <w:tabs>
                <w:tab w:val="left" w:pos="360"/>
              </w:tabs>
              <w:spacing w:before="60" w:after="60"/>
              <w:rPr>
                <w:rFonts w:ascii="Times New Roman" w:hAnsi="Times New Roman"/>
                <w:b/>
                <w:sz w:val="24"/>
                <w:szCs w:val="24"/>
              </w:rPr>
            </w:pPr>
            <w:r w:rsidRPr="00577421">
              <w:rPr>
                <w:rFonts w:ascii="Times New Roman" w:hAnsi="Times New Roman"/>
                <w:b/>
                <w:sz w:val="24"/>
                <w:szCs w:val="24"/>
              </w:rPr>
              <w:t>Tên tổ chức gửi tiền:</w:t>
            </w:r>
          </w:p>
        </w:tc>
        <w:tc>
          <w:tcPr>
            <w:tcW w:w="7910" w:type="dxa"/>
            <w:tcBorders>
              <w:top w:val="nil"/>
              <w:left w:val="nil"/>
              <w:bottom w:val="nil"/>
              <w:right w:val="nil"/>
            </w:tcBorders>
          </w:tcPr>
          <w:p w:rsidR="00264AF7" w:rsidRPr="00577421" w:rsidP="00672911" w14:paraId="5AB4BA8A" w14:textId="77777777">
            <w:pPr>
              <w:tabs>
                <w:tab w:val="left" w:pos="360"/>
              </w:tabs>
              <w:spacing w:before="60" w:after="60"/>
              <w:jc w:val="both"/>
              <w:rPr>
                <w:rFonts w:ascii="Times New Roman" w:hAnsi="Times New Roman"/>
                <w:sz w:val="24"/>
                <w:szCs w:val="24"/>
              </w:rPr>
            </w:pPr>
            <w:r w:rsidRPr="00577421">
              <w:rPr>
                <w:rFonts w:ascii="Times New Roman" w:hAnsi="Times New Roman"/>
                <w:sz w:val="24"/>
                <w:szCs w:val="24"/>
              </w:rPr>
              <w:fldChar w:fldCharType="begin">
                <w:ffData>
                  <w:name w:val="Text3"/>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p>
          <w:p w:rsidR="00264AF7" w:rsidRPr="00577421" w:rsidP="00672911" w14:paraId="62651F5D" w14:textId="77777777">
            <w:pPr>
              <w:tabs>
                <w:tab w:val="left" w:pos="360"/>
              </w:tabs>
              <w:spacing w:before="60" w:after="60"/>
              <w:jc w:val="both"/>
              <w:rPr>
                <w:rFonts w:ascii="Times New Roman" w:hAnsi="Times New Roman"/>
                <w:sz w:val="24"/>
                <w:szCs w:val="24"/>
              </w:rPr>
            </w:pPr>
            <w:r w:rsidRPr="00577421">
              <w:rPr>
                <w:rFonts w:ascii="Times New Roman" w:hAnsi="Times New Roman"/>
                <w:sz w:val="24"/>
                <w:szCs w:val="24"/>
                <w:lang w:val="fr-FR"/>
              </w:rPr>
              <w:t xml:space="preserve">Giấy CN ĐKKD/Giấy CN ĐKDN/Quyết định thành lập/Giấy phép hoạt động </w:t>
            </w:r>
            <w:r w:rsidRPr="00577421">
              <w:rPr>
                <w:rFonts w:ascii="Times New Roman" w:hAnsi="Times New Roman"/>
                <w:sz w:val="24"/>
                <w:szCs w:val="24"/>
              </w:rPr>
              <w:t xml:space="preserve">số </w:t>
            </w:r>
            <w:r w:rsidRPr="00577421">
              <w:rPr>
                <w:rFonts w:ascii="Times New Roman" w:hAnsi="Times New Roman"/>
                <w:sz w:val="24"/>
                <w:szCs w:val="24"/>
              </w:rPr>
              <w:fldChar w:fldCharType="begin">
                <w:ffData>
                  <w:name w:val="Text1"/>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r w:rsidRPr="00577421">
              <w:rPr>
                <w:rFonts w:ascii="Times New Roman" w:hAnsi="Times New Roman"/>
                <w:sz w:val="24"/>
                <w:szCs w:val="24"/>
              </w:rPr>
              <w:t xml:space="preserve"> </w:t>
            </w:r>
            <w:r w:rsidRPr="00577421">
              <w:rPr>
                <w:rFonts w:ascii="Times New Roman" w:hAnsi="Times New Roman"/>
                <w:sz w:val="24"/>
                <w:szCs w:val="24"/>
                <w:lang w:val="fr-FR"/>
              </w:rPr>
              <w:t xml:space="preserve">do </w:t>
            </w:r>
            <w:r w:rsidRPr="00577421">
              <w:rPr>
                <w:rFonts w:ascii="Times New Roman" w:hAnsi="Times New Roman"/>
                <w:sz w:val="24"/>
                <w:szCs w:val="24"/>
              </w:rPr>
              <w:fldChar w:fldCharType="begin">
                <w:ffData>
                  <w:name w:val="Text1"/>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r w:rsidRPr="00577421">
              <w:rPr>
                <w:rFonts w:ascii="Times New Roman" w:hAnsi="Times New Roman"/>
                <w:sz w:val="24"/>
                <w:szCs w:val="24"/>
                <w:lang w:val="fr-FR"/>
              </w:rPr>
              <w:t xml:space="preserve"> </w:t>
            </w:r>
            <w:r w:rsidRPr="00577421">
              <w:rPr>
                <w:rFonts w:ascii="Times New Roman" w:hAnsi="Times New Roman"/>
                <w:sz w:val="24"/>
                <w:szCs w:val="24"/>
              </w:rPr>
              <w:t xml:space="preserve">cấp ngày </w:t>
            </w:r>
            <w:r w:rsidRPr="00577421">
              <w:rPr>
                <w:rFonts w:ascii="Times New Roman" w:hAnsi="Times New Roman"/>
                <w:sz w:val="24"/>
                <w:szCs w:val="24"/>
              </w:rPr>
              <w:fldChar w:fldCharType="begin">
                <w:ffData>
                  <w:name w:val="Text1"/>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p>
        </w:tc>
      </w:tr>
      <w:tr w14:paraId="15F9EDA7" w14:textId="77777777" w:rsidTr="001803D3">
        <w:tblPrEx>
          <w:tblW w:w="10207" w:type="dxa"/>
          <w:jc w:val="center"/>
          <w:tblLayout w:type="fixed"/>
          <w:tblCellMar>
            <w:left w:w="28" w:type="dxa"/>
            <w:right w:w="28" w:type="dxa"/>
          </w:tblCellMar>
          <w:tblLook w:val="04A0"/>
        </w:tblPrEx>
        <w:trPr>
          <w:jc w:val="center"/>
        </w:trPr>
        <w:tc>
          <w:tcPr>
            <w:tcW w:w="2297" w:type="dxa"/>
            <w:tcBorders>
              <w:top w:val="nil"/>
              <w:left w:val="nil"/>
              <w:bottom w:val="nil"/>
              <w:right w:val="nil"/>
            </w:tcBorders>
          </w:tcPr>
          <w:p w:rsidR="001803D3" w:rsidRPr="00577421" w:rsidP="00155DB4" w14:paraId="36BF25C2" w14:textId="2488AD34">
            <w:pPr>
              <w:tabs>
                <w:tab w:val="left" w:pos="360"/>
              </w:tabs>
              <w:spacing w:before="60" w:after="60"/>
              <w:rPr>
                <w:rFonts w:ascii="Times New Roman" w:hAnsi="Times New Roman"/>
                <w:b/>
                <w:i/>
                <w:sz w:val="24"/>
                <w:szCs w:val="24"/>
              </w:rPr>
            </w:pPr>
            <w:r w:rsidRPr="00577421">
              <w:rPr>
                <w:rFonts w:ascii="Times New Roman" w:hAnsi="Times New Roman"/>
                <w:b/>
                <w:i/>
                <w:sz w:val="24"/>
                <w:szCs w:val="24"/>
              </w:rPr>
              <w:t xml:space="preserve">Name of the </w:t>
            </w:r>
            <w:r w:rsidRPr="00577421" w:rsidR="00155DB4">
              <w:rPr>
                <w:rFonts w:ascii="Times New Roman" w:hAnsi="Times New Roman"/>
                <w:b/>
                <w:i/>
                <w:sz w:val="24"/>
                <w:szCs w:val="24"/>
              </w:rPr>
              <w:t>Depositor</w:t>
            </w:r>
            <w:r w:rsidRPr="00577421">
              <w:rPr>
                <w:rFonts w:ascii="Times New Roman" w:hAnsi="Times New Roman"/>
                <w:b/>
                <w:i/>
                <w:sz w:val="24"/>
                <w:szCs w:val="24"/>
              </w:rPr>
              <w:t>:</w:t>
            </w:r>
          </w:p>
        </w:tc>
        <w:tc>
          <w:tcPr>
            <w:tcW w:w="7910" w:type="dxa"/>
            <w:tcBorders>
              <w:top w:val="nil"/>
              <w:left w:val="nil"/>
              <w:bottom w:val="nil"/>
              <w:right w:val="nil"/>
            </w:tcBorders>
          </w:tcPr>
          <w:p w:rsidR="001803D3" w:rsidRPr="00577421" w:rsidP="008855CB" w14:paraId="5E184D6E" w14:textId="77777777">
            <w:pPr>
              <w:tabs>
                <w:tab w:val="left" w:pos="360"/>
              </w:tabs>
              <w:spacing w:before="60" w:after="60"/>
              <w:jc w:val="both"/>
              <w:rPr>
                <w:rFonts w:ascii="Times New Roman" w:hAnsi="Times New Roman"/>
                <w:i/>
                <w:sz w:val="24"/>
                <w:szCs w:val="24"/>
              </w:rPr>
            </w:pPr>
            <w:r w:rsidRPr="00577421">
              <w:rPr>
                <w:rFonts w:ascii="Times New Roman" w:hAnsi="Times New Roman"/>
                <w:i/>
                <w:sz w:val="24"/>
                <w:szCs w:val="24"/>
              </w:rPr>
              <w:fldChar w:fldCharType="begin">
                <w:ffData>
                  <w:name w:val="Text3"/>
                  <w:enabled/>
                  <w:calcOnExit w:val="0"/>
                  <w:textInput>
                    <w:default w:val="……………………………………………………………………………………"/>
                  </w:textInput>
                </w:ffData>
              </w:fldChar>
            </w:r>
            <w:r w:rsidRPr="00577421">
              <w:rPr>
                <w:rFonts w:ascii="Times New Roman" w:hAnsi="Times New Roman"/>
                <w:i/>
                <w:sz w:val="24"/>
                <w:szCs w:val="24"/>
              </w:rPr>
              <w:instrText xml:space="preserve"> </w:instrText>
            </w:r>
            <w:bookmarkStart w:id="3" w:name="Text3"/>
            <w:r w:rsidRPr="00577421">
              <w:rPr>
                <w:rFonts w:ascii="Times New Roman" w:hAnsi="Times New Roman"/>
                <w:i/>
                <w:sz w:val="24"/>
                <w:szCs w:val="24"/>
              </w:rPr>
              <w:instrText xml:space="preserve">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bookmarkEnd w:id="3"/>
          </w:p>
          <w:p w:rsidR="001803D3" w:rsidRPr="00577421" w:rsidP="004A44DA" w14:paraId="655F5983" w14:textId="609FC0A2">
            <w:pPr>
              <w:tabs>
                <w:tab w:val="left" w:pos="360"/>
              </w:tabs>
              <w:spacing w:before="60" w:after="60"/>
              <w:jc w:val="both"/>
              <w:rPr>
                <w:rFonts w:ascii="Times New Roman" w:hAnsi="Times New Roman"/>
                <w:i/>
                <w:sz w:val="24"/>
                <w:szCs w:val="24"/>
              </w:rPr>
            </w:pPr>
            <w:r w:rsidRPr="00577421">
              <w:rPr>
                <w:rFonts w:ascii="Times New Roman" w:hAnsi="Times New Roman"/>
                <w:i/>
                <w:sz w:val="24"/>
                <w:szCs w:val="24"/>
                <w:lang w:val="fr-FR"/>
              </w:rPr>
              <w:t>Business Registration Certificate</w:t>
            </w:r>
            <w:r w:rsidRPr="00577421">
              <w:rPr>
                <w:rFonts w:ascii="Times New Roman" w:hAnsi="Times New Roman"/>
                <w:i/>
                <w:sz w:val="24"/>
                <w:szCs w:val="24"/>
                <w:lang w:val="fr-FR"/>
              </w:rPr>
              <w:t>/</w:t>
            </w:r>
            <w:r w:rsidRPr="00577421">
              <w:rPr>
                <w:rFonts w:ascii="Times New Roman" w:hAnsi="Times New Roman"/>
                <w:i/>
                <w:sz w:val="24"/>
                <w:szCs w:val="24"/>
                <w:lang w:val="fr-FR"/>
              </w:rPr>
              <w:t xml:space="preserve"> Enterprise Registration Certificate</w:t>
            </w:r>
            <w:r w:rsidRPr="00577421">
              <w:rPr>
                <w:rFonts w:ascii="Times New Roman" w:hAnsi="Times New Roman"/>
                <w:i/>
                <w:sz w:val="24"/>
                <w:szCs w:val="24"/>
                <w:lang w:val="fr-FR"/>
              </w:rPr>
              <w:t>/</w:t>
            </w:r>
            <w:r w:rsidRPr="00577421">
              <w:rPr>
                <w:rFonts w:ascii="Times New Roman" w:hAnsi="Times New Roman"/>
                <w:i/>
                <w:sz w:val="24"/>
                <w:szCs w:val="24"/>
                <w:lang w:val="fr-FR"/>
              </w:rPr>
              <w:t xml:space="preserve"> Decision on establishment</w:t>
            </w:r>
            <w:r w:rsidRPr="00577421">
              <w:rPr>
                <w:rFonts w:ascii="Times New Roman" w:hAnsi="Times New Roman"/>
                <w:i/>
                <w:sz w:val="24"/>
                <w:szCs w:val="24"/>
                <w:lang w:val="fr-FR"/>
              </w:rPr>
              <w:t>/</w:t>
            </w:r>
            <w:r w:rsidRPr="00577421" w:rsidR="00F228D9">
              <w:rPr>
                <w:rFonts w:ascii="Times New Roman" w:hAnsi="Times New Roman"/>
                <w:i/>
                <w:sz w:val="24"/>
                <w:szCs w:val="24"/>
                <w:lang w:val="fr-FR"/>
              </w:rPr>
              <w:t xml:space="preserve"> </w:t>
            </w:r>
            <w:r w:rsidRPr="00577421" w:rsidR="004A44DA">
              <w:rPr>
                <w:rFonts w:ascii="Times New Roman" w:hAnsi="Times New Roman"/>
                <w:i/>
                <w:sz w:val="24"/>
                <w:szCs w:val="24"/>
                <w:lang w:val="fr-FR"/>
              </w:rPr>
              <w:t>Business</w:t>
            </w:r>
            <w:r w:rsidRPr="00577421" w:rsidR="00F228D9">
              <w:rPr>
                <w:rFonts w:ascii="Times New Roman" w:hAnsi="Times New Roman"/>
                <w:i/>
                <w:sz w:val="24"/>
                <w:szCs w:val="24"/>
                <w:lang w:val="fr-FR"/>
              </w:rPr>
              <w:t xml:space="preserve"> Lic</w:t>
            </w:r>
            <w:r w:rsidRPr="00577421">
              <w:rPr>
                <w:rFonts w:ascii="Times New Roman" w:hAnsi="Times New Roman"/>
                <w:i/>
                <w:sz w:val="24"/>
                <w:szCs w:val="24"/>
                <w:lang w:val="fr-FR"/>
              </w:rPr>
              <w:t>en</w:t>
            </w:r>
            <w:r w:rsidRPr="00577421" w:rsidR="00F228D9">
              <w:rPr>
                <w:rFonts w:ascii="Times New Roman" w:hAnsi="Times New Roman"/>
                <w:i/>
                <w:sz w:val="24"/>
                <w:szCs w:val="24"/>
                <w:lang w:val="fr-FR"/>
              </w:rPr>
              <w:t>s</w:t>
            </w:r>
            <w:r w:rsidRPr="00577421">
              <w:rPr>
                <w:rFonts w:ascii="Times New Roman" w:hAnsi="Times New Roman"/>
                <w:i/>
                <w:sz w:val="24"/>
                <w:szCs w:val="24"/>
                <w:lang w:val="fr-FR"/>
              </w:rPr>
              <w:t xml:space="preserve">e </w:t>
            </w:r>
            <w:r w:rsidRPr="00577421">
              <w:rPr>
                <w:rFonts w:ascii="Times New Roman" w:hAnsi="Times New Roman"/>
                <w:i/>
                <w:sz w:val="24"/>
                <w:szCs w:val="24"/>
              </w:rPr>
              <w:t>N</w:t>
            </w:r>
            <w:r w:rsidRPr="00577421">
              <w:rPr>
                <w:rFonts w:ascii="Times New Roman" w:hAnsi="Times New Roman"/>
                <w:i/>
                <w:sz w:val="24"/>
                <w:szCs w:val="24"/>
                <w:vertAlign w:val="superscript"/>
              </w:rPr>
              <w:t>o</w:t>
            </w:r>
            <w:r w:rsidRPr="00577421">
              <w:rPr>
                <w:rFonts w:ascii="Times New Roman" w:hAnsi="Times New Roman"/>
                <w:i/>
                <w:sz w:val="24"/>
                <w:szCs w:val="24"/>
              </w:rPr>
              <w:t xml:space="preserve"> </w:t>
            </w:r>
            <w:r w:rsidRPr="00577421">
              <w:rPr>
                <w:rFonts w:ascii="Times New Roman" w:hAnsi="Times New Roman"/>
                <w:i/>
                <w:sz w:val="24"/>
                <w:szCs w:val="24"/>
              </w:rPr>
              <w:fldChar w:fldCharType="begin">
                <w:ffData>
                  <w:name w:val="Text1"/>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r w:rsidRPr="00577421">
              <w:rPr>
                <w:rFonts w:ascii="Times New Roman" w:hAnsi="Times New Roman"/>
                <w:i/>
                <w:sz w:val="24"/>
                <w:szCs w:val="24"/>
                <w:lang w:val="fr-FR"/>
              </w:rPr>
              <w:t xml:space="preserve"> issued by </w:t>
            </w:r>
            <w:r w:rsidRPr="00577421">
              <w:rPr>
                <w:rFonts w:ascii="Times New Roman" w:hAnsi="Times New Roman"/>
                <w:i/>
                <w:sz w:val="24"/>
                <w:szCs w:val="24"/>
              </w:rPr>
              <w:fldChar w:fldCharType="begin">
                <w:ffData>
                  <w:name w:val="Text1"/>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r w:rsidRPr="00577421">
              <w:rPr>
                <w:rFonts w:ascii="Times New Roman" w:hAnsi="Times New Roman"/>
                <w:i/>
                <w:sz w:val="24"/>
                <w:szCs w:val="24"/>
                <w:lang w:val="fr-FR"/>
              </w:rPr>
              <w:t xml:space="preserve"> </w:t>
            </w:r>
            <w:r w:rsidRPr="00577421">
              <w:rPr>
                <w:rFonts w:ascii="Times New Roman" w:hAnsi="Times New Roman"/>
                <w:i/>
                <w:sz w:val="24"/>
                <w:szCs w:val="24"/>
              </w:rPr>
              <w:t>on</w:t>
            </w:r>
            <w:r w:rsidRPr="00577421">
              <w:rPr>
                <w:rFonts w:ascii="Times New Roman" w:hAnsi="Times New Roman"/>
                <w:i/>
                <w:sz w:val="24"/>
                <w:szCs w:val="24"/>
              </w:rPr>
              <w:t xml:space="preserve"> </w:t>
            </w:r>
            <w:r w:rsidRPr="00577421">
              <w:rPr>
                <w:rFonts w:ascii="Times New Roman" w:hAnsi="Times New Roman"/>
                <w:i/>
                <w:sz w:val="24"/>
                <w:szCs w:val="24"/>
              </w:rPr>
              <w:fldChar w:fldCharType="begin">
                <w:ffData>
                  <w:name w:val="Text1"/>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p>
        </w:tc>
      </w:tr>
      <w:tr w14:paraId="67D06CD3" w14:textId="77777777" w:rsidTr="001803D3">
        <w:tblPrEx>
          <w:tblW w:w="10207" w:type="dxa"/>
          <w:jc w:val="center"/>
          <w:tblLayout w:type="fixed"/>
          <w:tblCellMar>
            <w:left w:w="28" w:type="dxa"/>
            <w:right w:w="28" w:type="dxa"/>
          </w:tblCellMar>
          <w:tblLook w:val="04A0"/>
        </w:tblPrEx>
        <w:trPr>
          <w:jc w:val="center"/>
        </w:trPr>
        <w:tc>
          <w:tcPr>
            <w:tcW w:w="2297" w:type="dxa"/>
            <w:tcBorders>
              <w:top w:val="nil"/>
              <w:left w:val="nil"/>
              <w:bottom w:val="nil"/>
              <w:right w:val="nil"/>
            </w:tcBorders>
          </w:tcPr>
          <w:p w:rsidR="001803D3" w:rsidRPr="00577421" w:rsidP="008855CB" w14:paraId="301EEB32" w14:textId="006463ED">
            <w:pPr>
              <w:tabs>
                <w:tab w:val="left" w:pos="360"/>
              </w:tabs>
              <w:spacing w:before="60" w:after="60"/>
              <w:rPr>
                <w:rFonts w:ascii="Times New Roman" w:hAnsi="Times New Roman"/>
                <w:sz w:val="24"/>
                <w:szCs w:val="24"/>
              </w:rPr>
            </w:pPr>
            <w:r w:rsidRPr="00577421">
              <w:rPr>
                <w:rFonts w:ascii="Times New Roman" w:hAnsi="Times New Roman"/>
                <w:sz w:val="24"/>
                <w:szCs w:val="24"/>
              </w:rPr>
              <w:t>Tình trạng cư trú</w:t>
            </w:r>
            <w:r w:rsidRPr="00577421">
              <w:rPr>
                <w:rFonts w:ascii="Times New Roman" w:hAnsi="Times New Roman"/>
                <w:sz w:val="24"/>
                <w:szCs w:val="24"/>
              </w:rPr>
              <w:t>:</w:t>
            </w:r>
          </w:p>
        </w:tc>
        <w:tc>
          <w:tcPr>
            <w:tcW w:w="7910" w:type="dxa"/>
            <w:tcBorders>
              <w:top w:val="nil"/>
              <w:left w:val="nil"/>
              <w:bottom w:val="nil"/>
              <w:right w:val="nil"/>
            </w:tcBorders>
          </w:tcPr>
          <w:p w:rsidR="001803D3" w:rsidRPr="00577421" w:rsidP="008855CB" w14:paraId="2D31BA9A" w14:textId="17AC7BF2">
            <w:pPr>
              <w:tabs>
                <w:tab w:val="left" w:pos="360"/>
              </w:tabs>
              <w:spacing w:before="60" w:after="60"/>
              <w:jc w:val="both"/>
              <w:rPr>
                <w:rFonts w:ascii="Times New Roman" w:hAnsi="Times New Roman"/>
                <w:sz w:val="24"/>
                <w:szCs w:val="24"/>
              </w:rPr>
            </w:pPr>
            <w:r w:rsidRPr="00577421">
              <w:rPr>
                <w:rFonts w:ascii="Times New Roman" w:hAnsi="Times New Roman"/>
                <w:sz w:val="24"/>
                <w:szCs w:val="24"/>
              </w:rPr>
              <w:t xml:space="preserve">Người cư trú </w:t>
            </w:r>
            <w:r w:rsidRPr="00577421" w:rsidR="0022005E">
              <w:rPr>
                <w:rFonts w:ascii="Times New Roman" w:hAnsi="Times New Roman"/>
                <w:sz w:val="24"/>
                <w:szCs w:val="24"/>
              </w:rPr>
              <w:fldChar w:fldCharType="begin">
                <w:ffData>
                  <w:name w:val="Check1"/>
                  <w:enabled/>
                  <w:calcOnExit w:val="0"/>
                  <w:checkBox>
                    <w:sizeAuto/>
                    <w:default w:val="0"/>
                  </w:checkBox>
                </w:ffData>
              </w:fldChar>
            </w:r>
            <w:r w:rsidRPr="00577421" w:rsidR="0022005E">
              <w:rPr>
                <w:rFonts w:ascii="Times New Roman" w:hAnsi="Times New Roman"/>
                <w:sz w:val="24"/>
                <w:szCs w:val="24"/>
              </w:rPr>
              <w:instrText xml:space="preserve"> FORMCHECKBOX </w:instrText>
            </w:r>
            <w:r w:rsidR="00B72F2C">
              <w:rPr>
                <w:rFonts w:ascii="Times New Roman" w:hAnsi="Times New Roman"/>
                <w:sz w:val="24"/>
                <w:szCs w:val="24"/>
              </w:rPr>
              <w:fldChar w:fldCharType="separate"/>
            </w:r>
            <w:r w:rsidRPr="00577421" w:rsidR="0022005E">
              <w:rPr>
                <w:rFonts w:ascii="Times New Roman" w:hAnsi="Times New Roman"/>
                <w:sz w:val="24"/>
                <w:szCs w:val="24"/>
              </w:rPr>
              <w:fldChar w:fldCharType="end"/>
            </w:r>
            <w:r w:rsidRPr="00577421" w:rsidR="0022005E">
              <w:rPr>
                <w:rFonts w:ascii="Times New Roman" w:hAnsi="Times New Roman"/>
                <w:sz w:val="24"/>
                <w:szCs w:val="24"/>
              </w:rPr>
              <w:t xml:space="preserve">      </w:t>
            </w:r>
            <w:r w:rsidRPr="00577421">
              <w:rPr>
                <w:rFonts w:ascii="Times New Roman" w:hAnsi="Times New Roman"/>
                <w:sz w:val="24"/>
                <w:szCs w:val="24"/>
              </w:rPr>
              <w:t xml:space="preserve">                                        Người không cư trú </w:t>
            </w:r>
            <w:r w:rsidRPr="00577421" w:rsidR="0022005E">
              <w:rPr>
                <w:rFonts w:ascii="Times New Roman" w:hAnsi="Times New Roman"/>
                <w:sz w:val="24"/>
                <w:szCs w:val="24"/>
              </w:rPr>
              <w:fldChar w:fldCharType="begin">
                <w:ffData>
                  <w:name w:val="Check1"/>
                  <w:enabled/>
                  <w:calcOnExit w:val="0"/>
                  <w:checkBox>
                    <w:sizeAuto/>
                    <w:default w:val="0"/>
                  </w:checkBox>
                </w:ffData>
              </w:fldChar>
            </w:r>
            <w:r w:rsidRPr="00577421" w:rsidR="0022005E">
              <w:rPr>
                <w:rFonts w:ascii="Times New Roman" w:hAnsi="Times New Roman"/>
                <w:sz w:val="24"/>
                <w:szCs w:val="24"/>
              </w:rPr>
              <w:instrText xml:space="preserve"> FORMCHECKBOX </w:instrText>
            </w:r>
            <w:r w:rsidR="00B72F2C">
              <w:rPr>
                <w:rFonts w:ascii="Times New Roman" w:hAnsi="Times New Roman"/>
                <w:sz w:val="24"/>
                <w:szCs w:val="24"/>
              </w:rPr>
              <w:fldChar w:fldCharType="separate"/>
            </w:r>
            <w:r w:rsidRPr="00577421" w:rsidR="0022005E">
              <w:rPr>
                <w:rFonts w:ascii="Times New Roman" w:hAnsi="Times New Roman"/>
                <w:sz w:val="24"/>
                <w:szCs w:val="24"/>
              </w:rPr>
              <w:fldChar w:fldCharType="end"/>
            </w:r>
            <w:r w:rsidRPr="00577421" w:rsidR="0022005E">
              <w:rPr>
                <w:rFonts w:ascii="Times New Roman" w:hAnsi="Times New Roman"/>
                <w:sz w:val="24"/>
                <w:szCs w:val="24"/>
              </w:rPr>
              <w:t xml:space="preserve">      </w:t>
            </w:r>
          </w:p>
        </w:tc>
      </w:tr>
      <w:tr w14:paraId="53830625" w14:textId="77777777" w:rsidTr="00672911">
        <w:tblPrEx>
          <w:tblW w:w="10207" w:type="dxa"/>
          <w:jc w:val="center"/>
          <w:tblLayout w:type="fixed"/>
          <w:tblCellMar>
            <w:left w:w="28" w:type="dxa"/>
            <w:right w:w="28" w:type="dxa"/>
          </w:tblCellMar>
          <w:tblLook w:val="04A0"/>
        </w:tblPrEx>
        <w:trPr>
          <w:jc w:val="center"/>
        </w:trPr>
        <w:tc>
          <w:tcPr>
            <w:tcW w:w="2297" w:type="dxa"/>
            <w:tcBorders>
              <w:top w:val="nil"/>
              <w:left w:val="nil"/>
              <w:bottom w:val="nil"/>
              <w:right w:val="nil"/>
            </w:tcBorders>
          </w:tcPr>
          <w:p w:rsidR="00836B25" w:rsidRPr="00577421" w:rsidP="00672911" w14:paraId="09B64A47" w14:textId="693EE831">
            <w:pPr>
              <w:tabs>
                <w:tab w:val="left" w:pos="360"/>
              </w:tabs>
              <w:spacing w:before="60" w:after="60"/>
              <w:rPr>
                <w:rFonts w:ascii="Times New Roman" w:hAnsi="Times New Roman"/>
                <w:i/>
                <w:sz w:val="24"/>
                <w:szCs w:val="24"/>
              </w:rPr>
            </w:pPr>
            <w:r w:rsidRPr="00577421">
              <w:rPr>
                <w:rFonts w:ascii="Times New Roman" w:hAnsi="Times New Roman"/>
                <w:i/>
                <w:sz w:val="24"/>
                <w:szCs w:val="24"/>
              </w:rPr>
              <w:t>Residency status</w:t>
            </w:r>
            <w:r w:rsidRPr="00577421">
              <w:rPr>
                <w:rFonts w:ascii="Times New Roman" w:hAnsi="Times New Roman"/>
                <w:i/>
                <w:sz w:val="24"/>
                <w:szCs w:val="24"/>
              </w:rPr>
              <w:t>:</w:t>
            </w:r>
          </w:p>
        </w:tc>
        <w:tc>
          <w:tcPr>
            <w:tcW w:w="7910" w:type="dxa"/>
            <w:tcBorders>
              <w:top w:val="nil"/>
              <w:left w:val="nil"/>
              <w:bottom w:val="nil"/>
              <w:right w:val="nil"/>
            </w:tcBorders>
          </w:tcPr>
          <w:p w:rsidR="00836B25" w:rsidRPr="00577421" w:rsidP="008D49DD" w14:paraId="314C3466" w14:textId="760CB67E">
            <w:pPr>
              <w:tabs>
                <w:tab w:val="left" w:pos="360"/>
              </w:tabs>
              <w:spacing w:before="60" w:after="60"/>
              <w:jc w:val="both"/>
              <w:rPr>
                <w:rFonts w:ascii="Times New Roman" w:hAnsi="Times New Roman"/>
                <w:i/>
                <w:sz w:val="24"/>
                <w:szCs w:val="24"/>
              </w:rPr>
            </w:pPr>
            <w:r w:rsidRPr="00577421">
              <w:rPr>
                <w:rFonts w:ascii="Times New Roman" w:hAnsi="Times New Roman"/>
                <w:i/>
                <w:sz w:val="24"/>
                <w:szCs w:val="24"/>
              </w:rPr>
              <w:t>Resident</w:t>
            </w:r>
            <w:r w:rsidRPr="00577421">
              <w:rPr>
                <w:rFonts w:ascii="Times New Roman" w:hAnsi="Times New Roman"/>
                <w:i/>
                <w:sz w:val="24"/>
                <w:szCs w:val="24"/>
              </w:rPr>
              <w:t xml:space="preserve"> </w:t>
            </w:r>
            <w:r w:rsidRPr="00577421" w:rsidR="0022005E">
              <w:rPr>
                <w:rFonts w:ascii="Times New Roman" w:hAnsi="Times New Roman"/>
                <w:sz w:val="24"/>
                <w:szCs w:val="24"/>
              </w:rPr>
              <w:fldChar w:fldCharType="begin">
                <w:ffData>
                  <w:name w:val="Check1"/>
                  <w:enabled/>
                  <w:calcOnExit w:val="0"/>
                  <w:checkBox>
                    <w:sizeAuto/>
                    <w:default w:val="0"/>
                  </w:checkBox>
                </w:ffData>
              </w:fldChar>
            </w:r>
            <w:r w:rsidRPr="00577421" w:rsidR="0022005E">
              <w:rPr>
                <w:rFonts w:ascii="Times New Roman" w:hAnsi="Times New Roman"/>
                <w:sz w:val="24"/>
                <w:szCs w:val="24"/>
              </w:rPr>
              <w:instrText xml:space="preserve"> FORMCHECKBOX </w:instrText>
            </w:r>
            <w:r w:rsidR="00B72F2C">
              <w:rPr>
                <w:rFonts w:ascii="Times New Roman" w:hAnsi="Times New Roman"/>
                <w:sz w:val="24"/>
                <w:szCs w:val="24"/>
              </w:rPr>
              <w:fldChar w:fldCharType="separate"/>
            </w:r>
            <w:r w:rsidRPr="00577421" w:rsidR="0022005E">
              <w:rPr>
                <w:rFonts w:ascii="Times New Roman" w:hAnsi="Times New Roman"/>
                <w:sz w:val="24"/>
                <w:szCs w:val="24"/>
              </w:rPr>
              <w:fldChar w:fldCharType="end"/>
            </w:r>
            <w:r w:rsidRPr="00577421" w:rsidR="0022005E">
              <w:rPr>
                <w:rFonts w:ascii="Times New Roman" w:hAnsi="Times New Roman"/>
                <w:sz w:val="24"/>
                <w:szCs w:val="24"/>
              </w:rPr>
              <w:t xml:space="preserve">    </w:t>
            </w:r>
            <w:r w:rsidRPr="00577421">
              <w:rPr>
                <w:rFonts w:ascii="Times New Roman" w:hAnsi="Times New Roman"/>
                <w:i/>
                <w:sz w:val="24"/>
                <w:szCs w:val="24"/>
              </w:rPr>
              <w:t xml:space="preserve">                                   </w:t>
            </w:r>
            <w:r w:rsidRPr="00577421">
              <w:rPr>
                <w:rFonts w:ascii="Times New Roman" w:hAnsi="Times New Roman"/>
                <w:i/>
                <w:sz w:val="24"/>
                <w:szCs w:val="24"/>
              </w:rPr>
              <w:t xml:space="preserve">        Non-resident</w:t>
            </w:r>
            <w:r w:rsidRPr="00577421">
              <w:rPr>
                <w:rFonts w:ascii="Times New Roman" w:hAnsi="Times New Roman"/>
                <w:i/>
                <w:sz w:val="24"/>
                <w:szCs w:val="24"/>
              </w:rPr>
              <w:t xml:space="preserve"> </w:t>
            </w:r>
            <w:r w:rsidRPr="00577421" w:rsidR="0022005E">
              <w:rPr>
                <w:rFonts w:ascii="Times New Roman" w:hAnsi="Times New Roman"/>
                <w:sz w:val="24"/>
                <w:szCs w:val="24"/>
              </w:rPr>
              <w:fldChar w:fldCharType="begin">
                <w:ffData>
                  <w:name w:val="Check1"/>
                  <w:enabled/>
                  <w:calcOnExit w:val="0"/>
                  <w:checkBox>
                    <w:sizeAuto/>
                    <w:default w:val="0"/>
                  </w:checkBox>
                </w:ffData>
              </w:fldChar>
            </w:r>
            <w:r w:rsidRPr="00577421" w:rsidR="0022005E">
              <w:rPr>
                <w:rFonts w:ascii="Times New Roman" w:hAnsi="Times New Roman"/>
                <w:sz w:val="24"/>
                <w:szCs w:val="24"/>
              </w:rPr>
              <w:instrText xml:space="preserve"> FORMCHECKBOX </w:instrText>
            </w:r>
            <w:r w:rsidR="00B72F2C">
              <w:rPr>
                <w:rFonts w:ascii="Times New Roman" w:hAnsi="Times New Roman"/>
                <w:sz w:val="24"/>
                <w:szCs w:val="24"/>
              </w:rPr>
              <w:fldChar w:fldCharType="separate"/>
            </w:r>
            <w:r w:rsidRPr="00577421" w:rsidR="0022005E">
              <w:rPr>
                <w:rFonts w:ascii="Times New Roman" w:hAnsi="Times New Roman"/>
                <w:sz w:val="24"/>
                <w:szCs w:val="24"/>
              </w:rPr>
              <w:fldChar w:fldCharType="end"/>
            </w:r>
            <w:r w:rsidRPr="00577421" w:rsidR="0022005E">
              <w:rPr>
                <w:rFonts w:ascii="Times New Roman" w:hAnsi="Times New Roman"/>
                <w:sz w:val="24"/>
                <w:szCs w:val="24"/>
              </w:rPr>
              <w:t xml:space="preserve">    </w:t>
            </w:r>
          </w:p>
        </w:tc>
      </w:tr>
      <w:tr w14:paraId="3D547F3A" w14:textId="77777777" w:rsidTr="001803D3">
        <w:tblPrEx>
          <w:tblW w:w="10207" w:type="dxa"/>
          <w:jc w:val="center"/>
          <w:tblLayout w:type="fixed"/>
          <w:tblCellMar>
            <w:left w:w="28" w:type="dxa"/>
            <w:right w:w="28" w:type="dxa"/>
          </w:tblCellMar>
          <w:tblLook w:val="04A0"/>
        </w:tblPrEx>
        <w:trPr>
          <w:jc w:val="center"/>
        </w:trPr>
        <w:tc>
          <w:tcPr>
            <w:tcW w:w="2297" w:type="dxa"/>
            <w:tcBorders>
              <w:top w:val="nil"/>
              <w:left w:val="nil"/>
              <w:bottom w:val="nil"/>
              <w:right w:val="nil"/>
            </w:tcBorders>
          </w:tcPr>
          <w:p w:rsidR="001803D3" w:rsidRPr="00577421" w:rsidP="008855CB" w14:paraId="41EBD469" w14:textId="77777777">
            <w:pPr>
              <w:tabs>
                <w:tab w:val="left" w:pos="360"/>
              </w:tabs>
              <w:spacing w:before="60" w:after="60"/>
              <w:rPr>
                <w:rFonts w:ascii="Times New Roman" w:eastAsia="Batang" w:hAnsi="Times New Roman"/>
                <w:sz w:val="24"/>
                <w:szCs w:val="24"/>
              </w:rPr>
            </w:pPr>
            <w:r w:rsidRPr="00577421">
              <w:rPr>
                <w:rFonts w:ascii="Times New Roman" w:hAnsi="Times New Roman"/>
                <w:sz w:val="24"/>
                <w:szCs w:val="24"/>
              </w:rPr>
              <w:t>Trụ sở tại:</w:t>
            </w:r>
          </w:p>
        </w:tc>
        <w:tc>
          <w:tcPr>
            <w:tcW w:w="7910" w:type="dxa"/>
            <w:tcBorders>
              <w:top w:val="nil"/>
              <w:left w:val="nil"/>
              <w:bottom w:val="nil"/>
              <w:right w:val="nil"/>
            </w:tcBorders>
          </w:tcPr>
          <w:p w:rsidR="001803D3" w:rsidRPr="00577421" w:rsidP="008855CB" w14:paraId="0F40A05B" w14:textId="77777777">
            <w:pPr>
              <w:tabs>
                <w:tab w:val="left" w:pos="360"/>
              </w:tabs>
              <w:spacing w:before="60" w:after="60"/>
              <w:jc w:val="both"/>
              <w:rPr>
                <w:rFonts w:ascii="Times New Roman" w:hAnsi="Times New Roman"/>
                <w:sz w:val="24"/>
                <w:szCs w:val="24"/>
              </w:rPr>
            </w:pPr>
            <w:r w:rsidRPr="00577421">
              <w:rPr>
                <w:rFonts w:ascii="Times New Roman" w:hAnsi="Times New Roman"/>
                <w:sz w:val="24"/>
                <w:szCs w:val="24"/>
              </w:rPr>
              <w:fldChar w:fldCharType="begin">
                <w:ffData>
                  <w:name w:val=""/>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p>
        </w:tc>
      </w:tr>
      <w:tr w14:paraId="11CA4EAA" w14:textId="77777777" w:rsidTr="00672911">
        <w:tblPrEx>
          <w:tblW w:w="10207" w:type="dxa"/>
          <w:jc w:val="center"/>
          <w:tblLayout w:type="fixed"/>
          <w:tblCellMar>
            <w:left w:w="28" w:type="dxa"/>
            <w:right w:w="28" w:type="dxa"/>
          </w:tblCellMar>
          <w:tblLook w:val="04A0"/>
        </w:tblPrEx>
        <w:trPr>
          <w:jc w:val="center"/>
        </w:trPr>
        <w:tc>
          <w:tcPr>
            <w:tcW w:w="2297" w:type="dxa"/>
            <w:tcBorders>
              <w:top w:val="nil"/>
              <w:left w:val="nil"/>
              <w:bottom w:val="nil"/>
              <w:right w:val="nil"/>
            </w:tcBorders>
          </w:tcPr>
          <w:p w:rsidR="00384C32" w:rsidRPr="00577421" w:rsidP="00672911" w14:paraId="71FEE38D" w14:textId="3DB04B5F">
            <w:pPr>
              <w:tabs>
                <w:tab w:val="left" w:pos="360"/>
              </w:tabs>
              <w:spacing w:before="60" w:after="60"/>
              <w:rPr>
                <w:rFonts w:ascii="Times New Roman" w:eastAsia="Batang" w:hAnsi="Times New Roman"/>
                <w:i/>
                <w:sz w:val="24"/>
                <w:szCs w:val="24"/>
              </w:rPr>
            </w:pPr>
            <w:r w:rsidRPr="00577421">
              <w:rPr>
                <w:rFonts w:ascii="Times New Roman" w:hAnsi="Times New Roman"/>
                <w:i/>
                <w:sz w:val="24"/>
                <w:szCs w:val="24"/>
              </w:rPr>
              <w:t>Address</w:t>
            </w:r>
            <w:r w:rsidRPr="00577421">
              <w:rPr>
                <w:rFonts w:ascii="Times New Roman" w:hAnsi="Times New Roman"/>
                <w:i/>
                <w:sz w:val="24"/>
                <w:szCs w:val="24"/>
              </w:rPr>
              <w:t>:</w:t>
            </w:r>
          </w:p>
        </w:tc>
        <w:tc>
          <w:tcPr>
            <w:tcW w:w="7910" w:type="dxa"/>
            <w:tcBorders>
              <w:top w:val="nil"/>
              <w:left w:val="nil"/>
              <w:bottom w:val="nil"/>
              <w:right w:val="nil"/>
            </w:tcBorders>
          </w:tcPr>
          <w:p w:rsidR="00384C32" w:rsidRPr="00577421" w:rsidP="00672911" w14:paraId="5A6C8F82" w14:textId="77777777">
            <w:pPr>
              <w:tabs>
                <w:tab w:val="left" w:pos="360"/>
              </w:tabs>
              <w:spacing w:before="60" w:after="60"/>
              <w:jc w:val="both"/>
              <w:rPr>
                <w:rFonts w:ascii="Times New Roman" w:hAnsi="Times New Roman"/>
                <w:i/>
                <w:sz w:val="24"/>
                <w:szCs w:val="24"/>
              </w:rPr>
            </w:pPr>
            <w:r w:rsidRPr="00577421">
              <w:rPr>
                <w:rFonts w:ascii="Times New Roman" w:hAnsi="Times New Roman"/>
                <w:i/>
                <w:sz w:val="24"/>
                <w:szCs w:val="24"/>
              </w:rPr>
              <w:fldChar w:fldCharType="begin">
                <w:ffData>
                  <w:name w:val=""/>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p>
        </w:tc>
      </w:tr>
      <w:tr w14:paraId="070519D5" w14:textId="77777777" w:rsidTr="00672911">
        <w:tblPrEx>
          <w:tblW w:w="10207" w:type="dxa"/>
          <w:jc w:val="center"/>
          <w:tblLayout w:type="fixed"/>
          <w:tblCellMar>
            <w:left w:w="28" w:type="dxa"/>
            <w:right w:w="28" w:type="dxa"/>
          </w:tblCellMar>
          <w:tblLook w:val="04A0"/>
        </w:tblPrEx>
        <w:trPr>
          <w:jc w:val="center"/>
        </w:trPr>
        <w:tc>
          <w:tcPr>
            <w:tcW w:w="2297" w:type="dxa"/>
            <w:tcBorders>
              <w:top w:val="nil"/>
              <w:left w:val="nil"/>
              <w:bottom w:val="nil"/>
              <w:right w:val="nil"/>
            </w:tcBorders>
          </w:tcPr>
          <w:p w:rsidR="000A05F8" w:rsidRPr="00577421" w:rsidP="00672911" w14:paraId="1664B1FF" w14:textId="77777777">
            <w:pPr>
              <w:tabs>
                <w:tab w:val="left" w:pos="360"/>
              </w:tabs>
              <w:spacing w:before="60" w:after="60"/>
              <w:rPr>
                <w:rFonts w:ascii="Times New Roman" w:hAnsi="Times New Roman"/>
                <w:sz w:val="24"/>
                <w:szCs w:val="24"/>
              </w:rPr>
            </w:pPr>
            <w:r w:rsidRPr="00577421">
              <w:rPr>
                <w:rFonts w:ascii="Times New Roman" w:hAnsi="Times New Roman"/>
                <w:sz w:val="24"/>
                <w:szCs w:val="24"/>
              </w:rPr>
              <w:t>Điện thoại:</w:t>
            </w:r>
          </w:p>
        </w:tc>
        <w:tc>
          <w:tcPr>
            <w:tcW w:w="7910" w:type="dxa"/>
            <w:tcBorders>
              <w:top w:val="nil"/>
              <w:left w:val="nil"/>
              <w:bottom w:val="nil"/>
              <w:right w:val="nil"/>
            </w:tcBorders>
          </w:tcPr>
          <w:p w:rsidR="000A05F8" w:rsidRPr="00577421" w:rsidP="00672911" w14:paraId="300D3DB5" w14:textId="77777777">
            <w:pPr>
              <w:tabs>
                <w:tab w:val="left" w:pos="360"/>
              </w:tabs>
              <w:spacing w:before="60" w:after="60"/>
              <w:jc w:val="both"/>
              <w:rPr>
                <w:rFonts w:ascii="Times New Roman" w:hAnsi="Times New Roman"/>
                <w:sz w:val="24"/>
                <w:szCs w:val="24"/>
              </w:rPr>
            </w:pPr>
            <w:r w:rsidRPr="00577421">
              <w:rPr>
                <w:rFonts w:ascii="Times New Roman" w:hAnsi="Times New Roman"/>
                <w:sz w:val="24"/>
                <w:szCs w:val="24"/>
              </w:rPr>
              <w:fldChar w:fldCharType="begin">
                <w:ffData>
                  <w:name w:val="Text4"/>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r w:rsidRPr="00577421">
              <w:rPr>
                <w:rFonts w:ascii="Times New Roman" w:hAnsi="Times New Roman"/>
                <w:sz w:val="24"/>
                <w:szCs w:val="24"/>
              </w:rPr>
              <w:t>Fax</w:t>
            </w:r>
            <w:r w:rsidRPr="00577421">
              <w:rPr>
                <w:rFonts w:ascii="Times New Roman" w:hAnsi="Times New Roman"/>
                <w:sz w:val="24"/>
                <w:szCs w:val="24"/>
              </w:rPr>
              <w:t>:.</w:t>
            </w:r>
            <w:r w:rsidRPr="00577421">
              <w:rPr>
                <w:rFonts w:ascii="Times New Roman" w:hAnsi="Times New Roman"/>
                <w:sz w:val="24"/>
                <w:szCs w:val="24"/>
              </w:rPr>
              <w:fldChar w:fldCharType="begin">
                <w:ffData>
                  <w:name w:val="Text5"/>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p>
        </w:tc>
      </w:tr>
      <w:tr w14:paraId="22EDEBE0" w14:textId="77777777" w:rsidTr="001803D3">
        <w:tblPrEx>
          <w:tblW w:w="10207" w:type="dxa"/>
          <w:jc w:val="center"/>
          <w:tblLayout w:type="fixed"/>
          <w:tblCellMar>
            <w:left w:w="28" w:type="dxa"/>
            <w:right w:w="28" w:type="dxa"/>
          </w:tblCellMar>
          <w:tblLook w:val="04A0"/>
        </w:tblPrEx>
        <w:trPr>
          <w:jc w:val="center"/>
        </w:trPr>
        <w:tc>
          <w:tcPr>
            <w:tcW w:w="2297" w:type="dxa"/>
            <w:tcBorders>
              <w:top w:val="nil"/>
              <w:left w:val="nil"/>
              <w:bottom w:val="nil"/>
              <w:right w:val="nil"/>
            </w:tcBorders>
          </w:tcPr>
          <w:p w:rsidR="001803D3" w:rsidRPr="00577421" w:rsidP="008855CB" w14:paraId="6DA1A870" w14:textId="05FD941F">
            <w:pPr>
              <w:tabs>
                <w:tab w:val="left" w:pos="360"/>
              </w:tabs>
              <w:spacing w:before="60" w:after="60"/>
              <w:rPr>
                <w:rFonts w:ascii="Times New Roman" w:hAnsi="Times New Roman"/>
                <w:i/>
                <w:sz w:val="24"/>
                <w:szCs w:val="24"/>
              </w:rPr>
            </w:pPr>
            <w:r w:rsidRPr="00577421">
              <w:rPr>
                <w:rFonts w:ascii="Times New Roman" w:hAnsi="Times New Roman"/>
                <w:i/>
                <w:sz w:val="24"/>
                <w:szCs w:val="24"/>
              </w:rPr>
              <w:t>Telephone N</w:t>
            </w:r>
            <w:r w:rsidRPr="00577421">
              <w:rPr>
                <w:rFonts w:ascii="Times New Roman" w:hAnsi="Times New Roman"/>
                <w:i/>
                <w:sz w:val="24"/>
                <w:szCs w:val="24"/>
                <w:vertAlign w:val="superscript"/>
              </w:rPr>
              <w:t>o</w:t>
            </w:r>
            <w:r w:rsidRPr="00577421">
              <w:rPr>
                <w:rFonts w:ascii="Times New Roman" w:hAnsi="Times New Roman"/>
                <w:i/>
                <w:sz w:val="24"/>
                <w:szCs w:val="24"/>
              </w:rPr>
              <w:t>:</w:t>
            </w:r>
          </w:p>
        </w:tc>
        <w:tc>
          <w:tcPr>
            <w:tcW w:w="7910" w:type="dxa"/>
            <w:tcBorders>
              <w:top w:val="nil"/>
              <w:left w:val="nil"/>
              <w:bottom w:val="nil"/>
              <w:right w:val="nil"/>
            </w:tcBorders>
          </w:tcPr>
          <w:p w:rsidR="001803D3" w:rsidRPr="00577421" w:rsidP="008855CB" w14:paraId="6DC7BEC1" w14:textId="77777777">
            <w:pPr>
              <w:tabs>
                <w:tab w:val="left" w:pos="360"/>
              </w:tabs>
              <w:spacing w:before="60" w:after="60"/>
              <w:jc w:val="both"/>
              <w:rPr>
                <w:rFonts w:ascii="Times New Roman" w:hAnsi="Times New Roman"/>
                <w:i/>
                <w:sz w:val="24"/>
                <w:szCs w:val="24"/>
              </w:rPr>
            </w:pPr>
            <w:r w:rsidRPr="00577421">
              <w:rPr>
                <w:rFonts w:ascii="Times New Roman" w:hAnsi="Times New Roman"/>
                <w:i/>
                <w:sz w:val="24"/>
                <w:szCs w:val="24"/>
              </w:rPr>
              <w:fldChar w:fldCharType="begin">
                <w:ffData>
                  <w:name w:val="Text4"/>
                  <w:enabled/>
                  <w:calcOnExit w:val="0"/>
                  <w:textInput>
                    <w:default w:val="…………………………………"/>
                  </w:textInput>
                </w:ffData>
              </w:fldChar>
            </w:r>
            <w:bookmarkStart w:id="4" w:name="Text4"/>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bookmarkEnd w:id="4"/>
            <w:r w:rsidRPr="00577421">
              <w:rPr>
                <w:rFonts w:ascii="Times New Roman" w:hAnsi="Times New Roman"/>
                <w:i/>
                <w:sz w:val="24"/>
                <w:szCs w:val="24"/>
              </w:rPr>
              <w:t>Fax</w:t>
            </w:r>
            <w:r w:rsidRPr="00577421">
              <w:rPr>
                <w:rFonts w:ascii="Times New Roman" w:hAnsi="Times New Roman"/>
                <w:i/>
                <w:sz w:val="24"/>
                <w:szCs w:val="24"/>
              </w:rPr>
              <w:t>:.</w:t>
            </w:r>
            <w:r w:rsidRPr="00577421">
              <w:rPr>
                <w:rFonts w:ascii="Times New Roman" w:hAnsi="Times New Roman"/>
                <w:i/>
                <w:sz w:val="24"/>
                <w:szCs w:val="24"/>
              </w:rPr>
              <w:fldChar w:fldCharType="begin">
                <w:ffData>
                  <w:name w:val="Text5"/>
                  <w:enabled/>
                  <w:calcOnExit w:val="0"/>
                  <w:textInput>
                    <w:default w:val="……………………………………………"/>
                  </w:textInput>
                </w:ffData>
              </w:fldChar>
            </w:r>
            <w:r w:rsidRPr="00577421">
              <w:rPr>
                <w:rFonts w:ascii="Times New Roman" w:hAnsi="Times New Roman"/>
                <w:i/>
                <w:sz w:val="24"/>
                <w:szCs w:val="24"/>
              </w:rPr>
              <w:instrText xml:space="preserve"> </w:instrText>
            </w:r>
            <w:bookmarkStart w:id="5" w:name="Text5"/>
            <w:r w:rsidRPr="00577421">
              <w:rPr>
                <w:rFonts w:ascii="Times New Roman" w:hAnsi="Times New Roman"/>
                <w:i/>
                <w:sz w:val="24"/>
                <w:szCs w:val="24"/>
              </w:rPr>
              <w:instrText xml:space="preserve">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bookmarkEnd w:id="5"/>
          </w:p>
        </w:tc>
      </w:tr>
      <w:tr w14:paraId="325EFC6F" w14:textId="77777777" w:rsidTr="00672911">
        <w:tblPrEx>
          <w:tblW w:w="10207" w:type="dxa"/>
          <w:jc w:val="center"/>
          <w:tblLayout w:type="fixed"/>
          <w:tblCellMar>
            <w:left w:w="28" w:type="dxa"/>
            <w:right w:w="28" w:type="dxa"/>
          </w:tblCellMar>
          <w:tblLook w:val="04A0"/>
        </w:tblPrEx>
        <w:trPr>
          <w:jc w:val="center"/>
        </w:trPr>
        <w:tc>
          <w:tcPr>
            <w:tcW w:w="2297" w:type="dxa"/>
            <w:tcBorders>
              <w:top w:val="nil"/>
              <w:left w:val="nil"/>
              <w:bottom w:val="nil"/>
              <w:right w:val="nil"/>
            </w:tcBorders>
          </w:tcPr>
          <w:p w:rsidR="0031749E" w:rsidRPr="00577421" w:rsidP="00672911" w14:paraId="46CCD305" w14:textId="77777777">
            <w:pPr>
              <w:tabs>
                <w:tab w:val="left" w:pos="360"/>
              </w:tabs>
              <w:spacing w:before="60" w:after="60"/>
              <w:rPr>
                <w:rFonts w:ascii="Times New Roman" w:hAnsi="Times New Roman"/>
                <w:sz w:val="24"/>
                <w:szCs w:val="24"/>
              </w:rPr>
            </w:pPr>
            <w:r w:rsidRPr="00577421">
              <w:rPr>
                <w:rFonts w:ascii="Times New Roman" w:hAnsi="Times New Roman"/>
                <w:sz w:val="24"/>
                <w:szCs w:val="24"/>
              </w:rPr>
              <w:t>ID khách hàng:</w:t>
            </w:r>
          </w:p>
        </w:tc>
        <w:tc>
          <w:tcPr>
            <w:tcW w:w="7910" w:type="dxa"/>
            <w:tcBorders>
              <w:top w:val="nil"/>
              <w:left w:val="nil"/>
              <w:bottom w:val="nil"/>
              <w:right w:val="nil"/>
            </w:tcBorders>
          </w:tcPr>
          <w:p w:rsidR="0031749E" w:rsidRPr="00577421" w:rsidP="00672911" w14:paraId="3AC85483" w14:textId="77777777">
            <w:pPr>
              <w:tabs>
                <w:tab w:val="left" w:pos="360"/>
              </w:tabs>
              <w:spacing w:before="60" w:after="60"/>
              <w:jc w:val="both"/>
              <w:rPr>
                <w:rFonts w:ascii="Times New Roman" w:hAnsi="Times New Roman"/>
                <w:sz w:val="24"/>
                <w:szCs w:val="24"/>
              </w:rPr>
            </w:pPr>
            <w:r w:rsidRPr="00577421">
              <w:rPr>
                <w:rFonts w:ascii="Times New Roman" w:hAnsi="Times New Roman"/>
                <w:sz w:val="24"/>
                <w:szCs w:val="24"/>
              </w:rPr>
              <w:fldChar w:fldCharType="begin">
                <w:ffData>
                  <w:name w:val=""/>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p>
        </w:tc>
      </w:tr>
      <w:tr w14:paraId="4188B7A3" w14:textId="77777777" w:rsidTr="001803D3">
        <w:tblPrEx>
          <w:tblW w:w="10207" w:type="dxa"/>
          <w:jc w:val="center"/>
          <w:tblLayout w:type="fixed"/>
          <w:tblCellMar>
            <w:left w:w="28" w:type="dxa"/>
            <w:right w:w="28" w:type="dxa"/>
          </w:tblCellMar>
          <w:tblLook w:val="04A0"/>
        </w:tblPrEx>
        <w:trPr>
          <w:jc w:val="center"/>
        </w:trPr>
        <w:tc>
          <w:tcPr>
            <w:tcW w:w="2297" w:type="dxa"/>
            <w:tcBorders>
              <w:top w:val="nil"/>
              <w:left w:val="nil"/>
              <w:bottom w:val="nil"/>
              <w:right w:val="nil"/>
            </w:tcBorders>
          </w:tcPr>
          <w:p w:rsidR="001803D3" w:rsidRPr="00577421" w:rsidP="008956E4" w14:paraId="1C7EAA4C" w14:textId="56AD6479">
            <w:pPr>
              <w:tabs>
                <w:tab w:val="left" w:pos="360"/>
              </w:tabs>
              <w:spacing w:before="60" w:after="60"/>
              <w:rPr>
                <w:rFonts w:ascii="Times New Roman" w:hAnsi="Times New Roman"/>
                <w:i/>
                <w:sz w:val="24"/>
                <w:szCs w:val="24"/>
              </w:rPr>
            </w:pPr>
            <w:r w:rsidRPr="00577421">
              <w:rPr>
                <w:rFonts w:ascii="Times New Roman" w:hAnsi="Times New Roman"/>
                <w:i/>
                <w:sz w:val="24"/>
                <w:szCs w:val="24"/>
              </w:rPr>
              <w:t xml:space="preserve">Customer </w:t>
            </w:r>
            <w:r w:rsidRPr="00577421">
              <w:rPr>
                <w:rFonts w:ascii="Times New Roman" w:hAnsi="Times New Roman"/>
                <w:i/>
                <w:sz w:val="24"/>
                <w:szCs w:val="24"/>
              </w:rPr>
              <w:t>ID:</w:t>
            </w:r>
          </w:p>
        </w:tc>
        <w:tc>
          <w:tcPr>
            <w:tcW w:w="7910" w:type="dxa"/>
            <w:tcBorders>
              <w:top w:val="nil"/>
              <w:left w:val="nil"/>
              <w:bottom w:val="nil"/>
              <w:right w:val="nil"/>
            </w:tcBorders>
          </w:tcPr>
          <w:p w:rsidR="001803D3" w:rsidRPr="00577421" w:rsidP="008855CB" w14:paraId="4257E8BF" w14:textId="77777777">
            <w:pPr>
              <w:tabs>
                <w:tab w:val="left" w:pos="360"/>
              </w:tabs>
              <w:spacing w:before="60" w:after="60"/>
              <w:jc w:val="both"/>
              <w:rPr>
                <w:rFonts w:ascii="Times New Roman" w:hAnsi="Times New Roman"/>
                <w:i/>
                <w:sz w:val="24"/>
                <w:szCs w:val="24"/>
              </w:rPr>
            </w:pPr>
            <w:r w:rsidRPr="00577421">
              <w:rPr>
                <w:rFonts w:ascii="Times New Roman" w:hAnsi="Times New Roman"/>
                <w:i/>
                <w:sz w:val="24"/>
                <w:szCs w:val="24"/>
              </w:rPr>
              <w:fldChar w:fldCharType="begin">
                <w:ffData>
                  <w:name w:val=""/>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p>
        </w:tc>
      </w:tr>
      <w:tr w14:paraId="07533998" w14:textId="77777777" w:rsidTr="00672911">
        <w:tblPrEx>
          <w:tblW w:w="10207" w:type="dxa"/>
          <w:jc w:val="center"/>
          <w:tblLayout w:type="fixed"/>
          <w:tblCellMar>
            <w:left w:w="28" w:type="dxa"/>
            <w:right w:w="28" w:type="dxa"/>
          </w:tblCellMar>
          <w:tblLook w:val="04A0"/>
        </w:tblPrEx>
        <w:trPr>
          <w:jc w:val="center"/>
        </w:trPr>
        <w:tc>
          <w:tcPr>
            <w:tcW w:w="2297" w:type="dxa"/>
            <w:tcBorders>
              <w:top w:val="nil"/>
              <w:left w:val="nil"/>
              <w:bottom w:val="nil"/>
              <w:right w:val="nil"/>
            </w:tcBorders>
          </w:tcPr>
          <w:p w:rsidR="00954D99" w:rsidRPr="00577421" w:rsidP="00672911" w14:paraId="6AE77251" w14:textId="77777777">
            <w:pPr>
              <w:tabs>
                <w:tab w:val="left" w:pos="360"/>
              </w:tabs>
              <w:spacing w:before="60" w:after="60"/>
              <w:rPr>
                <w:rFonts w:ascii="Times New Roman" w:hAnsi="Times New Roman"/>
                <w:sz w:val="24"/>
                <w:szCs w:val="24"/>
              </w:rPr>
            </w:pPr>
            <w:r w:rsidRPr="00577421">
              <w:rPr>
                <w:rFonts w:ascii="Times New Roman" w:hAnsi="Times New Roman"/>
                <w:sz w:val="24"/>
                <w:szCs w:val="24"/>
              </w:rPr>
              <w:t>Người đại diện:</w:t>
            </w:r>
          </w:p>
        </w:tc>
        <w:tc>
          <w:tcPr>
            <w:tcW w:w="7910" w:type="dxa"/>
            <w:tcBorders>
              <w:top w:val="nil"/>
              <w:left w:val="nil"/>
              <w:bottom w:val="nil"/>
              <w:right w:val="nil"/>
            </w:tcBorders>
          </w:tcPr>
          <w:p w:rsidR="00954D99" w:rsidRPr="00577421" w:rsidP="00672911" w14:paraId="4C1972BA" w14:textId="77777777">
            <w:pPr>
              <w:tabs>
                <w:tab w:val="left" w:pos="360"/>
              </w:tabs>
              <w:spacing w:before="60" w:after="60"/>
              <w:jc w:val="both"/>
              <w:rPr>
                <w:rFonts w:ascii="Times New Roman" w:hAnsi="Times New Roman"/>
                <w:sz w:val="24"/>
                <w:szCs w:val="24"/>
              </w:rPr>
            </w:pPr>
            <w:r w:rsidRPr="00577421">
              <w:rPr>
                <w:rFonts w:ascii="Times New Roman" w:hAnsi="Times New Roman"/>
                <w:sz w:val="24"/>
                <w:szCs w:val="24"/>
              </w:rPr>
              <w:fldChar w:fldCharType="begin">
                <w:ffData>
                  <w:name w:val="Text6"/>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r w:rsidRPr="00577421">
              <w:rPr>
                <w:rFonts w:ascii="Times New Roman" w:hAnsi="Times New Roman"/>
                <w:sz w:val="24"/>
                <w:szCs w:val="24"/>
              </w:rPr>
              <w:t>Chức vụ</w:t>
            </w:r>
            <w:r w:rsidRPr="00577421">
              <w:rPr>
                <w:rFonts w:ascii="Times New Roman" w:hAnsi="Times New Roman"/>
                <w:sz w:val="24"/>
                <w:szCs w:val="24"/>
              </w:rPr>
              <w:t>:.</w:t>
            </w:r>
            <w:r w:rsidRPr="00577421">
              <w:rPr>
                <w:rFonts w:ascii="Times New Roman" w:hAnsi="Times New Roman"/>
                <w:sz w:val="24"/>
                <w:szCs w:val="24"/>
              </w:rPr>
              <w:fldChar w:fldCharType="begin">
                <w:ffData>
                  <w:name w:val="Text7"/>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p>
        </w:tc>
      </w:tr>
      <w:tr w14:paraId="497437C7" w14:textId="77777777" w:rsidTr="001803D3">
        <w:tblPrEx>
          <w:tblW w:w="10207" w:type="dxa"/>
          <w:jc w:val="center"/>
          <w:tblLayout w:type="fixed"/>
          <w:tblCellMar>
            <w:left w:w="28" w:type="dxa"/>
            <w:right w:w="28" w:type="dxa"/>
          </w:tblCellMar>
          <w:tblLook w:val="04A0"/>
        </w:tblPrEx>
        <w:trPr>
          <w:jc w:val="center"/>
        </w:trPr>
        <w:tc>
          <w:tcPr>
            <w:tcW w:w="2297" w:type="dxa"/>
            <w:tcBorders>
              <w:top w:val="nil"/>
              <w:left w:val="nil"/>
              <w:bottom w:val="nil"/>
              <w:right w:val="nil"/>
            </w:tcBorders>
          </w:tcPr>
          <w:p w:rsidR="001803D3" w:rsidRPr="00577421" w:rsidP="008855CB" w14:paraId="34F9B04C" w14:textId="06FAD94F">
            <w:pPr>
              <w:tabs>
                <w:tab w:val="left" w:pos="360"/>
              </w:tabs>
              <w:spacing w:before="60" w:after="60"/>
              <w:rPr>
                <w:rFonts w:ascii="Times New Roman" w:hAnsi="Times New Roman"/>
                <w:i/>
                <w:sz w:val="24"/>
                <w:szCs w:val="24"/>
              </w:rPr>
            </w:pPr>
            <w:r w:rsidRPr="00577421">
              <w:rPr>
                <w:rFonts w:ascii="Times New Roman" w:hAnsi="Times New Roman"/>
                <w:i/>
                <w:sz w:val="24"/>
                <w:szCs w:val="24"/>
              </w:rPr>
              <w:t>Represented by</w:t>
            </w:r>
            <w:r w:rsidRPr="00577421">
              <w:rPr>
                <w:rFonts w:ascii="Times New Roman" w:hAnsi="Times New Roman"/>
                <w:i/>
                <w:sz w:val="24"/>
                <w:szCs w:val="24"/>
              </w:rPr>
              <w:t>:</w:t>
            </w:r>
          </w:p>
        </w:tc>
        <w:tc>
          <w:tcPr>
            <w:tcW w:w="7910" w:type="dxa"/>
            <w:tcBorders>
              <w:top w:val="nil"/>
              <w:left w:val="nil"/>
              <w:bottom w:val="nil"/>
              <w:right w:val="nil"/>
            </w:tcBorders>
          </w:tcPr>
          <w:p w:rsidR="001803D3" w:rsidRPr="00577421" w:rsidP="00CA0822" w14:paraId="69ED2368" w14:textId="455EA052">
            <w:pPr>
              <w:tabs>
                <w:tab w:val="left" w:pos="360"/>
              </w:tabs>
              <w:spacing w:before="60" w:after="60"/>
              <w:jc w:val="both"/>
              <w:rPr>
                <w:rFonts w:ascii="Times New Roman" w:hAnsi="Times New Roman"/>
                <w:i/>
                <w:sz w:val="24"/>
                <w:szCs w:val="24"/>
              </w:rPr>
            </w:pPr>
            <w:r w:rsidRPr="00577421">
              <w:rPr>
                <w:rFonts w:ascii="Times New Roman" w:hAnsi="Times New Roman"/>
                <w:i/>
                <w:sz w:val="24"/>
                <w:szCs w:val="24"/>
              </w:rPr>
              <w:fldChar w:fldCharType="begin">
                <w:ffData>
                  <w:name w:val="Text6"/>
                  <w:enabled/>
                  <w:calcOnExit w:val="0"/>
                  <w:textInput>
                    <w:default w:val="…………………………………"/>
                  </w:textInput>
                </w:ffData>
              </w:fldChar>
            </w:r>
            <w:bookmarkStart w:id="6" w:name="Text6"/>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bookmarkEnd w:id="6"/>
            <w:r w:rsidRPr="00577421" w:rsidR="00CA0822">
              <w:rPr>
                <w:rFonts w:ascii="Times New Roman" w:hAnsi="Times New Roman"/>
                <w:i/>
                <w:sz w:val="24"/>
                <w:szCs w:val="24"/>
              </w:rPr>
              <w:t>Title</w:t>
            </w:r>
            <w:r w:rsidRPr="00577421">
              <w:rPr>
                <w:rFonts w:ascii="Times New Roman" w:hAnsi="Times New Roman"/>
                <w:i/>
                <w:sz w:val="24"/>
                <w:szCs w:val="24"/>
              </w:rPr>
              <w:t>:.</w:t>
            </w:r>
            <w:r w:rsidRPr="00577421">
              <w:rPr>
                <w:rFonts w:ascii="Times New Roman" w:hAnsi="Times New Roman"/>
                <w:i/>
                <w:sz w:val="24"/>
                <w:szCs w:val="24"/>
              </w:rPr>
              <w:fldChar w:fldCharType="begin">
                <w:ffData>
                  <w:name w:val="Text7"/>
                  <w:enabled/>
                  <w:calcOnExit w:val="0"/>
                  <w:textInput>
                    <w:default w:val="………………………………………"/>
                  </w:textInput>
                </w:ffData>
              </w:fldChar>
            </w:r>
            <w:r w:rsidRPr="00577421">
              <w:rPr>
                <w:rFonts w:ascii="Times New Roman" w:hAnsi="Times New Roman"/>
                <w:i/>
                <w:sz w:val="24"/>
                <w:szCs w:val="24"/>
              </w:rPr>
              <w:instrText xml:space="preserve"> </w:instrText>
            </w:r>
            <w:bookmarkStart w:id="7" w:name="Text7"/>
            <w:r w:rsidRPr="00577421">
              <w:rPr>
                <w:rFonts w:ascii="Times New Roman" w:hAnsi="Times New Roman"/>
                <w:i/>
                <w:sz w:val="24"/>
                <w:szCs w:val="24"/>
              </w:rPr>
              <w:instrText xml:space="preserve">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bookmarkEnd w:id="7"/>
          </w:p>
        </w:tc>
      </w:tr>
      <w:tr w14:paraId="59F75579" w14:textId="77777777" w:rsidTr="00672911">
        <w:tblPrEx>
          <w:tblW w:w="10207" w:type="dxa"/>
          <w:jc w:val="center"/>
          <w:tblLayout w:type="fixed"/>
          <w:tblCellMar>
            <w:left w:w="28" w:type="dxa"/>
            <w:right w:w="28" w:type="dxa"/>
          </w:tblCellMar>
          <w:tblLook w:val="04A0"/>
        </w:tblPrEx>
        <w:trPr>
          <w:jc w:val="center"/>
        </w:trPr>
        <w:tc>
          <w:tcPr>
            <w:tcW w:w="2297" w:type="dxa"/>
            <w:tcBorders>
              <w:top w:val="nil"/>
              <w:left w:val="nil"/>
              <w:bottom w:val="nil"/>
              <w:right w:val="nil"/>
            </w:tcBorders>
          </w:tcPr>
          <w:p w:rsidR="005A4BA5" w:rsidRPr="00577421" w:rsidP="00672911" w14:paraId="5C4A8ECB" w14:textId="77777777">
            <w:pPr>
              <w:tabs>
                <w:tab w:val="left" w:pos="360"/>
              </w:tabs>
              <w:spacing w:before="60" w:after="60"/>
              <w:rPr>
                <w:rFonts w:ascii="Times New Roman" w:hAnsi="Times New Roman"/>
                <w:sz w:val="24"/>
                <w:szCs w:val="24"/>
              </w:rPr>
            </w:pPr>
            <w:r w:rsidRPr="00577421">
              <w:rPr>
                <w:rFonts w:ascii="Times New Roman" w:hAnsi="Times New Roman"/>
                <w:sz w:val="24"/>
                <w:szCs w:val="24"/>
              </w:rPr>
              <w:t>CMND/HC/CCCD số:</w:t>
            </w:r>
          </w:p>
        </w:tc>
        <w:tc>
          <w:tcPr>
            <w:tcW w:w="7910" w:type="dxa"/>
            <w:tcBorders>
              <w:top w:val="nil"/>
              <w:left w:val="nil"/>
              <w:bottom w:val="nil"/>
              <w:right w:val="nil"/>
            </w:tcBorders>
          </w:tcPr>
          <w:p w:rsidR="005A4BA5" w:rsidRPr="00577421" w:rsidP="00672911" w14:paraId="3354DEE2" w14:textId="77777777">
            <w:pPr>
              <w:tabs>
                <w:tab w:val="left" w:pos="360"/>
              </w:tabs>
              <w:spacing w:before="60" w:after="60"/>
              <w:jc w:val="both"/>
              <w:rPr>
                <w:rFonts w:ascii="Times New Roman" w:hAnsi="Times New Roman"/>
                <w:sz w:val="24"/>
                <w:szCs w:val="24"/>
              </w:rPr>
            </w:pPr>
            <w:r w:rsidRPr="00577421">
              <w:rPr>
                <w:rFonts w:ascii="Times New Roman" w:hAnsi="Times New Roman"/>
                <w:sz w:val="24"/>
                <w:szCs w:val="24"/>
              </w:rPr>
              <w:fldChar w:fldCharType="begin">
                <w:ffData>
                  <w:name w:val="Text1"/>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r w:rsidRPr="00577421">
              <w:rPr>
                <w:rFonts w:ascii="Times New Roman" w:hAnsi="Times New Roman"/>
                <w:sz w:val="24"/>
                <w:szCs w:val="24"/>
              </w:rPr>
              <w:t>do</w:t>
            </w:r>
            <w:r w:rsidRPr="00577421">
              <w:rPr>
                <w:rFonts w:ascii="Times New Roman" w:hAnsi="Times New Roman"/>
                <w:sz w:val="24"/>
                <w:szCs w:val="24"/>
              </w:rPr>
              <w:fldChar w:fldCharType="begin">
                <w:ffData>
                  <w:name w:val="Text1"/>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r w:rsidRPr="00577421">
              <w:rPr>
                <w:rFonts w:ascii="Times New Roman" w:hAnsi="Times New Roman"/>
                <w:sz w:val="24"/>
                <w:szCs w:val="24"/>
              </w:rPr>
              <w:t>cấp ngày</w:t>
            </w:r>
            <w:r w:rsidRPr="00577421">
              <w:rPr>
                <w:rFonts w:ascii="Times New Roman" w:hAnsi="Times New Roman"/>
                <w:sz w:val="24"/>
                <w:szCs w:val="24"/>
              </w:rPr>
              <w:fldChar w:fldCharType="begin">
                <w:ffData>
                  <w:name w:val="Text5"/>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r w:rsidRPr="00577421">
              <w:rPr>
                <w:rFonts w:ascii="Times New Roman" w:hAnsi="Times New Roman"/>
                <w:sz w:val="24"/>
                <w:szCs w:val="24"/>
              </w:rPr>
              <w:t>....</w:t>
            </w:r>
          </w:p>
        </w:tc>
      </w:tr>
      <w:tr w14:paraId="3FEEF324" w14:textId="77777777" w:rsidTr="001803D3">
        <w:tblPrEx>
          <w:tblW w:w="10207" w:type="dxa"/>
          <w:jc w:val="center"/>
          <w:tblLayout w:type="fixed"/>
          <w:tblCellMar>
            <w:left w:w="28" w:type="dxa"/>
            <w:right w:w="28" w:type="dxa"/>
          </w:tblCellMar>
          <w:tblLook w:val="04A0"/>
        </w:tblPrEx>
        <w:trPr>
          <w:jc w:val="center"/>
        </w:trPr>
        <w:tc>
          <w:tcPr>
            <w:tcW w:w="2297" w:type="dxa"/>
            <w:tcBorders>
              <w:top w:val="nil"/>
              <w:left w:val="nil"/>
              <w:bottom w:val="nil"/>
              <w:right w:val="nil"/>
            </w:tcBorders>
          </w:tcPr>
          <w:p w:rsidR="001803D3" w:rsidRPr="00577421" w:rsidP="00CA0822" w14:paraId="0A8CB5D2" w14:textId="43E7EBA9">
            <w:pPr>
              <w:tabs>
                <w:tab w:val="left" w:pos="360"/>
              </w:tabs>
              <w:spacing w:before="60" w:after="60"/>
              <w:rPr>
                <w:rFonts w:ascii="Times New Roman" w:hAnsi="Times New Roman"/>
                <w:i/>
                <w:sz w:val="24"/>
                <w:szCs w:val="24"/>
              </w:rPr>
            </w:pPr>
            <w:r w:rsidRPr="00577421">
              <w:rPr>
                <w:rFonts w:ascii="Times New Roman" w:hAnsi="Times New Roman"/>
                <w:i/>
                <w:sz w:val="24"/>
                <w:szCs w:val="24"/>
              </w:rPr>
              <w:t xml:space="preserve">Personal </w:t>
            </w:r>
            <w:r w:rsidRPr="00577421" w:rsidR="00CA0822">
              <w:rPr>
                <w:rFonts w:ascii="Times New Roman" w:hAnsi="Times New Roman"/>
                <w:i/>
                <w:sz w:val="24"/>
                <w:szCs w:val="24"/>
              </w:rPr>
              <w:t>ID</w:t>
            </w:r>
            <w:r w:rsidRPr="00577421">
              <w:rPr>
                <w:rFonts w:ascii="Times New Roman" w:hAnsi="Times New Roman"/>
                <w:i/>
                <w:sz w:val="24"/>
                <w:szCs w:val="24"/>
              </w:rPr>
              <w:t>/</w:t>
            </w:r>
            <w:r w:rsidRPr="00577421" w:rsidR="00CA0822">
              <w:rPr>
                <w:rFonts w:ascii="Times New Roman" w:hAnsi="Times New Roman"/>
                <w:i/>
                <w:sz w:val="24"/>
                <w:szCs w:val="24"/>
              </w:rPr>
              <w:t xml:space="preserve"> Passport N</w:t>
            </w:r>
            <w:r w:rsidRPr="00577421" w:rsidR="00CA0822">
              <w:rPr>
                <w:rFonts w:ascii="Times New Roman" w:hAnsi="Times New Roman"/>
                <w:i/>
                <w:sz w:val="24"/>
                <w:szCs w:val="24"/>
                <w:vertAlign w:val="superscript"/>
              </w:rPr>
              <w:t>o</w:t>
            </w:r>
            <w:r w:rsidRPr="00577421">
              <w:rPr>
                <w:rFonts w:ascii="Times New Roman" w:hAnsi="Times New Roman"/>
                <w:i/>
                <w:sz w:val="24"/>
                <w:szCs w:val="24"/>
              </w:rPr>
              <w:t>:</w:t>
            </w:r>
          </w:p>
        </w:tc>
        <w:tc>
          <w:tcPr>
            <w:tcW w:w="7910" w:type="dxa"/>
            <w:tcBorders>
              <w:top w:val="nil"/>
              <w:left w:val="nil"/>
              <w:bottom w:val="nil"/>
              <w:right w:val="nil"/>
            </w:tcBorders>
          </w:tcPr>
          <w:p w:rsidR="001803D3" w:rsidRPr="00577421" w:rsidP="00CA0822" w14:paraId="5327FBAD" w14:textId="6E290048">
            <w:pPr>
              <w:tabs>
                <w:tab w:val="left" w:pos="360"/>
              </w:tabs>
              <w:spacing w:before="60" w:after="60"/>
              <w:jc w:val="both"/>
              <w:rPr>
                <w:rFonts w:ascii="Times New Roman" w:hAnsi="Times New Roman"/>
                <w:i/>
                <w:sz w:val="24"/>
                <w:szCs w:val="24"/>
              </w:rPr>
            </w:pPr>
            <w:r w:rsidRPr="00577421">
              <w:rPr>
                <w:rFonts w:ascii="Times New Roman" w:hAnsi="Times New Roman"/>
                <w:i/>
                <w:sz w:val="24"/>
                <w:szCs w:val="24"/>
              </w:rPr>
              <w:fldChar w:fldCharType="begin">
                <w:ffData>
                  <w:name w:val="Text1"/>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r w:rsidRPr="00577421" w:rsidR="00CA0822">
              <w:rPr>
                <w:rFonts w:ascii="Times New Roman" w:hAnsi="Times New Roman"/>
                <w:i/>
                <w:sz w:val="24"/>
                <w:szCs w:val="24"/>
              </w:rPr>
              <w:t xml:space="preserve">issued by </w:t>
            </w:r>
            <w:r w:rsidRPr="00577421">
              <w:rPr>
                <w:rFonts w:ascii="Times New Roman" w:hAnsi="Times New Roman"/>
                <w:i/>
                <w:sz w:val="24"/>
                <w:szCs w:val="24"/>
              </w:rPr>
              <w:fldChar w:fldCharType="begin">
                <w:ffData>
                  <w:name w:val="Text1"/>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r w:rsidRPr="00577421" w:rsidR="00CA0822">
              <w:rPr>
                <w:rFonts w:ascii="Times New Roman" w:hAnsi="Times New Roman"/>
                <w:i/>
                <w:sz w:val="24"/>
                <w:szCs w:val="24"/>
              </w:rPr>
              <w:t xml:space="preserve"> on </w:t>
            </w:r>
            <w:r w:rsidRPr="00577421" w:rsidR="000F54BB">
              <w:rPr>
                <w:rFonts w:ascii="Times New Roman" w:hAnsi="Times New Roman"/>
                <w:i/>
                <w:sz w:val="24"/>
                <w:szCs w:val="24"/>
              </w:rPr>
              <w:fldChar w:fldCharType="begin">
                <w:ffData>
                  <w:name w:val="Text5"/>
                  <w:enabled/>
                  <w:calcOnExit w:val="0"/>
                  <w:textInput>
                    <w:default w:val="……………………………………………"/>
                  </w:textInput>
                </w:ffData>
              </w:fldChar>
            </w:r>
            <w:r w:rsidRPr="00577421" w:rsidR="000F54BB">
              <w:rPr>
                <w:rFonts w:ascii="Times New Roman" w:hAnsi="Times New Roman"/>
                <w:i/>
                <w:sz w:val="24"/>
                <w:szCs w:val="24"/>
              </w:rPr>
              <w:instrText xml:space="preserve"> FORMTEXT </w:instrText>
            </w:r>
            <w:r w:rsidRPr="00577421" w:rsidR="000F54BB">
              <w:rPr>
                <w:rFonts w:ascii="Times New Roman" w:hAnsi="Times New Roman"/>
                <w:i/>
                <w:sz w:val="24"/>
                <w:szCs w:val="24"/>
              </w:rPr>
              <w:fldChar w:fldCharType="separate"/>
            </w:r>
            <w:r w:rsidRPr="00577421" w:rsidR="000F54BB">
              <w:rPr>
                <w:rFonts w:ascii="Times New Roman" w:hAnsi="Times New Roman"/>
                <w:i/>
                <w:noProof/>
                <w:sz w:val="24"/>
                <w:szCs w:val="24"/>
              </w:rPr>
              <w:t>……………………………………………</w:t>
            </w:r>
            <w:r w:rsidRPr="00577421" w:rsidR="000F54BB">
              <w:rPr>
                <w:rFonts w:ascii="Times New Roman" w:hAnsi="Times New Roman"/>
                <w:i/>
                <w:sz w:val="24"/>
                <w:szCs w:val="24"/>
              </w:rPr>
              <w:fldChar w:fldCharType="end"/>
            </w:r>
            <w:r w:rsidRPr="00577421" w:rsidR="000F54BB">
              <w:rPr>
                <w:rFonts w:ascii="Times New Roman" w:hAnsi="Times New Roman"/>
                <w:i/>
                <w:sz w:val="24"/>
                <w:szCs w:val="24"/>
              </w:rPr>
              <w:t>....</w:t>
            </w:r>
          </w:p>
        </w:tc>
      </w:tr>
      <w:tr w14:paraId="0CCC53C8" w14:textId="77777777" w:rsidTr="001803D3">
        <w:tblPrEx>
          <w:tblW w:w="10207" w:type="dxa"/>
          <w:jc w:val="center"/>
          <w:tblLayout w:type="fixed"/>
          <w:tblCellMar>
            <w:left w:w="28" w:type="dxa"/>
            <w:right w:w="28" w:type="dxa"/>
          </w:tblCellMar>
          <w:tblLook w:val="04A0"/>
        </w:tblPrEx>
        <w:trPr>
          <w:jc w:val="center"/>
        </w:trPr>
        <w:tc>
          <w:tcPr>
            <w:tcW w:w="10207" w:type="dxa"/>
            <w:gridSpan w:val="2"/>
            <w:tcBorders>
              <w:top w:val="nil"/>
              <w:left w:val="nil"/>
              <w:bottom w:val="nil"/>
              <w:right w:val="nil"/>
            </w:tcBorders>
          </w:tcPr>
          <w:p w:rsidR="001803D3" w:rsidRPr="00577421" w:rsidP="008855CB" w14:paraId="4CF27702" w14:textId="77777777">
            <w:pPr>
              <w:spacing w:before="60" w:after="60"/>
              <w:rPr>
                <w:rFonts w:ascii="Times New Roman" w:hAnsi="Times New Roman"/>
                <w:b/>
                <w:sz w:val="24"/>
                <w:szCs w:val="24"/>
              </w:rPr>
            </w:pPr>
            <w:r w:rsidRPr="00577421">
              <w:rPr>
                <w:rFonts w:ascii="Times New Roman" w:hAnsi="Times New Roman"/>
                <w:sz w:val="24"/>
                <w:szCs w:val="24"/>
              </w:rPr>
              <w:t xml:space="preserve">Giấy ủy quyền số (nếu là người đại diện theo ủy quyền): </w:t>
            </w:r>
            <w:r w:rsidRPr="00577421">
              <w:rPr>
                <w:rFonts w:ascii="Times New Roman" w:hAnsi="Times New Roman"/>
                <w:sz w:val="24"/>
                <w:szCs w:val="24"/>
              </w:rPr>
              <w:fldChar w:fldCharType="begin">
                <w:ffData>
                  <w:name w:val="Text1"/>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r w:rsidRPr="00577421">
              <w:rPr>
                <w:rFonts w:ascii="Times New Roman" w:hAnsi="Times New Roman"/>
                <w:sz w:val="24"/>
                <w:szCs w:val="24"/>
              </w:rPr>
              <w:t xml:space="preserve"> ngày </w:t>
            </w:r>
            <w:r w:rsidRPr="00577421">
              <w:rPr>
                <w:rFonts w:ascii="Times New Roman" w:hAnsi="Times New Roman"/>
                <w:sz w:val="24"/>
                <w:szCs w:val="24"/>
              </w:rPr>
              <w:fldChar w:fldCharType="begin">
                <w:ffData>
                  <w:name w:val="Text1"/>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r w:rsidRPr="00577421">
              <w:rPr>
                <w:rFonts w:ascii="Times New Roman" w:hAnsi="Times New Roman"/>
                <w:sz w:val="24"/>
                <w:szCs w:val="24"/>
              </w:rPr>
              <w:t xml:space="preserve"> của </w:t>
            </w:r>
            <w:r w:rsidRPr="00577421">
              <w:rPr>
                <w:rFonts w:ascii="Times New Roman" w:hAnsi="Times New Roman"/>
                <w:sz w:val="24"/>
                <w:szCs w:val="24"/>
              </w:rPr>
              <w:fldChar w:fldCharType="begin">
                <w:ffData>
                  <w:name w:val="Text1"/>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r w:rsidRPr="00577421">
              <w:rPr>
                <w:rFonts w:ascii="Times New Roman" w:hAnsi="Times New Roman"/>
                <w:sz w:val="24"/>
                <w:szCs w:val="24"/>
              </w:rPr>
              <w:t>...</w:t>
            </w:r>
          </w:p>
        </w:tc>
      </w:tr>
      <w:tr w14:paraId="15A44543" w14:textId="77777777" w:rsidTr="00672911">
        <w:tblPrEx>
          <w:tblW w:w="10207" w:type="dxa"/>
          <w:jc w:val="center"/>
          <w:tblLayout w:type="fixed"/>
          <w:tblCellMar>
            <w:left w:w="28" w:type="dxa"/>
            <w:right w:w="28" w:type="dxa"/>
          </w:tblCellMar>
          <w:tblLook w:val="04A0"/>
        </w:tblPrEx>
        <w:trPr>
          <w:jc w:val="center"/>
        </w:trPr>
        <w:tc>
          <w:tcPr>
            <w:tcW w:w="10207" w:type="dxa"/>
            <w:gridSpan w:val="2"/>
            <w:tcBorders>
              <w:top w:val="nil"/>
              <w:left w:val="nil"/>
              <w:bottom w:val="nil"/>
              <w:right w:val="nil"/>
            </w:tcBorders>
          </w:tcPr>
          <w:p w:rsidR="00E02552" w:rsidRPr="00577421" w:rsidP="000812E1" w14:paraId="274ED092" w14:textId="1FF629F6">
            <w:pPr>
              <w:spacing w:before="60" w:after="60"/>
              <w:rPr>
                <w:rFonts w:ascii="Times New Roman" w:hAnsi="Times New Roman"/>
                <w:b/>
                <w:i/>
                <w:sz w:val="24"/>
                <w:szCs w:val="24"/>
              </w:rPr>
            </w:pPr>
            <w:r w:rsidRPr="00577421">
              <w:rPr>
                <w:rFonts w:ascii="Times New Roman" w:hAnsi="Times New Roman"/>
                <w:i/>
                <w:sz w:val="24"/>
                <w:szCs w:val="24"/>
              </w:rPr>
              <w:t>Power of Attorney</w:t>
            </w:r>
            <w:r w:rsidRPr="00577421">
              <w:rPr>
                <w:rFonts w:ascii="Times New Roman" w:hAnsi="Times New Roman"/>
                <w:i/>
                <w:sz w:val="24"/>
                <w:szCs w:val="24"/>
              </w:rPr>
              <w:t xml:space="preserve"> (</w:t>
            </w:r>
            <w:r w:rsidRPr="00577421">
              <w:rPr>
                <w:rFonts w:ascii="Times New Roman" w:hAnsi="Times New Roman"/>
                <w:i/>
                <w:sz w:val="24"/>
                <w:szCs w:val="24"/>
              </w:rPr>
              <w:t>authorized representative</w:t>
            </w:r>
            <w:r w:rsidRPr="00577421">
              <w:rPr>
                <w:rFonts w:ascii="Times New Roman" w:hAnsi="Times New Roman"/>
                <w:i/>
                <w:sz w:val="24"/>
                <w:szCs w:val="24"/>
              </w:rPr>
              <w:t>)</w:t>
            </w:r>
            <w:r w:rsidRPr="00577421">
              <w:rPr>
                <w:rFonts w:ascii="Times New Roman" w:hAnsi="Times New Roman"/>
                <w:i/>
                <w:sz w:val="24"/>
                <w:szCs w:val="24"/>
              </w:rPr>
              <w:t xml:space="preserve"> N</w:t>
            </w:r>
            <w:r w:rsidRPr="00577421">
              <w:rPr>
                <w:rFonts w:ascii="Times New Roman" w:hAnsi="Times New Roman"/>
                <w:i/>
                <w:sz w:val="24"/>
                <w:szCs w:val="24"/>
                <w:vertAlign w:val="superscript"/>
              </w:rPr>
              <w:t>o</w:t>
            </w:r>
            <w:r w:rsidRPr="00577421">
              <w:rPr>
                <w:rFonts w:ascii="Times New Roman" w:hAnsi="Times New Roman"/>
                <w:i/>
                <w:sz w:val="24"/>
                <w:szCs w:val="24"/>
              </w:rPr>
              <w:t xml:space="preserve">: </w:t>
            </w:r>
            <w:r w:rsidRPr="00577421">
              <w:rPr>
                <w:rFonts w:ascii="Times New Roman" w:hAnsi="Times New Roman"/>
                <w:i/>
                <w:sz w:val="24"/>
                <w:szCs w:val="24"/>
              </w:rPr>
              <w:fldChar w:fldCharType="begin">
                <w:ffData>
                  <w:name w:val="Text1"/>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r w:rsidRPr="00577421">
              <w:rPr>
                <w:rFonts w:ascii="Times New Roman" w:hAnsi="Times New Roman"/>
                <w:i/>
                <w:sz w:val="24"/>
                <w:szCs w:val="24"/>
              </w:rPr>
              <w:t xml:space="preserve"> </w:t>
            </w:r>
            <w:r w:rsidRPr="00577421">
              <w:rPr>
                <w:rFonts w:ascii="Times New Roman" w:hAnsi="Times New Roman"/>
                <w:i/>
                <w:sz w:val="24"/>
                <w:szCs w:val="24"/>
              </w:rPr>
              <w:t>dated</w:t>
            </w:r>
            <w:r w:rsidRPr="00577421">
              <w:rPr>
                <w:rFonts w:ascii="Times New Roman" w:hAnsi="Times New Roman"/>
                <w:i/>
                <w:sz w:val="24"/>
                <w:szCs w:val="24"/>
              </w:rPr>
              <w:t xml:space="preserve"> </w:t>
            </w:r>
            <w:r w:rsidRPr="00577421">
              <w:rPr>
                <w:rFonts w:ascii="Times New Roman" w:hAnsi="Times New Roman"/>
                <w:i/>
                <w:sz w:val="24"/>
                <w:szCs w:val="24"/>
              </w:rPr>
              <w:fldChar w:fldCharType="begin">
                <w:ffData>
                  <w:name w:val="Text1"/>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r w:rsidRPr="00577421">
              <w:rPr>
                <w:rFonts w:ascii="Times New Roman" w:hAnsi="Times New Roman"/>
                <w:i/>
                <w:sz w:val="24"/>
                <w:szCs w:val="24"/>
              </w:rPr>
              <w:t xml:space="preserve"> </w:t>
            </w:r>
            <w:r w:rsidRPr="00577421">
              <w:rPr>
                <w:rFonts w:ascii="Times New Roman" w:hAnsi="Times New Roman"/>
                <w:i/>
                <w:sz w:val="24"/>
                <w:szCs w:val="24"/>
              </w:rPr>
              <w:t xml:space="preserve">by </w:t>
            </w:r>
            <w:r w:rsidRPr="00577421">
              <w:rPr>
                <w:rFonts w:ascii="Times New Roman" w:hAnsi="Times New Roman"/>
                <w:i/>
                <w:sz w:val="24"/>
                <w:szCs w:val="24"/>
              </w:rPr>
              <w:fldChar w:fldCharType="begin">
                <w:ffData>
                  <w:name w:val="Text1"/>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r w:rsidRPr="00577421">
              <w:rPr>
                <w:rFonts w:ascii="Times New Roman" w:hAnsi="Times New Roman"/>
                <w:i/>
                <w:sz w:val="24"/>
                <w:szCs w:val="24"/>
              </w:rPr>
              <w:t>...</w:t>
            </w:r>
          </w:p>
        </w:tc>
      </w:tr>
      <w:tr w14:paraId="23E818D7" w14:textId="77777777" w:rsidTr="001803D3">
        <w:tblPrEx>
          <w:tblW w:w="10207" w:type="dxa"/>
          <w:jc w:val="center"/>
          <w:tblLayout w:type="fixed"/>
          <w:tblCellMar>
            <w:left w:w="28" w:type="dxa"/>
            <w:right w:w="28" w:type="dxa"/>
          </w:tblCellMar>
          <w:tblLook w:val="04A0"/>
        </w:tblPrEx>
        <w:trPr>
          <w:jc w:val="center"/>
        </w:trPr>
        <w:tc>
          <w:tcPr>
            <w:tcW w:w="10207" w:type="dxa"/>
            <w:gridSpan w:val="2"/>
            <w:tcBorders>
              <w:top w:val="nil"/>
              <w:left w:val="nil"/>
              <w:bottom w:val="nil"/>
              <w:right w:val="nil"/>
            </w:tcBorders>
          </w:tcPr>
          <w:p w:rsidR="001803D3" w:rsidRPr="00577421" w:rsidP="00E02552" w14:paraId="15B6E126" w14:textId="238933BF">
            <w:pPr>
              <w:spacing w:before="60" w:after="60"/>
              <w:rPr>
                <w:rFonts w:ascii="Times New Roman" w:hAnsi="Times New Roman"/>
                <w:b/>
                <w:i/>
                <w:sz w:val="24"/>
                <w:szCs w:val="24"/>
              </w:rPr>
            </w:pPr>
            <w:r w:rsidRPr="00577421">
              <w:rPr>
                <w:rFonts w:ascii="Times New Roman" w:hAnsi="Times New Roman"/>
                <w:b/>
                <w:sz w:val="24"/>
                <w:szCs w:val="24"/>
              </w:rPr>
              <w:t>Và</w:t>
            </w:r>
            <w:r w:rsidRPr="00577421" w:rsidR="00E02552">
              <w:rPr>
                <w:rFonts w:ascii="Times New Roman" w:hAnsi="Times New Roman"/>
                <w:b/>
                <w:sz w:val="24"/>
                <w:szCs w:val="24"/>
              </w:rPr>
              <w:t xml:space="preserve">/ </w:t>
            </w:r>
            <w:r w:rsidRPr="00577421" w:rsidR="00E02552">
              <w:rPr>
                <w:rFonts w:ascii="Times New Roman" w:hAnsi="Times New Roman"/>
                <w:b/>
                <w:i/>
                <w:sz w:val="24"/>
                <w:szCs w:val="24"/>
              </w:rPr>
              <w:t>And</w:t>
            </w:r>
          </w:p>
        </w:tc>
      </w:tr>
    </w:tbl>
    <w:p w:rsidR="001803D3" w:rsidRPr="00577421" w:rsidP="008855CB" w14:paraId="1A0DC620" w14:textId="77777777">
      <w:pPr>
        <w:spacing w:before="60" w:after="60" w:line="240" w:lineRule="auto"/>
        <w:rPr>
          <w:rFonts w:ascii="Times New Roman" w:hAnsi="Times New Roman"/>
          <w:b/>
          <w:sz w:val="24"/>
          <w:szCs w:val="24"/>
        </w:rPr>
      </w:pPr>
      <w:r w:rsidRPr="00577421">
        <w:rPr>
          <w:rFonts w:ascii="Times New Roman" w:hAnsi="Times New Roman"/>
          <w:b/>
          <w:sz w:val="24"/>
          <w:szCs w:val="24"/>
          <w:u w:val="single"/>
        </w:rPr>
        <w:t>2. BÊN NHẬN TIỀN GỬI</w:t>
      </w:r>
      <w:r w:rsidRPr="00577421">
        <w:rPr>
          <w:rFonts w:ascii="Times New Roman" w:hAnsi="Times New Roman"/>
          <w:b/>
          <w:sz w:val="24"/>
          <w:szCs w:val="24"/>
        </w:rPr>
        <w:t xml:space="preserve"> (Sau đây gọi tắt là “Techcombank”): </w:t>
      </w:r>
    </w:p>
    <w:p w:rsidR="008E078E" w:rsidRPr="00577421" w:rsidP="008E078E" w14:paraId="2755FF7F" w14:textId="4978D953">
      <w:pPr>
        <w:spacing w:before="60" w:after="60" w:line="240" w:lineRule="auto"/>
        <w:rPr>
          <w:rFonts w:ascii="Times New Roman" w:hAnsi="Times New Roman"/>
          <w:b/>
          <w:i/>
          <w:sz w:val="24"/>
          <w:szCs w:val="24"/>
        </w:rPr>
      </w:pPr>
      <w:r w:rsidRPr="00577421">
        <w:rPr>
          <w:rFonts w:ascii="Times New Roman" w:hAnsi="Times New Roman"/>
          <w:b/>
          <w:i/>
          <w:sz w:val="24"/>
          <w:szCs w:val="24"/>
          <w:u w:val="single"/>
        </w:rPr>
        <w:t>DEPOSITEE</w:t>
      </w:r>
      <w:r w:rsidRPr="00577421">
        <w:rPr>
          <w:rFonts w:ascii="Times New Roman" w:hAnsi="Times New Roman"/>
          <w:b/>
          <w:i/>
          <w:sz w:val="24"/>
          <w:szCs w:val="24"/>
        </w:rPr>
        <w:t xml:space="preserve"> (</w:t>
      </w:r>
      <w:r w:rsidRPr="00577421" w:rsidR="00CD610F">
        <w:rPr>
          <w:rFonts w:ascii="Times New Roman" w:hAnsi="Times New Roman"/>
          <w:b/>
          <w:i/>
          <w:sz w:val="24"/>
          <w:szCs w:val="24"/>
        </w:rPr>
        <w:t>Hereinafter referred to as</w:t>
      </w:r>
      <w:r w:rsidRPr="00577421">
        <w:rPr>
          <w:rFonts w:ascii="Times New Roman" w:hAnsi="Times New Roman"/>
          <w:b/>
          <w:i/>
          <w:sz w:val="24"/>
          <w:szCs w:val="24"/>
        </w:rPr>
        <w:t xml:space="preserve"> “Techcombank”): </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tblPr>
      <w:tblGrid>
        <w:gridCol w:w="2127"/>
        <w:gridCol w:w="8079"/>
      </w:tblGrid>
      <w:tr w14:paraId="5F7124F0" w14:textId="77777777" w:rsidTr="00672911">
        <w:tblPrEx>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tblPrEx>
        <w:tc>
          <w:tcPr>
            <w:tcW w:w="2127" w:type="dxa"/>
          </w:tcPr>
          <w:p w:rsidR="00C91B35" w:rsidRPr="00577421" w:rsidP="00672911" w14:paraId="6943AA1A" w14:textId="77777777">
            <w:pPr>
              <w:tabs>
                <w:tab w:val="left" w:pos="360"/>
              </w:tabs>
              <w:spacing w:before="60" w:after="60"/>
              <w:rPr>
                <w:rFonts w:ascii="Times New Roman" w:hAnsi="Times New Roman"/>
                <w:b/>
                <w:sz w:val="24"/>
                <w:szCs w:val="24"/>
              </w:rPr>
            </w:pPr>
            <w:r w:rsidRPr="00577421">
              <w:rPr>
                <w:rFonts w:ascii="Times New Roman" w:hAnsi="Times New Roman"/>
                <w:b/>
                <w:sz w:val="24"/>
                <w:szCs w:val="24"/>
              </w:rPr>
              <w:t>Đơn vị:</w:t>
            </w:r>
          </w:p>
        </w:tc>
        <w:tc>
          <w:tcPr>
            <w:tcW w:w="8079" w:type="dxa"/>
          </w:tcPr>
          <w:p w:rsidR="00C91B35" w:rsidRPr="00577421" w:rsidP="00672911" w14:paraId="63E1907E" w14:textId="77777777">
            <w:pPr>
              <w:tabs>
                <w:tab w:val="left" w:pos="360"/>
              </w:tabs>
              <w:spacing w:before="60" w:after="60"/>
              <w:jc w:val="both"/>
              <w:rPr>
                <w:rFonts w:ascii="Times New Roman" w:hAnsi="Times New Roman"/>
                <w:sz w:val="24"/>
                <w:szCs w:val="24"/>
              </w:rPr>
            </w:pPr>
            <w:r w:rsidRPr="00577421">
              <w:rPr>
                <w:rFonts w:ascii="Times New Roman" w:hAnsi="Times New Roman"/>
                <w:sz w:val="24"/>
                <w:szCs w:val="24"/>
              </w:rPr>
              <w:fldChar w:fldCharType="begin">
                <w:ffData>
                  <w:name w:val="Text3"/>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p>
        </w:tc>
      </w:tr>
      <w:tr w14:paraId="407942FC" w14:textId="77777777" w:rsidTr="001803D3">
        <w:tblPrEx>
          <w:tblW w:w="10206" w:type="dxa"/>
          <w:tblLayout w:type="fixed"/>
          <w:tblCellMar>
            <w:left w:w="28" w:type="dxa"/>
            <w:right w:w="28" w:type="dxa"/>
          </w:tblCellMar>
          <w:tblLook w:val="04A0"/>
        </w:tblPrEx>
        <w:tc>
          <w:tcPr>
            <w:tcW w:w="2127" w:type="dxa"/>
          </w:tcPr>
          <w:p w:rsidR="001803D3" w:rsidRPr="00577421" w:rsidP="008855CB" w14:paraId="1D76812F" w14:textId="16045A05">
            <w:pPr>
              <w:tabs>
                <w:tab w:val="left" w:pos="360"/>
              </w:tabs>
              <w:spacing w:before="60" w:after="60"/>
              <w:rPr>
                <w:rFonts w:ascii="Times New Roman" w:hAnsi="Times New Roman"/>
                <w:b/>
                <w:i/>
                <w:sz w:val="24"/>
                <w:szCs w:val="24"/>
              </w:rPr>
            </w:pPr>
            <w:r w:rsidRPr="00577421">
              <w:rPr>
                <w:rFonts w:ascii="Times New Roman" w:hAnsi="Times New Roman"/>
                <w:b/>
                <w:i/>
                <w:sz w:val="24"/>
                <w:szCs w:val="24"/>
              </w:rPr>
              <w:t>Unit</w:t>
            </w:r>
            <w:r w:rsidRPr="00577421">
              <w:rPr>
                <w:rFonts w:ascii="Times New Roman" w:hAnsi="Times New Roman"/>
                <w:b/>
                <w:i/>
                <w:sz w:val="24"/>
                <w:szCs w:val="24"/>
              </w:rPr>
              <w:t>:</w:t>
            </w:r>
          </w:p>
        </w:tc>
        <w:tc>
          <w:tcPr>
            <w:tcW w:w="8079" w:type="dxa"/>
          </w:tcPr>
          <w:p w:rsidR="001803D3" w:rsidRPr="00577421" w:rsidP="008855CB" w14:paraId="6646AD75" w14:textId="77777777">
            <w:pPr>
              <w:tabs>
                <w:tab w:val="left" w:pos="360"/>
              </w:tabs>
              <w:spacing w:before="60" w:after="60"/>
              <w:jc w:val="both"/>
              <w:rPr>
                <w:rFonts w:ascii="Times New Roman" w:hAnsi="Times New Roman"/>
                <w:i/>
                <w:sz w:val="24"/>
                <w:szCs w:val="24"/>
              </w:rPr>
            </w:pPr>
            <w:r w:rsidRPr="00577421">
              <w:rPr>
                <w:rFonts w:ascii="Times New Roman" w:hAnsi="Times New Roman"/>
                <w:i/>
                <w:sz w:val="24"/>
                <w:szCs w:val="24"/>
              </w:rPr>
              <w:fldChar w:fldCharType="begin">
                <w:ffData>
                  <w:name w:val="Text3"/>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p>
        </w:tc>
      </w:tr>
      <w:tr w14:paraId="28D81901" w14:textId="77777777" w:rsidTr="001803D3">
        <w:tblPrEx>
          <w:tblW w:w="10206" w:type="dxa"/>
          <w:tblLayout w:type="fixed"/>
          <w:tblCellMar>
            <w:left w:w="28" w:type="dxa"/>
            <w:right w:w="28" w:type="dxa"/>
          </w:tblCellMar>
          <w:tblLook w:val="04A0"/>
        </w:tblPrEx>
        <w:tc>
          <w:tcPr>
            <w:tcW w:w="2127" w:type="dxa"/>
          </w:tcPr>
          <w:p w:rsidR="001803D3" w:rsidRPr="00577421" w:rsidP="008855CB" w14:paraId="070BA374" w14:textId="77777777">
            <w:pPr>
              <w:tabs>
                <w:tab w:val="left" w:pos="360"/>
              </w:tabs>
              <w:spacing w:before="60" w:after="60"/>
              <w:rPr>
                <w:rFonts w:ascii="Times New Roman" w:eastAsia="Batang" w:hAnsi="Times New Roman"/>
                <w:sz w:val="24"/>
                <w:szCs w:val="24"/>
              </w:rPr>
            </w:pPr>
            <w:r w:rsidRPr="00577421">
              <w:rPr>
                <w:rFonts w:ascii="Times New Roman" w:hAnsi="Times New Roman"/>
                <w:sz w:val="24"/>
                <w:szCs w:val="24"/>
              </w:rPr>
              <w:t>Trụ sở tại:</w:t>
            </w:r>
          </w:p>
        </w:tc>
        <w:tc>
          <w:tcPr>
            <w:tcW w:w="8079" w:type="dxa"/>
          </w:tcPr>
          <w:p w:rsidR="001803D3" w:rsidRPr="00577421" w:rsidP="008855CB" w14:paraId="648A4DD0" w14:textId="77777777">
            <w:pPr>
              <w:tabs>
                <w:tab w:val="left" w:pos="360"/>
              </w:tabs>
              <w:spacing w:before="60" w:after="60"/>
              <w:jc w:val="both"/>
              <w:rPr>
                <w:rFonts w:ascii="Times New Roman" w:hAnsi="Times New Roman"/>
                <w:sz w:val="24"/>
                <w:szCs w:val="24"/>
              </w:rPr>
            </w:pPr>
            <w:r w:rsidRPr="00577421">
              <w:rPr>
                <w:rFonts w:ascii="Times New Roman" w:hAnsi="Times New Roman"/>
                <w:sz w:val="24"/>
                <w:szCs w:val="24"/>
              </w:rPr>
              <w:fldChar w:fldCharType="begin">
                <w:ffData>
                  <w:name w:val="Text3"/>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p>
        </w:tc>
      </w:tr>
      <w:tr w14:paraId="335CCBC4" w14:textId="77777777" w:rsidTr="00672911">
        <w:tblPrEx>
          <w:tblW w:w="10206" w:type="dxa"/>
          <w:tblLayout w:type="fixed"/>
          <w:tblCellMar>
            <w:left w:w="28" w:type="dxa"/>
            <w:right w:w="28" w:type="dxa"/>
          </w:tblCellMar>
          <w:tblLook w:val="04A0"/>
        </w:tblPrEx>
        <w:tc>
          <w:tcPr>
            <w:tcW w:w="2127" w:type="dxa"/>
          </w:tcPr>
          <w:p w:rsidR="00C91B35" w:rsidRPr="00577421" w:rsidP="00672911" w14:paraId="6240D5AF" w14:textId="3AFCDC7F">
            <w:pPr>
              <w:tabs>
                <w:tab w:val="left" w:pos="360"/>
              </w:tabs>
              <w:spacing w:before="60" w:after="60"/>
              <w:rPr>
                <w:rFonts w:ascii="Times New Roman" w:eastAsia="Batang" w:hAnsi="Times New Roman"/>
                <w:i/>
                <w:sz w:val="24"/>
                <w:szCs w:val="24"/>
              </w:rPr>
            </w:pPr>
            <w:r w:rsidRPr="00577421">
              <w:rPr>
                <w:rFonts w:ascii="Times New Roman" w:hAnsi="Times New Roman"/>
                <w:i/>
                <w:sz w:val="24"/>
                <w:szCs w:val="24"/>
              </w:rPr>
              <w:t>Address</w:t>
            </w:r>
            <w:r w:rsidRPr="00577421">
              <w:rPr>
                <w:rFonts w:ascii="Times New Roman" w:hAnsi="Times New Roman"/>
                <w:i/>
                <w:sz w:val="24"/>
                <w:szCs w:val="24"/>
              </w:rPr>
              <w:t>:</w:t>
            </w:r>
          </w:p>
        </w:tc>
        <w:tc>
          <w:tcPr>
            <w:tcW w:w="8079" w:type="dxa"/>
          </w:tcPr>
          <w:p w:rsidR="00C91B35" w:rsidRPr="00577421" w:rsidP="00672911" w14:paraId="6C527B9B" w14:textId="77777777">
            <w:pPr>
              <w:tabs>
                <w:tab w:val="left" w:pos="360"/>
              </w:tabs>
              <w:spacing w:before="60" w:after="60"/>
              <w:jc w:val="both"/>
              <w:rPr>
                <w:rFonts w:ascii="Times New Roman" w:hAnsi="Times New Roman"/>
                <w:i/>
                <w:sz w:val="24"/>
                <w:szCs w:val="24"/>
              </w:rPr>
            </w:pPr>
            <w:r w:rsidRPr="00577421">
              <w:rPr>
                <w:rFonts w:ascii="Times New Roman" w:hAnsi="Times New Roman"/>
                <w:i/>
                <w:sz w:val="24"/>
                <w:szCs w:val="24"/>
              </w:rPr>
              <w:fldChar w:fldCharType="begin">
                <w:ffData>
                  <w:name w:val="Text3"/>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p>
        </w:tc>
      </w:tr>
      <w:tr w14:paraId="76DDE397" w14:textId="77777777" w:rsidTr="001803D3">
        <w:tblPrEx>
          <w:tblW w:w="10206" w:type="dxa"/>
          <w:tblLayout w:type="fixed"/>
          <w:tblCellMar>
            <w:left w:w="28" w:type="dxa"/>
            <w:right w:w="28" w:type="dxa"/>
          </w:tblCellMar>
          <w:tblLook w:val="04A0"/>
        </w:tblPrEx>
        <w:tc>
          <w:tcPr>
            <w:tcW w:w="2127" w:type="dxa"/>
          </w:tcPr>
          <w:p w:rsidR="001803D3" w:rsidRPr="00577421" w:rsidP="008855CB" w14:paraId="0543F92F" w14:textId="77777777">
            <w:pPr>
              <w:tabs>
                <w:tab w:val="left" w:pos="360"/>
              </w:tabs>
              <w:spacing w:before="60" w:after="60"/>
              <w:rPr>
                <w:rFonts w:ascii="Times New Roman" w:hAnsi="Times New Roman"/>
                <w:sz w:val="24"/>
                <w:szCs w:val="24"/>
              </w:rPr>
            </w:pPr>
            <w:r w:rsidRPr="00577421">
              <w:rPr>
                <w:rFonts w:ascii="Times New Roman" w:hAnsi="Times New Roman"/>
                <w:sz w:val="24"/>
                <w:szCs w:val="24"/>
              </w:rPr>
              <w:t>Điện thoại:</w:t>
            </w:r>
          </w:p>
        </w:tc>
        <w:tc>
          <w:tcPr>
            <w:tcW w:w="8079" w:type="dxa"/>
          </w:tcPr>
          <w:p w:rsidR="001803D3" w:rsidRPr="00577421" w:rsidP="008855CB" w14:paraId="1BBB2DEF" w14:textId="77777777">
            <w:pPr>
              <w:tabs>
                <w:tab w:val="left" w:pos="360"/>
              </w:tabs>
              <w:spacing w:before="60" w:after="60"/>
              <w:jc w:val="both"/>
              <w:rPr>
                <w:rFonts w:ascii="Times New Roman" w:hAnsi="Times New Roman"/>
                <w:sz w:val="24"/>
                <w:szCs w:val="24"/>
              </w:rPr>
            </w:pPr>
            <w:r w:rsidRPr="00577421">
              <w:rPr>
                <w:rFonts w:ascii="Times New Roman" w:hAnsi="Times New Roman"/>
                <w:sz w:val="24"/>
                <w:szCs w:val="24"/>
              </w:rPr>
              <w:fldChar w:fldCharType="begin">
                <w:ffData>
                  <w:name w:val="Text4"/>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r w:rsidRPr="00577421">
              <w:rPr>
                <w:rFonts w:ascii="Times New Roman" w:hAnsi="Times New Roman"/>
                <w:sz w:val="24"/>
                <w:szCs w:val="24"/>
              </w:rPr>
              <w:t xml:space="preserve">Fax: </w:t>
            </w:r>
            <w:r w:rsidRPr="00577421">
              <w:rPr>
                <w:rFonts w:ascii="Times New Roman" w:hAnsi="Times New Roman"/>
                <w:sz w:val="24"/>
                <w:szCs w:val="24"/>
              </w:rPr>
              <w:fldChar w:fldCharType="begin">
                <w:ffData>
                  <w:name w:val="Text5"/>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p>
        </w:tc>
      </w:tr>
      <w:tr w14:paraId="3435B633" w14:textId="77777777" w:rsidTr="00672911">
        <w:tblPrEx>
          <w:tblW w:w="10206" w:type="dxa"/>
          <w:tblLayout w:type="fixed"/>
          <w:tblCellMar>
            <w:left w:w="28" w:type="dxa"/>
            <w:right w:w="28" w:type="dxa"/>
          </w:tblCellMar>
          <w:tblLook w:val="04A0"/>
        </w:tblPrEx>
        <w:tc>
          <w:tcPr>
            <w:tcW w:w="2127" w:type="dxa"/>
          </w:tcPr>
          <w:p w:rsidR="004866B4" w:rsidRPr="00577421" w:rsidP="00672911" w14:paraId="2FF28A36" w14:textId="5B437E7B">
            <w:pPr>
              <w:tabs>
                <w:tab w:val="left" w:pos="360"/>
              </w:tabs>
              <w:spacing w:before="60" w:after="60"/>
              <w:rPr>
                <w:rFonts w:ascii="Times New Roman" w:hAnsi="Times New Roman"/>
                <w:i/>
                <w:sz w:val="24"/>
                <w:szCs w:val="24"/>
              </w:rPr>
            </w:pPr>
            <w:r w:rsidRPr="00577421">
              <w:rPr>
                <w:rFonts w:ascii="Times New Roman" w:hAnsi="Times New Roman"/>
                <w:i/>
                <w:sz w:val="24"/>
                <w:szCs w:val="24"/>
              </w:rPr>
              <w:t>Telephone N</w:t>
            </w:r>
            <w:r w:rsidRPr="00577421">
              <w:rPr>
                <w:rFonts w:ascii="Times New Roman" w:hAnsi="Times New Roman"/>
                <w:i/>
                <w:sz w:val="24"/>
                <w:szCs w:val="24"/>
                <w:vertAlign w:val="superscript"/>
              </w:rPr>
              <w:t>o</w:t>
            </w:r>
            <w:r w:rsidRPr="00577421">
              <w:rPr>
                <w:rFonts w:ascii="Times New Roman" w:hAnsi="Times New Roman"/>
                <w:i/>
                <w:sz w:val="24"/>
                <w:szCs w:val="24"/>
              </w:rPr>
              <w:t>:</w:t>
            </w:r>
          </w:p>
        </w:tc>
        <w:tc>
          <w:tcPr>
            <w:tcW w:w="8079" w:type="dxa"/>
          </w:tcPr>
          <w:p w:rsidR="004866B4" w:rsidRPr="00577421" w:rsidP="00672911" w14:paraId="06ACF4BD" w14:textId="3E9B7345">
            <w:pPr>
              <w:tabs>
                <w:tab w:val="left" w:pos="360"/>
              </w:tabs>
              <w:spacing w:before="60" w:after="60"/>
              <w:jc w:val="both"/>
              <w:rPr>
                <w:rFonts w:ascii="Times New Roman" w:hAnsi="Times New Roman"/>
                <w:i/>
                <w:sz w:val="24"/>
                <w:szCs w:val="24"/>
              </w:rPr>
            </w:pPr>
            <w:r w:rsidRPr="00577421">
              <w:rPr>
                <w:rFonts w:ascii="Times New Roman" w:hAnsi="Times New Roman"/>
                <w:i/>
                <w:sz w:val="24"/>
                <w:szCs w:val="24"/>
              </w:rPr>
              <w:fldChar w:fldCharType="begin">
                <w:ffData>
                  <w:name w:val="Text4"/>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r w:rsidRPr="00577421">
              <w:rPr>
                <w:rFonts w:ascii="Times New Roman" w:hAnsi="Times New Roman"/>
                <w:i/>
                <w:sz w:val="24"/>
                <w:szCs w:val="24"/>
              </w:rPr>
              <w:t xml:space="preserve">Fax: </w:t>
            </w:r>
            <w:r w:rsidRPr="00577421">
              <w:rPr>
                <w:rFonts w:ascii="Times New Roman" w:hAnsi="Times New Roman"/>
                <w:i/>
                <w:sz w:val="24"/>
                <w:szCs w:val="24"/>
              </w:rPr>
              <w:fldChar w:fldCharType="begin">
                <w:ffData>
                  <w:name w:val="Text5"/>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p>
        </w:tc>
      </w:tr>
      <w:tr w14:paraId="7DCF586B" w14:textId="77777777" w:rsidTr="00672911">
        <w:tblPrEx>
          <w:tblW w:w="10206" w:type="dxa"/>
          <w:tblLayout w:type="fixed"/>
          <w:tblCellMar>
            <w:left w:w="28" w:type="dxa"/>
            <w:right w:w="28" w:type="dxa"/>
          </w:tblCellMar>
          <w:tblLook w:val="04A0"/>
        </w:tblPrEx>
        <w:tc>
          <w:tcPr>
            <w:tcW w:w="2127" w:type="dxa"/>
          </w:tcPr>
          <w:p w:rsidR="004866B4" w:rsidRPr="00577421" w:rsidP="00672911" w14:paraId="209FBCC2" w14:textId="77777777">
            <w:pPr>
              <w:tabs>
                <w:tab w:val="left" w:pos="360"/>
              </w:tabs>
              <w:spacing w:before="60" w:after="60"/>
              <w:rPr>
                <w:rFonts w:ascii="Times New Roman" w:hAnsi="Times New Roman"/>
                <w:sz w:val="24"/>
                <w:szCs w:val="24"/>
              </w:rPr>
            </w:pPr>
            <w:r w:rsidRPr="00577421">
              <w:rPr>
                <w:rFonts w:ascii="Times New Roman" w:hAnsi="Times New Roman"/>
                <w:sz w:val="24"/>
                <w:szCs w:val="24"/>
              </w:rPr>
              <w:t>Người đại diện:</w:t>
            </w:r>
          </w:p>
        </w:tc>
        <w:tc>
          <w:tcPr>
            <w:tcW w:w="8079" w:type="dxa"/>
          </w:tcPr>
          <w:p w:rsidR="004866B4" w:rsidRPr="00577421" w:rsidP="00672911" w14:paraId="2B191F37" w14:textId="77777777">
            <w:pPr>
              <w:tabs>
                <w:tab w:val="left" w:pos="360"/>
              </w:tabs>
              <w:spacing w:before="60" w:after="60"/>
              <w:jc w:val="both"/>
              <w:rPr>
                <w:rFonts w:ascii="Times New Roman" w:hAnsi="Times New Roman"/>
                <w:sz w:val="24"/>
                <w:szCs w:val="24"/>
              </w:rPr>
            </w:pPr>
            <w:r w:rsidRPr="00577421">
              <w:rPr>
                <w:rFonts w:ascii="Times New Roman" w:hAnsi="Times New Roman"/>
                <w:sz w:val="24"/>
                <w:szCs w:val="24"/>
              </w:rPr>
              <w:fldChar w:fldCharType="begin">
                <w:ffData>
                  <w:name w:val="Text6"/>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r w:rsidRPr="00577421">
              <w:rPr>
                <w:rFonts w:ascii="Times New Roman" w:hAnsi="Times New Roman"/>
                <w:sz w:val="24"/>
                <w:szCs w:val="24"/>
              </w:rPr>
              <w:t xml:space="preserve">Chức vụ: </w:t>
            </w:r>
            <w:r w:rsidRPr="00577421">
              <w:rPr>
                <w:rFonts w:ascii="Times New Roman" w:hAnsi="Times New Roman"/>
                <w:sz w:val="24"/>
                <w:szCs w:val="24"/>
              </w:rPr>
              <w:fldChar w:fldCharType="begin">
                <w:ffData>
                  <w:name w:val="Text7"/>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r w:rsidRPr="00577421">
              <w:rPr>
                <w:rFonts w:ascii="Times New Roman" w:hAnsi="Times New Roman"/>
                <w:sz w:val="24"/>
                <w:szCs w:val="24"/>
              </w:rPr>
              <w:t>.</w:t>
            </w:r>
          </w:p>
        </w:tc>
      </w:tr>
      <w:tr w14:paraId="14EDC6E1" w14:textId="77777777" w:rsidTr="001803D3">
        <w:tblPrEx>
          <w:tblW w:w="10206" w:type="dxa"/>
          <w:tblLayout w:type="fixed"/>
          <w:tblCellMar>
            <w:left w:w="28" w:type="dxa"/>
            <w:right w:w="28" w:type="dxa"/>
          </w:tblCellMar>
          <w:tblLook w:val="04A0"/>
        </w:tblPrEx>
        <w:tc>
          <w:tcPr>
            <w:tcW w:w="2127" w:type="dxa"/>
          </w:tcPr>
          <w:p w:rsidR="001803D3" w:rsidRPr="00577421" w:rsidP="008855CB" w14:paraId="397119C8" w14:textId="7396749F">
            <w:pPr>
              <w:tabs>
                <w:tab w:val="left" w:pos="360"/>
              </w:tabs>
              <w:spacing w:before="60" w:after="60"/>
              <w:rPr>
                <w:rFonts w:ascii="Times New Roman" w:hAnsi="Times New Roman"/>
                <w:i/>
                <w:sz w:val="24"/>
                <w:szCs w:val="24"/>
              </w:rPr>
            </w:pPr>
            <w:r w:rsidRPr="00577421">
              <w:rPr>
                <w:rFonts w:ascii="Times New Roman" w:hAnsi="Times New Roman"/>
                <w:i/>
                <w:sz w:val="24"/>
                <w:szCs w:val="24"/>
              </w:rPr>
              <w:t>Represented by</w:t>
            </w:r>
            <w:r w:rsidRPr="00577421">
              <w:rPr>
                <w:rFonts w:ascii="Times New Roman" w:hAnsi="Times New Roman"/>
                <w:i/>
                <w:sz w:val="24"/>
                <w:szCs w:val="24"/>
              </w:rPr>
              <w:t>:</w:t>
            </w:r>
          </w:p>
        </w:tc>
        <w:tc>
          <w:tcPr>
            <w:tcW w:w="8079" w:type="dxa"/>
          </w:tcPr>
          <w:p w:rsidR="001803D3" w:rsidRPr="00577421" w:rsidP="00BD5D29" w14:paraId="42F6E64C" w14:textId="494169CD">
            <w:pPr>
              <w:tabs>
                <w:tab w:val="left" w:pos="360"/>
              </w:tabs>
              <w:spacing w:before="60" w:after="60"/>
              <w:jc w:val="both"/>
              <w:rPr>
                <w:rFonts w:ascii="Times New Roman" w:hAnsi="Times New Roman"/>
                <w:i/>
                <w:sz w:val="24"/>
                <w:szCs w:val="24"/>
              </w:rPr>
            </w:pPr>
            <w:r w:rsidRPr="00577421">
              <w:rPr>
                <w:rFonts w:ascii="Times New Roman" w:hAnsi="Times New Roman"/>
                <w:i/>
                <w:sz w:val="24"/>
                <w:szCs w:val="24"/>
              </w:rPr>
              <w:fldChar w:fldCharType="begin">
                <w:ffData>
                  <w:name w:val="Text6"/>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r w:rsidRPr="00577421" w:rsidR="00BD5D29">
              <w:rPr>
                <w:rFonts w:ascii="Times New Roman" w:hAnsi="Times New Roman"/>
                <w:i/>
                <w:sz w:val="24"/>
                <w:szCs w:val="24"/>
              </w:rPr>
              <w:t>Title</w:t>
            </w:r>
            <w:r w:rsidRPr="00577421">
              <w:rPr>
                <w:rFonts w:ascii="Times New Roman" w:hAnsi="Times New Roman"/>
                <w:i/>
                <w:sz w:val="24"/>
                <w:szCs w:val="24"/>
              </w:rPr>
              <w:t xml:space="preserve">: </w:t>
            </w:r>
            <w:r w:rsidRPr="00577421">
              <w:rPr>
                <w:rFonts w:ascii="Times New Roman" w:hAnsi="Times New Roman"/>
                <w:i/>
                <w:sz w:val="24"/>
                <w:szCs w:val="24"/>
              </w:rPr>
              <w:fldChar w:fldCharType="begin">
                <w:ffData>
                  <w:name w:val="Text7"/>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r w:rsidRPr="00577421">
              <w:rPr>
                <w:rFonts w:ascii="Times New Roman" w:hAnsi="Times New Roman"/>
                <w:i/>
                <w:sz w:val="24"/>
                <w:szCs w:val="24"/>
              </w:rPr>
              <w:t>.</w:t>
            </w:r>
          </w:p>
        </w:tc>
      </w:tr>
      <w:tr w14:paraId="0C74DA05" w14:textId="77777777" w:rsidTr="00672911">
        <w:tblPrEx>
          <w:tblW w:w="10206" w:type="dxa"/>
          <w:tblLayout w:type="fixed"/>
          <w:tblCellMar>
            <w:left w:w="28" w:type="dxa"/>
            <w:right w:w="28" w:type="dxa"/>
          </w:tblCellMar>
          <w:tblLook w:val="04A0"/>
        </w:tblPrEx>
        <w:tc>
          <w:tcPr>
            <w:tcW w:w="10206" w:type="dxa"/>
            <w:gridSpan w:val="2"/>
          </w:tcPr>
          <w:p w:rsidR="002D0A50" w:rsidRPr="00577421" w:rsidP="00672911" w14:paraId="37D1F370" w14:textId="77777777">
            <w:pPr>
              <w:spacing w:before="60" w:after="60"/>
              <w:rPr>
                <w:rFonts w:ascii="Times New Roman" w:hAnsi="Times New Roman"/>
                <w:b/>
                <w:sz w:val="24"/>
                <w:szCs w:val="24"/>
              </w:rPr>
            </w:pPr>
            <w:r w:rsidRPr="00577421">
              <w:rPr>
                <w:rFonts w:ascii="Times New Roman" w:hAnsi="Times New Roman"/>
                <w:sz w:val="24"/>
                <w:szCs w:val="24"/>
              </w:rPr>
              <w:t>Giấy ủy quyền số</w:t>
            </w:r>
            <w:r w:rsidRPr="00577421">
              <w:rPr>
                <w:rFonts w:ascii="Times New Roman" w:hAnsi="Times New Roman"/>
                <w:sz w:val="24"/>
                <w:szCs w:val="24"/>
              </w:rPr>
              <w:t xml:space="preserve">:      </w:t>
            </w:r>
            <w:r w:rsidRPr="00577421">
              <w:rPr>
                <w:rFonts w:ascii="Times New Roman" w:hAnsi="Times New Roman"/>
                <w:sz w:val="24"/>
                <w:szCs w:val="24"/>
              </w:rPr>
              <w:fldChar w:fldCharType="begin">
                <w:ffData>
                  <w:name w:val="Text8"/>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r w:rsidRPr="00577421">
              <w:rPr>
                <w:rFonts w:ascii="Times New Roman" w:hAnsi="Times New Roman"/>
                <w:sz w:val="24"/>
                <w:szCs w:val="24"/>
              </w:rPr>
              <w:t xml:space="preserve"> </w:t>
            </w:r>
            <w:r w:rsidRPr="00577421">
              <w:rPr>
                <w:rFonts w:ascii="Times New Roman" w:hAnsi="Times New Roman"/>
                <w:sz w:val="24"/>
                <w:szCs w:val="24"/>
              </w:rPr>
              <w:t>ngày</w:t>
            </w:r>
            <w:r w:rsidRPr="00577421">
              <w:rPr>
                <w:rFonts w:ascii="Times New Roman" w:hAnsi="Times New Roman"/>
                <w:sz w:val="24"/>
                <w:szCs w:val="24"/>
              </w:rPr>
              <w:t xml:space="preserve"> </w:t>
            </w:r>
            <w:r w:rsidRPr="00577421">
              <w:rPr>
                <w:rFonts w:ascii="Times New Roman" w:hAnsi="Times New Roman"/>
                <w:sz w:val="24"/>
                <w:szCs w:val="24"/>
              </w:rPr>
              <w:fldChar w:fldCharType="begin">
                <w:ffData>
                  <w:name w:val="Text5"/>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r w:rsidRPr="00577421">
              <w:rPr>
                <w:rFonts w:ascii="Times New Roman" w:hAnsi="Times New Roman"/>
                <w:sz w:val="24"/>
                <w:szCs w:val="24"/>
              </w:rPr>
              <w:t>....</w:t>
            </w:r>
          </w:p>
        </w:tc>
      </w:tr>
      <w:tr w14:paraId="16C2F5D7" w14:textId="77777777" w:rsidTr="001803D3">
        <w:tblPrEx>
          <w:tblW w:w="10206" w:type="dxa"/>
          <w:tblLayout w:type="fixed"/>
          <w:tblCellMar>
            <w:left w:w="28" w:type="dxa"/>
            <w:right w:w="28" w:type="dxa"/>
          </w:tblCellMar>
          <w:tblLook w:val="04A0"/>
        </w:tblPrEx>
        <w:tc>
          <w:tcPr>
            <w:tcW w:w="10206" w:type="dxa"/>
            <w:gridSpan w:val="2"/>
          </w:tcPr>
          <w:p w:rsidR="001803D3" w:rsidRPr="00577421" w:rsidP="002102D5" w14:paraId="00F37458" w14:textId="1495C991">
            <w:pPr>
              <w:spacing w:before="60" w:after="60"/>
              <w:rPr>
                <w:rFonts w:ascii="Times New Roman" w:hAnsi="Times New Roman"/>
                <w:b/>
                <w:i/>
                <w:sz w:val="24"/>
                <w:szCs w:val="24"/>
              </w:rPr>
            </w:pPr>
            <w:r w:rsidRPr="00577421">
              <w:rPr>
                <w:rFonts w:ascii="Times New Roman" w:hAnsi="Times New Roman"/>
                <w:i/>
                <w:sz w:val="24"/>
                <w:szCs w:val="24"/>
              </w:rPr>
              <w:t>Power of Attorney N</w:t>
            </w:r>
            <w:r w:rsidRPr="00577421">
              <w:rPr>
                <w:rFonts w:ascii="Times New Roman" w:hAnsi="Times New Roman"/>
                <w:i/>
                <w:sz w:val="24"/>
                <w:szCs w:val="24"/>
                <w:vertAlign w:val="superscript"/>
              </w:rPr>
              <w:t>o</w:t>
            </w:r>
            <w:r w:rsidRPr="00577421">
              <w:rPr>
                <w:rFonts w:ascii="Times New Roman" w:hAnsi="Times New Roman"/>
                <w:i/>
                <w:sz w:val="24"/>
                <w:szCs w:val="24"/>
              </w:rPr>
              <w:t xml:space="preserve">: </w:t>
            </w:r>
            <w:r w:rsidRPr="00577421" w:rsidR="00FB1B82">
              <w:rPr>
                <w:rFonts w:ascii="Times New Roman" w:hAnsi="Times New Roman"/>
                <w:i/>
                <w:sz w:val="24"/>
                <w:szCs w:val="24"/>
              </w:rPr>
              <w:t xml:space="preserve">     </w:t>
            </w:r>
            <w:r w:rsidRPr="00577421">
              <w:rPr>
                <w:rFonts w:ascii="Times New Roman" w:hAnsi="Times New Roman"/>
                <w:i/>
                <w:sz w:val="24"/>
                <w:szCs w:val="24"/>
              </w:rPr>
              <w:fldChar w:fldCharType="begin">
                <w:ffData>
                  <w:name w:val="Text8"/>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r w:rsidRPr="00577421">
              <w:rPr>
                <w:rFonts w:ascii="Times New Roman" w:hAnsi="Times New Roman"/>
                <w:i/>
                <w:sz w:val="24"/>
                <w:szCs w:val="24"/>
              </w:rPr>
              <w:t xml:space="preserve"> </w:t>
            </w:r>
            <w:r w:rsidRPr="00577421">
              <w:rPr>
                <w:rFonts w:ascii="Times New Roman" w:hAnsi="Times New Roman"/>
                <w:i/>
                <w:sz w:val="24"/>
                <w:szCs w:val="24"/>
              </w:rPr>
              <w:t>dated</w:t>
            </w:r>
            <w:r w:rsidRPr="00577421">
              <w:rPr>
                <w:rFonts w:ascii="Times New Roman" w:hAnsi="Times New Roman"/>
                <w:i/>
                <w:sz w:val="24"/>
                <w:szCs w:val="24"/>
              </w:rPr>
              <w:t xml:space="preserve"> </w:t>
            </w:r>
            <w:r w:rsidRPr="00577421">
              <w:rPr>
                <w:rFonts w:ascii="Times New Roman" w:hAnsi="Times New Roman"/>
                <w:i/>
                <w:sz w:val="24"/>
                <w:szCs w:val="24"/>
              </w:rPr>
              <w:fldChar w:fldCharType="begin">
                <w:ffData>
                  <w:name w:val="Text5"/>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r w:rsidRPr="00577421">
              <w:rPr>
                <w:rFonts w:ascii="Times New Roman" w:hAnsi="Times New Roman"/>
                <w:i/>
                <w:sz w:val="24"/>
                <w:szCs w:val="24"/>
              </w:rPr>
              <w:t>....</w:t>
            </w:r>
          </w:p>
        </w:tc>
      </w:tr>
    </w:tbl>
    <w:p w:rsidR="00036E7F" w:rsidRPr="00577421" w:rsidP="008855CB" w14:paraId="444AFDE5" w14:textId="77777777">
      <w:pPr>
        <w:spacing w:before="60" w:after="60" w:line="240" w:lineRule="auto"/>
        <w:jc w:val="both"/>
        <w:rPr>
          <w:rFonts w:ascii="Times New Roman" w:hAnsi="Times New Roman"/>
          <w:sz w:val="24"/>
          <w:szCs w:val="24"/>
          <w:lang w:val="fr-FR"/>
        </w:rPr>
      </w:pPr>
    </w:p>
    <w:p w:rsidR="001803D3" w:rsidRPr="00577421" w:rsidP="008855CB" w14:paraId="4EFC4E35" w14:textId="5AA1B5D5">
      <w:pPr>
        <w:spacing w:before="60" w:after="60" w:line="240" w:lineRule="auto"/>
        <w:jc w:val="both"/>
        <w:rPr>
          <w:rFonts w:ascii="Times New Roman" w:hAnsi="Times New Roman"/>
          <w:sz w:val="24"/>
          <w:szCs w:val="24"/>
          <w:lang w:val="fr-FR"/>
        </w:rPr>
      </w:pPr>
      <w:r w:rsidRPr="00577421">
        <w:rPr>
          <w:rFonts w:ascii="Times New Roman" w:hAnsi="Times New Roman"/>
          <w:sz w:val="24"/>
          <w:szCs w:val="24"/>
          <w:lang w:val="fr-FR"/>
        </w:rPr>
        <w:t>Sau khi bàn bạc và thỏa thuận, hai bên nhất trí ký kết hợp đồng tiền gửi có kỳ hạn gồm các nội dung sau:</w:t>
      </w:r>
    </w:p>
    <w:p w:rsidR="001A2CF0" w:rsidRPr="00577421" w:rsidP="008855CB" w14:paraId="2CC5F76C" w14:textId="44212A7F">
      <w:pPr>
        <w:spacing w:before="60" w:after="60" w:line="240" w:lineRule="auto"/>
        <w:jc w:val="both"/>
        <w:rPr>
          <w:rFonts w:ascii="Times New Roman" w:hAnsi="Times New Roman"/>
          <w:i/>
          <w:sz w:val="24"/>
          <w:szCs w:val="24"/>
          <w:lang w:val="fr-FR"/>
        </w:rPr>
      </w:pPr>
      <w:r w:rsidRPr="00577421">
        <w:rPr>
          <w:rFonts w:ascii="Times New Roman" w:hAnsi="Times New Roman"/>
          <w:i/>
          <w:sz w:val="24"/>
          <w:szCs w:val="24"/>
          <w:lang w:val="fr-FR"/>
        </w:rPr>
        <w:t>The two parties agree to sign this Time Deposit Contract</w:t>
      </w:r>
      <w:r w:rsidRPr="00577421">
        <w:rPr>
          <w:rFonts w:ascii="Times New Roman" w:hAnsi="Times New Roman"/>
          <w:i/>
          <w:sz w:val="24"/>
          <w:szCs w:val="24"/>
          <w:lang w:val="fr-FR"/>
        </w:rPr>
        <w:t xml:space="preserve"> </w:t>
      </w:r>
      <w:r w:rsidRPr="00577421">
        <w:rPr>
          <w:rFonts w:ascii="Times New Roman" w:hAnsi="Times New Roman"/>
          <w:i/>
          <w:sz w:val="24"/>
          <w:szCs w:val="24"/>
          <w:lang w:val="fr-FR"/>
        </w:rPr>
        <w:t>with the following provisions</w:t>
      </w:r>
      <w:r w:rsidRPr="00577421">
        <w:rPr>
          <w:rFonts w:ascii="Times New Roman" w:hAnsi="Times New Roman"/>
          <w:i/>
          <w:sz w:val="24"/>
          <w:szCs w:val="24"/>
          <w:lang w:val="fr-FR"/>
        </w:rPr>
        <w:t>:</w:t>
      </w:r>
    </w:p>
    <w:p w:rsidR="00036E7F" w:rsidRPr="00577421" w:rsidP="008855CB" w14:paraId="0BFB04E6" w14:textId="77777777">
      <w:pPr>
        <w:spacing w:before="60" w:after="60" w:line="240" w:lineRule="auto"/>
        <w:jc w:val="both"/>
        <w:rPr>
          <w:rFonts w:ascii="Times New Roman" w:hAnsi="Times New Roman"/>
          <w:i/>
          <w:sz w:val="24"/>
          <w:szCs w:val="24"/>
          <w:lang w:val="fr-FR"/>
        </w:rPr>
      </w:pPr>
    </w:p>
    <w:p w:rsidR="00723C7B" w:rsidRPr="00577421" w:rsidP="008855CB" w14:paraId="75ED1A39" w14:textId="0CB0E3AC">
      <w:pPr>
        <w:numPr>
          <w:ilvl w:val="0"/>
          <w:numId w:val="4"/>
        </w:numPr>
        <w:tabs>
          <w:tab w:val="num" w:pos="960"/>
          <w:tab w:val="clear" w:pos="1440"/>
        </w:tabs>
        <w:spacing w:before="60" w:after="60" w:line="240" w:lineRule="auto"/>
        <w:jc w:val="both"/>
        <w:rPr>
          <w:rFonts w:ascii="Times New Roman" w:hAnsi="Times New Roman"/>
          <w:b/>
          <w:sz w:val="24"/>
          <w:szCs w:val="24"/>
        </w:rPr>
      </w:pPr>
      <w:r w:rsidRPr="00577421">
        <w:rPr>
          <w:rFonts w:ascii="Times New Roman" w:hAnsi="Times New Roman"/>
          <w:b/>
          <w:sz w:val="24"/>
          <w:szCs w:val="24"/>
        </w:rPr>
        <w:t xml:space="preserve">PHẠM VI VÀ </w:t>
      </w:r>
      <w:r w:rsidRPr="00577421" w:rsidR="001803D3">
        <w:rPr>
          <w:rFonts w:ascii="Times New Roman" w:hAnsi="Times New Roman"/>
          <w:b/>
          <w:sz w:val="24"/>
          <w:szCs w:val="24"/>
        </w:rPr>
        <w:t xml:space="preserve">NỘI DUNG </w:t>
      </w:r>
      <w:r w:rsidRPr="00577421" w:rsidR="00B13352">
        <w:rPr>
          <w:rFonts w:ascii="Times New Roman" w:hAnsi="Times New Roman"/>
          <w:b/>
          <w:sz w:val="24"/>
          <w:szCs w:val="24"/>
        </w:rPr>
        <w:t xml:space="preserve">CỦA KHOẢN </w:t>
      </w:r>
      <w:r w:rsidRPr="00577421" w:rsidR="001803D3">
        <w:rPr>
          <w:rFonts w:ascii="Times New Roman" w:hAnsi="Times New Roman"/>
          <w:b/>
          <w:sz w:val="24"/>
          <w:szCs w:val="24"/>
        </w:rPr>
        <w:t>TIỀN GỬI CÓ KỲ HẠN</w:t>
      </w:r>
    </w:p>
    <w:p w:rsidR="00E262F0" w:rsidRPr="00577421" w:rsidP="00E262F0" w14:paraId="79DDDDE0" w14:textId="2CA65B1D">
      <w:pPr>
        <w:spacing w:before="60" w:after="60" w:line="240" w:lineRule="auto"/>
        <w:jc w:val="both"/>
        <w:rPr>
          <w:rFonts w:ascii="Times New Roman" w:hAnsi="Times New Roman"/>
          <w:b/>
          <w:i/>
          <w:sz w:val="24"/>
          <w:szCs w:val="24"/>
        </w:rPr>
      </w:pPr>
      <w:r w:rsidRPr="00577421">
        <w:rPr>
          <w:rFonts w:ascii="Times New Roman" w:hAnsi="Times New Roman"/>
          <w:b/>
          <w:i/>
          <w:sz w:val="24"/>
          <w:szCs w:val="24"/>
          <w:u w:val="single"/>
        </w:rPr>
        <w:t>ARTICLE</w:t>
      </w:r>
      <w:r w:rsidRPr="00577421" w:rsidR="00FA3B11">
        <w:rPr>
          <w:rFonts w:ascii="Times New Roman" w:hAnsi="Times New Roman"/>
          <w:b/>
          <w:i/>
          <w:sz w:val="24"/>
          <w:szCs w:val="24"/>
          <w:u w:val="single"/>
        </w:rPr>
        <w:t xml:space="preserve"> </w:t>
      </w:r>
      <w:r w:rsidRPr="00577421">
        <w:rPr>
          <w:rFonts w:ascii="Times New Roman" w:hAnsi="Times New Roman"/>
          <w:b/>
          <w:i/>
          <w:sz w:val="24"/>
          <w:szCs w:val="24"/>
          <w:u w:val="single"/>
        </w:rPr>
        <w:t>1.</w:t>
      </w:r>
      <w:r w:rsidRPr="00577421">
        <w:rPr>
          <w:rFonts w:ascii="Times New Roman" w:hAnsi="Times New Roman"/>
          <w:b/>
          <w:i/>
          <w:sz w:val="24"/>
          <w:szCs w:val="24"/>
        </w:rPr>
        <w:t xml:space="preserve"> </w:t>
      </w:r>
      <w:r w:rsidRPr="00577421" w:rsidR="00AB7007">
        <w:rPr>
          <w:rFonts w:ascii="Times New Roman" w:hAnsi="Times New Roman"/>
          <w:b/>
          <w:i/>
          <w:sz w:val="24"/>
          <w:szCs w:val="24"/>
        </w:rPr>
        <w:t>SCOPE AND</w:t>
      </w:r>
      <w:r w:rsidRPr="00577421">
        <w:rPr>
          <w:rFonts w:ascii="Times New Roman" w:hAnsi="Times New Roman"/>
          <w:b/>
          <w:i/>
          <w:sz w:val="24"/>
          <w:szCs w:val="24"/>
        </w:rPr>
        <w:t xml:space="preserve"> </w:t>
      </w:r>
      <w:r w:rsidRPr="00577421" w:rsidR="004A44DA">
        <w:rPr>
          <w:rFonts w:ascii="Times New Roman" w:hAnsi="Times New Roman"/>
          <w:b/>
          <w:i/>
          <w:sz w:val="24"/>
          <w:szCs w:val="24"/>
        </w:rPr>
        <w:t>FEATURES</w:t>
      </w:r>
      <w:r w:rsidRPr="00577421">
        <w:rPr>
          <w:rFonts w:ascii="Times New Roman" w:hAnsi="Times New Roman"/>
          <w:b/>
          <w:i/>
          <w:sz w:val="24"/>
          <w:szCs w:val="24"/>
        </w:rPr>
        <w:t xml:space="preserve"> </w:t>
      </w:r>
      <w:r w:rsidRPr="00577421" w:rsidR="00867B97">
        <w:rPr>
          <w:rFonts w:ascii="Times New Roman" w:hAnsi="Times New Roman"/>
          <w:b/>
          <w:i/>
          <w:sz w:val="24"/>
          <w:szCs w:val="24"/>
        </w:rPr>
        <w:t>OF THE TIME DEPOSIT</w:t>
      </w:r>
    </w:p>
    <w:p w:rsidR="00723C7B" w:rsidRPr="00577421" w:rsidP="008855CB" w14:paraId="2A734F81" w14:textId="5076960F">
      <w:pPr>
        <w:pStyle w:val="ListParagraph"/>
        <w:numPr>
          <w:ilvl w:val="1"/>
          <w:numId w:val="17"/>
        </w:numPr>
        <w:spacing w:before="60" w:after="60" w:line="240" w:lineRule="auto"/>
        <w:ind w:left="990" w:hanging="990"/>
        <w:contextualSpacing w:val="0"/>
        <w:jc w:val="both"/>
        <w:rPr>
          <w:rFonts w:ascii="Times New Roman" w:hAnsi="Times New Roman"/>
          <w:sz w:val="24"/>
          <w:szCs w:val="24"/>
        </w:rPr>
      </w:pPr>
      <w:r w:rsidRPr="00577421">
        <w:rPr>
          <w:rFonts w:ascii="Times New Roman" w:hAnsi="Times New Roman"/>
          <w:sz w:val="24"/>
          <w:szCs w:val="24"/>
        </w:rPr>
        <w:t>Khách Hàng</w:t>
      </w:r>
      <w:r w:rsidRPr="00577421" w:rsidR="001803D3">
        <w:rPr>
          <w:rFonts w:ascii="Times New Roman" w:hAnsi="Times New Roman"/>
          <w:sz w:val="24"/>
          <w:szCs w:val="24"/>
        </w:rPr>
        <w:t xml:space="preserve"> gửi tiền có kỳ hạn tại </w:t>
      </w:r>
      <w:r w:rsidRPr="00577421" w:rsidR="00AF0D46">
        <w:rPr>
          <w:rFonts w:ascii="Times New Roman" w:hAnsi="Times New Roman"/>
          <w:sz w:val="24"/>
          <w:szCs w:val="24"/>
        </w:rPr>
        <w:t xml:space="preserve">Techcombank </w:t>
      </w:r>
      <w:r w:rsidRPr="00577421">
        <w:rPr>
          <w:rFonts w:ascii="Times New Roman" w:hAnsi="Times New Roman"/>
          <w:sz w:val="24"/>
          <w:szCs w:val="24"/>
        </w:rPr>
        <w:t xml:space="preserve">với </w:t>
      </w:r>
      <w:r w:rsidRPr="00577421" w:rsidR="00542474">
        <w:rPr>
          <w:rFonts w:ascii="Times New Roman" w:hAnsi="Times New Roman"/>
          <w:sz w:val="24"/>
          <w:szCs w:val="24"/>
        </w:rPr>
        <w:t xml:space="preserve">các </w:t>
      </w:r>
      <w:r w:rsidRPr="00577421" w:rsidR="00C23FC3">
        <w:rPr>
          <w:rFonts w:ascii="Times New Roman" w:hAnsi="Times New Roman"/>
          <w:sz w:val="24"/>
          <w:szCs w:val="24"/>
        </w:rPr>
        <w:t xml:space="preserve">nội dung </w:t>
      </w:r>
      <w:r w:rsidRPr="00577421">
        <w:rPr>
          <w:rFonts w:ascii="Times New Roman" w:hAnsi="Times New Roman"/>
          <w:sz w:val="24"/>
          <w:szCs w:val="24"/>
        </w:rPr>
        <w:t>chi tiết như sau</w:t>
      </w:r>
      <w:r w:rsidRPr="00577421">
        <w:rPr>
          <w:rFonts w:ascii="Times New Roman" w:hAnsi="Times New Roman"/>
          <w:sz w:val="24"/>
          <w:szCs w:val="24"/>
        </w:rPr>
        <w:t>:</w:t>
      </w:r>
    </w:p>
    <w:p w:rsidR="00C95170" w:rsidRPr="00577421" w:rsidP="008855CB" w14:paraId="1B725FE7" w14:textId="12F91304">
      <w:pPr>
        <w:numPr>
          <w:ilvl w:val="1"/>
          <w:numId w:val="5"/>
        </w:numPr>
        <w:tabs>
          <w:tab w:val="clear" w:pos="1080"/>
          <w:tab w:val="num" w:pos="1418"/>
        </w:tabs>
        <w:spacing w:before="60" w:after="60" w:line="240" w:lineRule="auto"/>
        <w:ind w:left="1418" w:hanging="425"/>
        <w:jc w:val="both"/>
        <w:rPr>
          <w:rFonts w:ascii="Times New Roman" w:hAnsi="Times New Roman"/>
          <w:sz w:val="24"/>
          <w:szCs w:val="24"/>
        </w:rPr>
      </w:pPr>
      <w:r w:rsidRPr="00577421">
        <w:rPr>
          <w:rFonts w:ascii="Times New Roman" w:hAnsi="Times New Roman"/>
          <w:sz w:val="24"/>
          <w:szCs w:val="24"/>
        </w:rPr>
        <w:t>Số tiền</w:t>
      </w:r>
      <w:r w:rsidRPr="00577421" w:rsidR="001803D3">
        <w:rPr>
          <w:rFonts w:ascii="Times New Roman" w:hAnsi="Times New Roman"/>
          <w:sz w:val="24"/>
          <w:szCs w:val="24"/>
        </w:rPr>
        <w:t xml:space="preserve"> gửi</w:t>
      </w:r>
      <w:r w:rsidRPr="00577421">
        <w:rPr>
          <w:rFonts w:ascii="Times New Roman" w:hAnsi="Times New Roman"/>
          <w:sz w:val="24"/>
          <w:szCs w:val="24"/>
        </w:rPr>
        <w:t xml:space="preserve">: </w:t>
      </w:r>
      <w:r w:rsidRPr="00577421" w:rsidR="001803D3">
        <w:rPr>
          <w:rFonts w:ascii="Times New Roman" w:hAnsi="Times New Roman"/>
          <w:sz w:val="24"/>
          <w:szCs w:val="24"/>
        </w:rPr>
        <w:fldChar w:fldCharType="begin">
          <w:ffData>
            <w:name w:val="Text8"/>
            <w:enabled/>
            <w:calcOnExit w:val="0"/>
            <w:textInput>
              <w:default w:val="…………………………….."/>
            </w:textInput>
          </w:ffData>
        </w:fldChar>
      </w:r>
      <w:r w:rsidRPr="00577421" w:rsidR="001803D3">
        <w:rPr>
          <w:rFonts w:ascii="Times New Roman" w:hAnsi="Times New Roman"/>
          <w:sz w:val="24"/>
          <w:szCs w:val="24"/>
        </w:rPr>
        <w:instrText xml:space="preserve"> FORMTEXT </w:instrText>
      </w:r>
      <w:r w:rsidRPr="00577421" w:rsidR="001803D3">
        <w:rPr>
          <w:rFonts w:ascii="Times New Roman" w:hAnsi="Times New Roman"/>
          <w:sz w:val="24"/>
          <w:szCs w:val="24"/>
        </w:rPr>
        <w:fldChar w:fldCharType="separate"/>
      </w:r>
      <w:r w:rsidRPr="00577421" w:rsidR="001803D3">
        <w:rPr>
          <w:rFonts w:ascii="Times New Roman" w:hAnsi="Times New Roman"/>
          <w:noProof/>
          <w:sz w:val="24"/>
          <w:szCs w:val="24"/>
        </w:rPr>
        <w:t>……………………………..</w:t>
      </w:r>
      <w:r w:rsidRPr="00577421" w:rsidR="001803D3">
        <w:rPr>
          <w:rFonts w:ascii="Times New Roman" w:hAnsi="Times New Roman"/>
          <w:sz w:val="24"/>
          <w:szCs w:val="24"/>
        </w:rPr>
        <w:fldChar w:fldCharType="end"/>
      </w:r>
      <w:r w:rsidRPr="00577421" w:rsidR="001803D3">
        <w:rPr>
          <w:rFonts w:ascii="Times New Roman" w:hAnsi="Times New Roman"/>
          <w:sz w:val="24"/>
          <w:szCs w:val="24"/>
        </w:rPr>
        <w:t xml:space="preserve"> </w:t>
      </w:r>
      <w:r w:rsidRPr="00577421">
        <w:rPr>
          <w:rFonts w:ascii="Times New Roman" w:hAnsi="Times New Roman"/>
          <w:sz w:val="24"/>
          <w:szCs w:val="24"/>
        </w:rPr>
        <w:t xml:space="preserve">(Bằng chữ: </w:t>
      </w:r>
      <w:r w:rsidRPr="00577421" w:rsidR="001803D3">
        <w:rPr>
          <w:rFonts w:ascii="Times New Roman" w:hAnsi="Times New Roman"/>
          <w:sz w:val="24"/>
          <w:szCs w:val="24"/>
        </w:rPr>
        <w:fldChar w:fldCharType="begin">
          <w:ffData>
            <w:name w:val="Text8"/>
            <w:enabled/>
            <w:calcOnExit w:val="0"/>
            <w:textInput>
              <w:default w:val="…………………………….."/>
            </w:textInput>
          </w:ffData>
        </w:fldChar>
      </w:r>
      <w:r w:rsidRPr="00577421" w:rsidR="001803D3">
        <w:rPr>
          <w:rFonts w:ascii="Times New Roman" w:hAnsi="Times New Roman"/>
          <w:sz w:val="24"/>
          <w:szCs w:val="24"/>
        </w:rPr>
        <w:instrText xml:space="preserve"> FORMTEXT </w:instrText>
      </w:r>
      <w:r w:rsidRPr="00577421" w:rsidR="001803D3">
        <w:rPr>
          <w:rFonts w:ascii="Times New Roman" w:hAnsi="Times New Roman"/>
          <w:sz w:val="24"/>
          <w:szCs w:val="24"/>
        </w:rPr>
        <w:fldChar w:fldCharType="separate"/>
      </w:r>
      <w:r w:rsidRPr="00577421" w:rsidR="001803D3">
        <w:rPr>
          <w:rFonts w:ascii="Times New Roman" w:hAnsi="Times New Roman"/>
          <w:noProof/>
          <w:sz w:val="24"/>
          <w:szCs w:val="24"/>
        </w:rPr>
        <w:t>……………………………..</w:t>
      </w:r>
      <w:r w:rsidRPr="00577421" w:rsidR="001803D3">
        <w:rPr>
          <w:rFonts w:ascii="Times New Roman" w:hAnsi="Times New Roman"/>
          <w:sz w:val="24"/>
          <w:szCs w:val="24"/>
        </w:rPr>
        <w:fldChar w:fldCharType="end"/>
      </w:r>
      <w:r w:rsidRPr="00577421">
        <w:rPr>
          <w:rFonts w:ascii="Times New Roman" w:hAnsi="Times New Roman"/>
          <w:sz w:val="24"/>
          <w:szCs w:val="24"/>
        </w:rPr>
        <w:t>)</w:t>
      </w:r>
    </w:p>
    <w:p w:rsidR="000F6AB6" w:rsidRPr="00577421" w:rsidP="008855CB" w14:paraId="38411F68" w14:textId="70E62BF5">
      <w:pPr>
        <w:numPr>
          <w:ilvl w:val="1"/>
          <w:numId w:val="5"/>
        </w:numPr>
        <w:tabs>
          <w:tab w:val="clear" w:pos="1080"/>
          <w:tab w:val="num" w:pos="1418"/>
        </w:tabs>
        <w:spacing w:before="60" w:after="60" w:line="240" w:lineRule="auto"/>
        <w:ind w:left="1418" w:hanging="425"/>
        <w:jc w:val="both"/>
        <w:rPr>
          <w:rFonts w:ascii="Times New Roman" w:hAnsi="Times New Roman"/>
          <w:sz w:val="24"/>
          <w:szCs w:val="24"/>
        </w:rPr>
      </w:pPr>
      <w:r w:rsidRPr="00577421">
        <w:rPr>
          <w:rFonts w:ascii="Times New Roman" w:hAnsi="Times New Roman"/>
          <w:sz w:val="24"/>
          <w:szCs w:val="24"/>
        </w:rPr>
        <w:t>Đồng tiền gửi</w:t>
      </w:r>
      <w:r w:rsidRPr="00577421" w:rsidR="00997CA8">
        <w:rPr>
          <w:rFonts w:ascii="Times New Roman" w:hAnsi="Times New Roman"/>
          <w:sz w:val="24"/>
          <w:szCs w:val="24"/>
        </w:rPr>
        <w:t xml:space="preserve">: </w:t>
      </w:r>
      <w:r w:rsidRPr="00577421">
        <w:rPr>
          <w:rFonts w:ascii="Times New Roman" w:hAnsi="Times New Roman"/>
          <w:sz w:val="24"/>
          <w:szCs w:val="24"/>
        </w:rPr>
        <w:fldChar w:fldCharType="begin">
          <w:ffData>
            <w:name w:val="Text8"/>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p>
    <w:p w:rsidR="001803D3" w:rsidRPr="00577421" w:rsidP="008855CB" w14:paraId="1474EBC9" w14:textId="64E200D7">
      <w:pPr>
        <w:numPr>
          <w:ilvl w:val="1"/>
          <w:numId w:val="5"/>
        </w:numPr>
        <w:tabs>
          <w:tab w:val="clear" w:pos="1080"/>
          <w:tab w:val="num" w:pos="1418"/>
        </w:tabs>
        <w:spacing w:before="60" w:after="60" w:line="240" w:lineRule="auto"/>
        <w:ind w:left="1418" w:hanging="425"/>
        <w:jc w:val="both"/>
        <w:rPr>
          <w:rFonts w:ascii="Times New Roman" w:hAnsi="Times New Roman"/>
          <w:sz w:val="24"/>
          <w:szCs w:val="24"/>
        </w:rPr>
      </w:pPr>
      <w:r w:rsidRPr="00577421">
        <w:rPr>
          <w:rFonts w:ascii="Times New Roman" w:hAnsi="Times New Roman"/>
          <w:sz w:val="24"/>
          <w:szCs w:val="24"/>
        </w:rPr>
        <w:t xml:space="preserve">Thời hạn gửi tiền: </w:t>
      </w:r>
      <w:r w:rsidRPr="00577421">
        <w:rPr>
          <w:rFonts w:ascii="Times New Roman" w:hAnsi="Times New Roman"/>
          <w:sz w:val="24"/>
          <w:szCs w:val="24"/>
        </w:rPr>
        <w:fldChar w:fldCharType="begin">
          <w:ffData>
            <w:name w:val="Text8"/>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r w:rsidRPr="00577421">
        <w:rPr>
          <w:rFonts w:ascii="Times New Roman" w:hAnsi="Times New Roman"/>
          <w:sz w:val="24"/>
          <w:szCs w:val="24"/>
        </w:rPr>
        <w:t>, trong đó:</w:t>
      </w:r>
    </w:p>
    <w:p w:rsidR="001803D3" w:rsidRPr="00577421" w:rsidP="008855CB" w14:paraId="26173F3E" w14:textId="40310168">
      <w:pPr>
        <w:pStyle w:val="ListParagraph"/>
        <w:numPr>
          <w:ilvl w:val="0"/>
          <w:numId w:val="10"/>
        </w:numPr>
        <w:spacing w:before="60" w:after="60" w:line="240" w:lineRule="auto"/>
        <w:ind w:left="1843"/>
        <w:contextualSpacing w:val="0"/>
        <w:jc w:val="both"/>
        <w:rPr>
          <w:rFonts w:ascii="Times New Roman" w:hAnsi="Times New Roman"/>
          <w:sz w:val="24"/>
          <w:szCs w:val="24"/>
        </w:rPr>
      </w:pPr>
      <w:r w:rsidRPr="00577421">
        <w:rPr>
          <w:rFonts w:ascii="Times New Roman" w:hAnsi="Times New Roman"/>
          <w:sz w:val="24"/>
          <w:szCs w:val="24"/>
        </w:rPr>
        <w:t xml:space="preserve">Ngày gửi tiền: </w:t>
      </w:r>
      <w:r w:rsidRPr="00577421">
        <w:rPr>
          <w:rFonts w:ascii="Times New Roman" w:hAnsi="Times New Roman"/>
          <w:sz w:val="24"/>
          <w:szCs w:val="24"/>
        </w:rPr>
        <w:fldChar w:fldCharType="begin">
          <w:ffData>
            <w:name w:val="Text8"/>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p>
    <w:p w:rsidR="001803D3" w:rsidRPr="00577421" w:rsidP="008855CB" w14:paraId="330FC6C7" w14:textId="437A553E">
      <w:pPr>
        <w:pStyle w:val="ListParagraph"/>
        <w:numPr>
          <w:ilvl w:val="0"/>
          <w:numId w:val="10"/>
        </w:numPr>
        <w:spacing w:before="60" w:after="60" w:line="240" w:lineRule="auto"/>
        <w:ind w:left="1843"/>
        <w:contextualSpacing w:val="0"/>
        <w:jc w:val="both"/>
        <w:rPr>
          <w:rFonts w:ascii="Times New Roman" w:hAnsi="Times New Roman"/>
          <w:sz w:val="24"/>
          <w:szCs w:val="24"/>
        </w:rPr>
      </w:pPr>
      <w:r w:rsidRPr="00577421">
        <w:rPr>
          <w:rFonts w:ascii="Times New Roman" w:hAnsi="Times New Roman"/>
          <w:sz w:val="24"/>
          <w:szCs w:val="24"/>
        </w:rPr>
        <w:t xml:space="preserve">Ngày đến hạn: </w:t>
      </w:r>
      <w:r w:rsidRPr="00577421">
        <w:rPr>
          <w:rFonts w:ascii="Times New Roman" w:hAnsi="Times New Roman"/>
          <w:sz w:val="24"/>
          <w:szCs w:val="24"/>
        </w:rPr>
        <w:fldChar w:fldCharType="begin">
          <w:ffData>
            <w:name w:val="Text8"/>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p>
    <w:p w:rsidR="001A65E4" w:rsidRPr="00577421" w:rsidP="008855CB" w14:paraId="45D94C3A" w14:textId="06E8C35C">
      <w:pPr>
        <w:spacing w:before="60" w:after="60" w:line="240" w:lineRule="auto"/>
        <w:ind w:left="960"/>
        <w:jc w:val="both"/>
        <w:rPr>
          <w:rFonts w:ascii="Times New Roman" w:hAnsi="Times New Roman"/>
          <w:sz w:val="24"/>
          <w:szCs w:val="24"/>
        </w:rPr>
      </w:pPr>
      <w:r w:rsidRPr="00577421">
        <w:rPr>
          <w:rFonts w:ascii="Times New Roman" w:hAnsi="Times New Roman"/>
          <w:sz w:val="24"/>
          <w:szCs w:val="24"/>
        </w:rPr>
        <w:t>(Sau đầy gọi tắt là “Khoản Tiền Gửi”)</w:t>
      </w:r>
    </w:p>
    <w:p w:rsidR="00F60F7A" w:rsidRPr="00577421" w:rsidP="00F60F7A" w14:paraId="6D3F1B38" w14:textId="45E913EC">
      <w:pPr>
        <w:pStyle w:val="ListParagraph"/>
        <w:spacing w:before="60" w:after="60" w:line="240" w:lineRule="auto"/>
        <w:ind w:left="990"/>
        <w:contextualSpacing w:val="0"/>
        <w:jc w:val="both"/>
        <w:rPr>
          <w:rFonts w:ascii="Times New Roman" w:hAnsi="Times New Roman"/>
          <w:i/>
          <w:sz w:val="24"/>
          <w:szCs w:val="24"/>
        </w:rPr>
      </w:pPr>
      <w:r w:rsidRPr="00577421">
        <w:rPr>
          <w:rFonts w:ascii="Times New Roman" w:hAnsi="Times New Roman"/>
          <w:i/>
          <w:sz w:val="24"/>
          <w:szCs w:val="24"/>
        </w:rPr>
        <w:t xml:space="preserve">The </w:t>
      </w:r>
      <w:r w:rsidRPr="00577421" w:rsidR="004A1D57">
        <w:rPr>
          <w:rFonts w:ascii="Times New Roman" w:hAnsi="Times New Roman"/>
          <w:i/>
          <w:sz w:val="24"/>
          <w:szCs w:val="24"/>
        </w:rPr>
        <w:t>Customer</w:t>
      </w:r>
      <w:r w:rsidRPr="00577421">
        <w:rPr>
          <w:rFonts w:ascii="Times New Roman" w:hAnsi="Times New Roman"/>
          <w:i/>
          <w:sz w:val="24"/>
          <w:szCs w:val="24"/>
        </w:rPr>
        <w:t xml:space="preserve"> </w:t>
      </w:r>
      <w:r w:rsidRPr="00577421" w:rsidR="009A2D2B">
        <w:rPr>
          <w:rFonts w:ascii="Times New Roman" w:hAnsi="Times New Roman"/>
          <w:i/>
          <w:sz w:val="24"/>
          <w:szCs w:val="24"/>
        </w:rPr>
        <w:t>makes a term deposit at</w:t>
      </w:r>
      <w:r w:rsidRPr="00577421">
        <w:rPr>
          <w:rFonts w:ascii="Times New Roman" w:hAnsi="Times New Roman"/>
          <w:i/>
          <w:sz w:val="24"/>
          <w:szCs w:val="24"/>
        </w:rPr>
        <w:t xml:space="preserve"> Techcombank </w:t>
      </w:r>
      <w:r w:rsidRPr="00577421" w:rsidR="009A2D2B">
        <w:rPr>
          <w:rFonts w:ascii="Times New Roman" w:hAnsi="Times New Roman"/>
          <w:i/>
          <w:sz w:val="24"/>
          <w:szCs w:val="24"/>
        </w:rPr>
        <w:t>with the following details</w:t>
      </w:r>
      <w:r w:rsidRPr="00577421">
        <w:rPr>
          <w:rFonts w:ascii="Times New Roman" w:hAnsi="Times New Roman"/>
          <w:i/>
          <w:sz w:val="24"/>
          <w:szCs w:val="24"/>
        </w:rPr>
        <w:t>:</w:t>
      </w:r>
    </w:p>
    <w:p w:rsidR="00F60F7A" w:rsidRPr="00577421" w:rsidP="00F60F7A" w14:paraId="29041653" w14:textId="669FD66E">
      <w:pPr>
        <w:numPr>
          <w:ilvl w:val="1"/>
          <w:numId w:val="5"/>
        </w:numPr>
        <w:tabs>
          <w:tab w:val="clear" w:pos="1080"/>
          <w:tab w:val="num" w:pos="1418"/>
        </w:tabs>
        <w:spacing w:before="60" w:after="60" w:line="240" w:lineRule="auto"/>
        <w:ind w:left="1418" w:hanging="425"/>
        <w:jc w:val="both"/>
        <w:rPr>
          <w:rFonts w:ascii="Times New Roman" w:hAnsi="Times New Roman"/>
          <w:i/>
          <w:sz w:val="24"/>
          <w:szCs w:val="24"/>
        </w:rPr>
      </w:pPr>
      <w:r w:rsidRPr="00577421">
        <w:rPr>
          <w:rFonts w:ascii="Times New Roman" w:hAnsi="Times New Roman"/>
          <w:i/>
          <w:sz w:val="24"/>
          <w:szCs w:val="24"/>
        </w:rPr>
        <w:t>Deposit amount</w:t>
      </w:r>
      <w:r w:rsidRPr="00577421">
        <w:rPr>
          <w:rFonts w:ascii="Times New Roman" w:hAnsi="Times New Roman"/>
          <w:i/>
          <w:sz w:val="24"/>
          <w:szCs w:val="24"/>
        </w:rPr>
        <w:t xml:space="preserve">: </w:t>
      </w:r>
      <w:r w:rsidRPr="00577421">
        <w:rPr>
          <w:rFonts w:ascii="Times New Roman" w:hAnsi="Times New Roman"/>
          <w:i/>
          <w:sz w:val="24"/>
          <w:szCs w:val="24"/>
        </w:rPr>
        <w:fldChar w:fldCharType="begin">
          <w:ffData>
            <w:name w:val="Text8"/>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r w:rsidRPr="00577421">
        <w:rPr>
          <w:rFonts w:ascii="Times New Roman" w:hAnsi="Times New Roman"/>
          <w:i/>
          <w:sz w:val="24"/>
          <w:szCs w:val="24"/>
        </w:rPr>
        <w:t xml:space="preserve"> (</w:t>
      </w:r>
      <w:r w:rsidRPr="00577421">
        <w:rPr>
          <w:rFonts w:ascii="Times New Roman" w:hAnsi="Times New Roman"/>
          <w:i/>
          <w:sz w:val="24"/>
          <w:szCs w:val="24"/>
        </w:rPr>
        <w:t>in</w:t>
      </w:r>
      <w:r w:rsidRPr="00577421">
        <w:rPr>
          <w:rFonts w:ascii="Times New Roman" w:hAnsi="Times New Roman"/>
          <w:i/>
          <w:sz w:val="24"/>
          <w:szCs w:val="24"/>
        </w:rPr>
        <w:t xml:space="preserve"> words</w:t>
      </w:r>
      <w:r w:rsidRPr="00577421">
        <w:rPr>
          <w:rFonts w:ascii="Times New Roman" w:hAnsi="Times New Roman"/>
          <w:i/>
          <w:sz w:val="24"/>
          <w:szCs w:val="24"/>
        </w:rPr>
        <w:t xml:space="preserve">: </w:t>
      </w:r>
      <w:r w:rsidRPr="00577421">
        <w:rPr>
          <w:rFonts w:ascii="Times New Roman" w:hAnsi="Times New Roman"/>
          <w:i/>
          <w:sz w:val="24"/>
          <w:szCs w:val="24"/>
        </w:rPr>
        <w:fldChar w:fldCharType="begin">
          <w:ffData>
            <w:name w:val="Text8"/>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r w:rsidRPr="00577421">
        <w:rPr>
          <w:rFonts w:ascii="Times New Roman" w:hAnsi="Times New Roman"/>
          <w:i/>
          <w:sz w:val="24"/>
          <w:szCs w:val="24"/>
        </w:rPr>
        <w:t>)</w:t>
      </w:r>
    </w:p>
    <w:p w:rsidR="00F60F7A" w:rsidRPr="00577421" w:rsidP="00F60F7A" w14:paraId="1CD9460C" w14:textId="77CAF550">
      <w:pPr>
        <w:numPr>
          <w:ilvl w:val="1"/>
          <w:numId w:val="5"/>
        </w:numPr>
        <w:tabs>
          <w:tab w:val="clear" w:pos="1080"/>
          <w:tab w:val="num" w:pos="1418"/>
        </w:tabs>
        <w:spacing w:before="60" w:after="60" w:line="240" w:lineRule="auto"/>
        <w:ind w:left="1418" w:hanging="425"/>
        <w:jc w:val="both"/>
        <w:rPr>
          <w:rFonts w:ascii="Times New Roman" w:hAnsi="Times New Roman"/>
          <w:i/>
          <w:sz w:val="24"/>
          <w:szCs w:val="24"/>
        </w:rPr>
      </w:pPr>
      <w:r w:rsidRPr="00577421">
        <w:rPr>
          <w:rFonts w:ascii="Times New Roman" w:hAnsi="Times New Roman"/>
          <w:i/>
          <w:sz w:val="24"/>
          <w:szCs w:val="24"/>
        </w:rPr>
        <w:t>Currency</w:t>
      </w:r>
      <w:r w:rsidRPr="00577421">
        <w:rPr>
          <w:rFonts w:ascii="Times New Roman" w:hAnsi="Times New Roman"/>
          <w:i/>
          <w:sz w:val="24"/>
          <w:szCs w:val="24"/>
        </w:rPr>
        <w:t xml:space="preserve">: </w:t>
      </w:r>
      <w:r w:rsidRPr="00577421">
        <w:rPr>
          <w:rFonts w:ascii="Times New Roman" w:hAnsi="Times New Roman"/>
          <w:i/>
          <w:sz w:val="24"/>
          <w:szCs w:val="24"/>
        </w:rPr>
        <w:fldChar w:fldCharType="begin">
          <w:ffData>
            <w:name w:val="Text8"/>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p>
    <w:p w:rsidR="00F60F7A" w:rsidRPr="00577421" w:rsidP="00F60F7A" w14:paraId="5660F04F" w14:textId="4F3F8CF0">
      <w:pPr>
        <w:numPr>
          <w:ilvl w:val="1"/>
          <w:numId w:val="5"/>
        </w:numPr>
        <w:tabs>
          <w:tab w:val="clear" w:pos="1080"/>
          <w:tab w:val="num" w:pos="1418"/>
        </w:tabs>
        <w:spacing w:before="60" w:after="60" w:line="240" w:lineRule="auto"/>
        <w:ind w:left="1418" w:hanging="425"/>
        <w:jc w:val="both"/>
        <w:rPr>
          <w:rFonts w:ascii="Times New Roman" w:hAnsi="Times New Roman"/>
          <w:i/>
          <w:sz w:val="24"/>
          <w:szCs w:val="24"/>
        </w:rPr>
      </w:pPr>
      <w:r w:rsidRPr="00577421">
        <w:rPr>
          <w:rFonts w:ascii="Times New Roman" w:hAnsi="Times New Roman"/>
          <w:i/>
          <w:sz w:val="24"/>
          <w:szCs w:val="24"/>
        </w:rPr>
        <w:t>Tenor</w:t>
      </w:r>
      <w:r w:rsidRPr="00577421">
        <w:rPr>
          <w:rFonts w:ascii="Times New Roman" w:hAnsi="Times New Roman"/>
          <w:i/>
          <w:sz w:val="24"/>
          <w:szCs w:val="24"/>
        </w:rPr>
        <w:t xml:space="preserve">: </w:t>
      </w:r>
      <w:r w:rsidRPr="00577421">
        <w:rPr>
          <w:rFonts w:ascii="Times New Roman" w:hAnsi="Times New Roman"/>
          <w:i/>
          <w:sz w:val="24"/>
          <w:szCs w:val="24"/>
        </w:rPr>
        <w:fldChar w:fldCharType="begin">
          <w:ffData>
            <w:name w:val="Text8"/>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r w:rsidRPr="00577421">
        <w:rPr>
          <w:rFonts w:ascii="Times New Roman" w:hAnsi="Times New Roman"/>
          <w:i/>
          <w:sz w:val="24"/>
          <w:szCs w:val="24"/>
        </w:rPr>
        <w:t xml:space="preserve">, </w:t>
      </w:r>
      <w:r w:rsidRPr="00577421">
        <w:rPr>
          <w:rFonts w:ascii="Times New Roman" w:hAnsi="Times New Roman"/>
          <w:i/>
          <w:sz w:val="24"/>
          <w:szCs w:val="24"/>
        </w:rPr>
        <w:t>in which</w:t>
      </w:r>
      <w:r w:rsidRPr="00577421">
        <w:rPr>
          <w:rFonts w:ascii="Times New Roman" w:hAnsi="Times New Roman"/>
          <w:i/>
          <w:sz w:val="24"/>
          <w:szCs w:val="24"/>
        </w:rPr>
        <w:t>:</w:t>
      </w:r>
    </w:p>
    <w:p w:rsidR="00F60F7A" w:rsidRPr="00577421" w:rsidP="00F60F7A" w14:paraId="5FEFD825" w14:textId="20D5A992">
      <w:pPr>
        <w:pStyle w:val="ListParagraph"/>
        <w:numPr>
          <w:ilvl w:val="0"/>
          <w:numId w:val="10"/>
        </w:numPr>
        <w:spacing w:before="60" w:after="60" w:line="240" w:lineRule="auto"/>
        <w:ind w:left="1843"/>
        <w:contextualSpacing w:val="0"/>
        <w:jc w:val="both"/>
        <w:rPr>
          <w:rFonts w:ascii="Times New Roman" w:hAnsi="Times New Roman"/>
          <w:i/>
          <w:sz w:val="24"/>
          <w:szCs w:val="24"/>
        </w:rPr>
      </w:pPr>
      <w:r w:rsidRPr="00577421">
        <w:rPr>
          <w:rFonts w:ascii="Times New Roman" w:hAnsi="Times New Roman"/>
          <w:i/>
          <w:sz w:val="24"/>
          <w:szCs w:val="24"/>
        </w:rPr>
        <w:t>Deposit date</w:t>
      </w:r>
      <w:r w:rsidRPr="00577421">
        <w:rPr>
          <w:rFonts w:ascii="Times New Roman" w:hAnsi="Times New Roman"/>
          <w:i/>
          <w:sz w:val="24"/>
          <w:szCs w:val="24"/>
        </w:rPr>
        <w:t xml:space="preserve">: </w:t>
      </w:r>
      <w:r w:rsidRPr="00577421">
        <w:rPr>
          <w:rFonts w:ascii="Times New Roman" w:hAnsi="Times New Roman"/>
          <w:i/>
          <w:sz w:val="24"/>
          <w:szCs w:val="24"/>
        </w:rPr>
        <w:fldChar w:fldCharType="begin">
          <w:ffData>
            <w:name w:val="Text8"/>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p>
    <w:p w:rsidR="00F60F7A" w:rsidRPr="00577421" w:rsidP="00F60F7A" w14:paraId="0F43EE4B" w14:textId="02CBCC45">
      <w:pPr>
        <w:pStyle w:val="ListParagraph"/>
        <w:numPr>
          <w:ilvl w:val="0"/>
          <w:numId w:val="10"/>
        </w:numPr>
        <w:spacing w:before="60" w:after="60" w:line="240" w:lineRule="auto"/>
        <w:ind w:left="1843"/>
        <w:contextualSpacing w:val="0"/>
        <w:jc w:val="both"/>
        <w:rPr>
          <w:rFonts w:ascii="Times New Roman" w:hAnsi="Times New Roman"/>
          <w:i/>
          <w:sz w:val="24"/>
          <w:szCs w:val="24"/>
        </w:rPr>
      </w:pPr>
      <w:r w:rsidRPr="00577421">
        <w:rPr>
          <w:rFonts w:ascii="Times New Roman" w:hAnsi="Times New Roman"/>
          <w:i/>
          <w:sz w:val="24"/>
          <w:szCs w:val="24"/>
        </w:rPr>
        <w:t>Maturity date</w:t>
      </w:r>
      <w:r w:rsidRPr="00577421">
        <w:rPr>
          <w:rFonts w:ascii="Times New Roman" w:hAnsi="Times New Roman"/>
          <w:i/>
          <w:sz w:val="24"/>
          <w:szCs w:val="24"/>
        </w:rPr>
        <w:t xml:space="preserve">: </w:t>
      </w:r>
      <w:r w:rsidRPr="00577421">
        <w:rPr>
          <w:rFonts w:ascii="Times New Roman" w:hAnsi="Times New Roman"/>
          <w:i/>
          <w:sz w:val="24"/>
          <w:szCs w:val="24"/>
        </w:rPr>
        <w:fldChar w:fldCharType="begin">
          <w:ffData>
            <w:name w:val="Text8"/>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p>
    <w:p w:rsidR="00F60F7A" w:rsidRPr="00577421" w:rsidP="00F60F7A" w14:paraId="30A2B679" w14:textId="44C456E8">
      <w:pPr>
        <w:spacing w:before="60" w:after="60" w:line="240" w:lineRule="auto"/>
        <w:ind w:left="960"/>
        <w:jc w:val="both"/>
        <w:rPr>
          <w:rFonts w:ascii="Times New Roman" w:hAnsi="Times New Roman"/>
          <w:i/>
          <w:sz w:val="24"/>
          <w:szCs w:val="24"/>
        </w:rPr>
      </w:pPr>
      <w:r w:rsidRPr="00577421">
        <w:rPr>
          <w:rFonts w:ascii="Times New Roman" w:hAnsi="Times New Roman"/>
          <w:i/>
          <w:sz w:val="24"/>
          <w:szCs w:val="24"/>
        </w:rPr>
        <w:t>(</w:t>
      </w:r>
      <w:r w:rsidRPr="00577421" w:rsidR="00AB7CED">
        <w:rPr>
          <w:rFonts w:ascii="Times New Roman" w:hAnsi="Times New Roman"/>
          <w:i/>
          <w:sz w:val="24"/>
          <w:szCs w:val="24"/>
        </w:rPr>
        <w:t xml:space="preserve">Hereinafter referred to as </w:t>
      </w:r>
      <w:r w:rsidRPr="00577421" w:rsidR="00E43CA2">
        <w:rPr>
          <w:rFonts w:ascii="Times New Roman" w:hAnsi="Times New Roman"/>
          <w:i/>
          <w:sz w:val="24"/>
          <w:szCs w:val="24"/>
        </w:rPr>
        <w:t xml:space="preserve">the </w:t>
      </w:r>
      <w:r w:rsidRPr="00577421">
        <w:rPr>
          <w:rFonts w:ascii="Times New Roman" w:hAnsi="Times New Roman"/>
          <w:i/>
          <w:sz w:val="24"/>
          <w:szCs w:val="24"/>
        </w:rPr>
        <w:t>“</w:t>
      </w:r>
      <w:r w:rsidRPr="00577421" w:rsidR="00AB7CED">
        <w:rPr>
          <w:rFonts w:ascii="Times New Roman" w:hAnsi="Times New Roman"/>
          <w:i/>
          <w:sz w:val="24"/>
          <w:szCs w:val="24"/>
        </w:rPr>
        <w:t>Deposit</w:t>
      </w:r>
      <w:r w:rsidRPr="00577421">
        <w:rPr>
          <w:rFonts w:ascii="Times New Roman" w:hAnsi="Times New Roman"/>
          <w:i/>
          <w:sz w:val="24"/>
          <w:szCs w:val="24"/>
        </w:rPr>
        <w:t>”)</w:t>
      </w:r>
    </w:p>
    <w:p w:rsidR="000F6AB6" w:rsidRPr="00577421" w:rsidP="008855CB" w14:paraId="664B0244" w14:textId="044F1B65">
      <w:pPr>
        <w:pStyle w:val="ListParagraph"/>
        <w:numPr>
          <w:ilvl w:val="0"/>
          <w:numId w:val="18"/>
        </w:numPr>
        <w:spacing w:before="60" w:after="60" w:line="240" w:lineRule="auto"/>
        <w:ind w:left="990" w:hanging="990"/>
        <w:contextualSpacing w:val="0"/>
        <w:jc w:val="both"/>
        <w:rPr>
          <w:rFonts w:ascii="Times New Roman" w:hAnsi="Times New Roman"/>
          <w:sz w:val="24"/>
          <w:szCs w:val="24"/>
        </w:rPr>
      </w:pPr>
      <w:r w:rsidRPr="00577421">
        <w:rPr>
          <w:rFonts w:ascii="Times New Roman" w:hAnsi="Times New Roman"/>
          <w:sz w:val="24"/>
          <w:szCs w:val="24"/>
        </w:rPr>
        <w:t>Phương</w:t>
      </w:r>
      <w:r w:rsidRPr="00577421">
        <w:rPr>
          <w:rFonts w:ascii="Times New Roman" w:hAnsi="Times New Roman"/>
          <w:sz w:val="24"/>
          <w:szCs w:val="24"/>
        </w:rPr>
        <w:t xml:space="preserve"> thức </w:t>
      </w:r>
      <w:r w:rsidRPr="00577421" w:rsidR="00331FA2">
        <w:rPr>
          <w:rFonts w:ascii="Times New Roman" w:hAnsi="Times New Roman"/>
          <w:sz w:val="24"/>
          <w:szCs w:val="24"/>
        </w:rPr>
        <w:t>nộp</w:t>
      </w:r>
      <w:r w:rsidRPr="00577421">
        <w:rPr>
          <w:rFonts w:ascii="Times New Roman" w:hAnsi="Times New Roman"/>
          <w:sz w:val="24"/>
          <w:szCs w:val="24"/>
        </w:rPr>
        <w:t xml:space="preserve"> </w:t>
      </w:r>
      <w:r w:rsidRPr="00577421" w:rsidR="0015634B">
        <w:rPr>
          <w:rFonts w:ascii="Times New Roman" w:hAnsi="Times New Roman"/>
          <w:sz w:val="24"/>
          <w:szCs w:val="24"/>
        </w:rPr>
        <w:t>Khoản Tiền Gửi</w:t>
      </w:r>
      <w:r w:rsidRPr="00577421" w:rsidR="00331FA2">
        <w:rPr>
          <w:rFonts w:ascii="Times New Roman" w:hAnsi="Times New Roman"/>
          <w:sz w:val="24"/>
          <w:szCs w:val="24"/>
        </w:rPr>
        <w:t xml:space="preserve"> để thực hiện việc gửi tiền</w:t>
      </w:r>
      <w:r w:rsidRPr="00577421">
        <w:rPr>
          <w:rFonts w:ascii="Times New Roman" w:hAnsi="Times New Roman"/>
          <w:sz w:val="24"/>
          <w:szCs w:val="24"/>
        </w:rPr>
        <w:t>:</w:t>
      </w:r>
    </w:p>
    <w:p w:rsidR="0015634B" w:rsidRPr="00577421" w:rsidP="008855CB" w14:paraId="56E3840D" w14:textId="4B9A68D3">
      <w:pPr>
        <w:spacing w:before="60" w:after="60" w:line="240" w:lineRule="auto"/>
        <w:ind w:left="960"/>
        <w:jc w:val="both"/>
        <w:rPr>
          <w:rFonts w:ascii="Times New Roman" w:hAnsi="Times New Roman"/>
          <w:sz w:val="24"/>
          <w:szCs w:val="24"/>
        </w:rPr>
      </w:pPr>
      <w:r w:rsidRPr="00577421">
        <w:rPr>
          <w:rFonts w:ascii="Times New Roman" w:hAnsi="Times New Roman"/>
          <w:sz w:val="24"/>
          <w:szCs w:val="24"/>
        </w:rPr>
        <w:t>Vào ngày gửi tiề</w:t>
      </w:r>
      <w:r w:rsidRPr="00577421" w:rsidR="00331FA2">
        <w:rPr>
          <w:rFonts w:ascii="Times New Roman" w:hAnsi="Times New Roman"/>
          <w:sz w:val="24"/>
          <w:szCs w:val="24"/>
        </w:rPr>
        <w:t>n, Khách Hàng nộp</w:t>
      </w:r>
      <w:r w:rsidRPr="00577421">
        <w:rPr>
          <w:rFonts w:ascii="Times New Roman" w:hAnsi="Times New Roman"/>
          <w:sz w:val="24"/>
          <w:szCs w:val="24"/>
        </w:rPr>
        <w:t xml:space="preserve"> Khoản Tiền Gửi cho Techcombank </w:t>
      </w:r>
      <w:r w:rsidRPr="00577421">
        <w:rPr>
          <w:rFonts w:ascii="Times New Roman" w:hAnsi="Times New Roman"/>
          <w:sz w:val="24"/>
          <w:szCs w:val="24"/>
        </w:rPr>
        <w:t>theo</w:t>
      </w:r>
      <w:r w:rsidRPr="00577421">
        <w:rPr>
          <w:rFonts w:ascii="Times New Roman" w:hAnsi="Times New Roman"/>
          <w:sz w:val="24"/>
          <w:szCs w:val="24"/>
        </w:rPr>
        <w:t xml:space="preserve"> phương thức sau:</w:t>
      </w:r>
    </w:p>
    <w:p w:rsidR="0015634B" w:rsidRPr="00577421" w:rsidP="008855CB" w14:paraId="2474DB79" w14:textId="6D73E527">
      <w:pPr>
        <w:spacing w:before="60" w:after="60" w:line="240" w:lineRule="auto"/>
        <w:ind w:left="993"/>
        <w:jc w:val="both"/>
        <w:rPr>
          <w:rFonts w:ascii="Times New Roman" w:hAnsi="Times New Roman"/>
          <w:sz w:val="24"/>
          <w:szCs w:val="24"/>
        </w:rPr>
      </w:pPr>
      <w:r w:rsidRPr="00577421">
        <w:rPr>
          <w:rFonts w:ascii="Times New Roman" w:hAnsi="Times New Roman"/>
          <w:sz w:val="24"/>
          <w:szCs w:val="24"/>
        </w:rPr>
        <w:fldChar w:fldCharType="begin">
          <w:ffData>
            <w:name w:val="Check1"/>
            <w:enabled/>
            <w:calcOnExit w:val="0"/>
            <w:checkBox>
              <w:sizeAuto/>
              <w:default w:val="0"/>
            </w:checkBox>
          </w:ffData>
        </w:fldChar>
      </w:r>
      <w:r w:rsidRPr="00577421">
        <w:rPr>
          <w:rFonts w:ascii="Times New Roman" w:hAnsi="Times New Roman"/>
          <w:sz w:val="24"/>
          <w:szCs w:val="24"/>
        </w:rPr>
        <w:instrText xml:space="preserve"> FORMCHECKBOX </w:instrText>
      </w:r>
      <w:r w:rsidR="00B72F2C">
        <w:rPr>
          <w:rFonts w:ascii="Times New Roman" w:hAnsi="Times New Roman"/>
          <w:sz w:val="24"/>
          <w:szCs w:val="24"/>
        </w:rPr>
        <w:fldChar w:fldCharType="separate"/>
      </w:r>
      <w:r w:rsidRPr="00577421">
        <w:rPr>
          <w:rFonts w:ascii="Times New Roman" w:hAnsi="Times New Roman"/>
          <w:sz w:val="24"/>
          <w:szCs w:val="24"/>
        </w:rPr>
        <w:fldChar w:fldCharType="end"/>
      </w:r>
      <w:r w:rsidRPr="00577421">
        <w:rPr>
          <w:rFonts w:ascii="Times New Roman" w:hAnsi="Times New Roman"/>
          <w:sz w:val="24"/>
          <w:szCs w:val="24"/>
        </w:rPr>
        <w:t xml:space="preserve"> </w:t>
      </w:r>
      <w:r w:rsidRPr="00577421" w:rsidR="003D7358">
        <w:rPr>
          <w:rFonts w:ascii="Times New Roman" w:hAnsi="Times New Roman"/>
          <w:sz w:val="24"/>
          <w:szCs w:val="24"/>
        </w:rPr>
        <w:t>Chuyển khoản từ tài khoản thanh toán của Khách Hàng tại Techcombank, theo đó Khách Hàng ủ</w:t>
      </w:r>
      <w:r w:rsidRPr="00577421">
        <w:rPr>
          <w:rFonts w:ascii="Times New Roman" w:hAnsi="Times New Roman"/>
          <w:sz w:val="24"/>
          <w:szCs w:val="24"/>
        </w:rPr>
        <w:t xml:space="preserve">y quyền cho Techcombank trích tiền từ tài khoản thanh toán số </w:t>
      </w:r>
      <w:r w:rsidRPr="00577421" w:rsidR="00AF0D46">
        <w:rPr>
          <w:rFonts w:ascii="Times New Roman" w:hAnsi="Times New Roman"/>
          <w:sz w:val="24"/>
          <w:szCs w:val="24"/>
        </w:rPr>
        <w:fldChar w:fldCharType="begin">
          <w:ffData>
            <w:name w:val="Text1"/>
            <w:enabled/>
            <w:calcOnExit w:val="0"/>
            <w:textInput>
              <w:default w:val="............."/>
            </w:textInput>
          </w:ffData>
        </w:fldChar>
      </w:r>
      <w:r w:rsidRPr="00577421" w:rsidR="00AF0D46">
        <w:rPr>
          <w:rFonts w:ascii="Times New Roman" w:hAnsi="Times New Roman"/>
          <w:sz w:val="24"/>
          <w:szCs w:val="24"/>
        </w:rPr>
        <w:instrText xml:space="preserve"> FORMTEXT </w:instrText>
      </w:r>
      <w:r w:rsidRPr="00577421" w:rsidR="00AF0D46">
        <w:rPr>
          <w:rFonts w:ascii="Times New Roman" w:hAnsi="Times New Roman"/>
          <w:sz w:val="24"/>
          <w:szCs w:val="24"/>
        </w:rPr>
        <w:fldChar w:fldCharType="separate"/>
      </w:r>
      <w:r w:rsidRPr="00577421" w:rsidR="00AF0D46">
        <w:rPr>
          <w:rFonts w:ascii="Times New Roman" w:hAnsi="Times New Roman"/>
          <w:noProof/>
          <w:sz w:val="24"/>
          <w:szCs w:val="24"/>
        </w:rPr>
        <w:t>.............</w:t>
      </w:r>
      <w:r w:rsidRPr="00577421" w:rsidR="00AF0D46">
        <w:rPr>
          <w:rFonts w:ascii="Times New Roman" w:hAnsi="Times New Roman"/>
          <w:sz w:val="24"/>
          <w:szCs w:val="24"/>
        </w:rPr>
        <w:fldChar w:fldCharType="end"/>
      </w:r>
      <w:r w:rsidRPr="00577421">
        <w:rPr>
          <w:rFonts w:ascii="Times New Roman" w:hAnsi="Times New Roman"/>
          <w:sz w:val="24"/>
          <w:szCs w:val="24"/>
        </w:rPr>
        <w:t xml:space="preserve"> của Khách Hàng mở tại Techcombank - Chi nhánh </w:t>
      </w:r>
      <w:r w:rsidRPr="00577421" w:rsidR="00AF0D46">
        <w:rPr>
          <w:rFonts w:ascii="Times New Roman" w:hAnsi="Times New Roman"/>
          <w:sz w:val="24"/>
          <w:szCs w:val="24"/>
        </w:rPr>
        <w:fldChar w:fldCharType="begin">
          <w:ffData>
            <w:name w:val="Text1"/>
            <w:enabled/>
            <w:calcOnExit w:val="0"/>
            <w:textInput>
              <w:default w:val="............."/>
            </w:textInput>
          </w:ffData>
        </w:fldChar>
      </w:r>
      <w:r w:rsidRPr="00577421" w:rsidR="00AF0D46">
        <w:rPr>
          <w:rFonts w:ascii="Times New Roman" w:hAnsi="Times New Roman"/>
          <w:sz w:val="24"/>
          <w:szCs w:val="24"/>
        </w:rPr>
        <w:instrText xml:space="preserve"> FORMTEXT </w:instrText>
      </w:r>
      <w:r w:rsidRPr="00577421" w:rsidR="00AF0D46">
        <w:rPr>
          <w:rFonts w:ascii="Times New Roman" w:hAnsi="Times New Roman"/>
          <w:sz w:val="24"/>
          <w:szCs w:val="24"/>
        </w:rPr>
        <w:fldChar w:fldCharType="separate"/>
      </w:r>
      <w:r w:rsidRPr="00577421" w:rsidR="00AF0D46">
        <w:rPr>
          <w:rFonts w:ascii="Times New Roman" w:hAnsi="Times New Roman"/>
          <w:noProof/>
          <w:sz w:val="24"/>
          <w:szCs w:val="24"/>
        </w:rPr>
        <w:t>.............</w:t>
      </w:r>
      <w:r w:rsidRPr="00577421" w:rsidR="00AF0D46">
        <w:rPr>
          <w:rFonts w:ascii="Times New Roman" w:hAnsi="Times New Roman"/>
          <w:sz w:val="24"/>
          <w:szCs w:val="24"/>
        </w:rPr>
        <w:fldChar w:fldCharType="end"/>
      </w:r>
    </w:p>
    <w:p w:rsidR="0015634B" w:rsidRPr="00577421" w:rsidP="008855CB" w14:paraId="5A21C324" w14:textId="32147CB6">
      <w:pPr>
        <w:spacing w:before="60" w:after="60" w:line="240" w:lineRule="auto"/>
        <w:ind w:left="993"/>
        <w:jc w:val="both"/>
        <w:rPr>
          <w:rFonts w:ascii="Times New Roman" w:hAnsi="Times New Roman"/>
          <w:sz w:val="24"/>
          <w:szCs w:val="24"/>
        </w:rPr>
      </w:pPr>
      <w:r w:rsidRPr="00577421">
        <w:rPr>
          <w:rFonts w:ascii="Times New Roman" w:hAnsi="Times New Roman"/>
          <w:sz w:val="24"/>
          <w:szCs w:val="24"/>
        </w:rPr>
        <w:fldChar w:fldCharType="begin">
          <w:ffData>
            <w:name w:val="Check1"/>
            <w:enabled/>
            <w:calcOnExit w:val="0"/>
            <w:checkBox>
              <w:sizeAuto/>
              <w:default w:val="0"/>
            </w:checkBox>
          </w:ffData>
        </w:fldChar>
      </w:r>
      <w:r w:rsidRPr="00577421">
        <w:rPr>
          <w:rFonts w:ascii="Times New Roman" w:hAnsi="Times New Roman"/>
          <w:sz w:val="24"/>
          <w:szCs w:val="24"/>
        </w:rPr>
        <w:instrText xml:space="preserve"> FORMCHECKBOX </w:instrText>
      </w:r>
      <w:r w:rsidR="00B72F2C">
        <w:rPr>
          <w:rFonts w:ascii="Times New Roman" w:hAnsi="Times New Roman"/>
          <w:sz w:val="24"/>
          <w:szCs w:val="24"/>
        </w:rPr>
        <w:fldChar w:fldCharType="separate"/>
      </w:r>
      <w:r w:rsidRPr="00577421">
        <w:rPr>
          <w:rFonts w:ascii="Times New Roman" w:hAnsi="Times New Roman"/>
          <w:sz w:val="24"/>
          <w:szCs w:val="24"/>
        </w:rPr>
        <w:fldChar w:fldCharType="end"/>
      </w:r>
      <w:r w:rsidRPr="00577421">
        <w:rPr>
          <w:rFonts w:ascii="Times New Roman" w:hAnsi="Times New Roman"/>
          <w:sz w:val="24"/>
          <w:szCs w:val="24"/>
        </w:rPr>
        <w:t xml:space="preserve"> Chuyển khoản từ tài khoản thanh toán của Khách Hàng tại tổ chức tín dụng khác</w:t>
      </w:r>
    </w:p>
    <w:p w:rsidR="00F66FB6" w:rsidRPr="00577421" w:rsidP="00F66FB6" w14:paraId="164D46C1" w14:textId="569B6A26">
      <w:pPr>
        <w:pStyle w:val="ListParagraph"/>
        <w:spacing w:before="60" w:after="60" w:line="240" w:lineRule="auto"/>
        <w:ind w:left="990"/>
        <w:contextualSpacing w:val="0"/>
        <w:jc w:val="both"/>
        <w:rPr>
          <w:rFonts w:ascii="Times New Roman" w:hAnsi="Times New Roman"/>
          <w:i/>
          <w:sz w:val="24"/>
          <w:szCs w:val="24"/>
        </w:rPr>
      </w:pPr>
      <w:r w:rsidRPr="00577421">
        <w:rPr>
          <w:rFonts w:ascii="Times New Roman" w:hAnsi="Times New Roman"/>
          <w:i/>
          <w:sz w:val="24"/>
          <w:szCs w:val="24"/>
        </w:rPr>
        <w:t>Placement</w:t>
      </w:r>
      <w:r w:rsidRPr="00577421" w:rsidR="00AB7CED">
        <w:rPr>
          <w:rFonts w:ascii="Times New Roman" w:hAnsi="Times New Roman"/>
          <w:i/>
          <w:sz w:val="24"/>
          <w:szCs w:val="24"/>
        </w:rPr>
        <w:t xml:space="preserve"> method</w:t>
      </w:r>
      <w:r w:rsidRPr="00577421">
        <w:rPr>
          <w:rFonts w:ascii="Times New Roman" w:hAnsi="Times New Roman"/>
          <w:i/>
          <w:sz w:val="24"/>
          <w:szCs w:val="24"/>
        </w:rPr>
        <w:t>:</w:t>
      </w:r>
    </w:p>
    <w:p w:rsidR="00F66FB6" w:rsidRPr="00577421" w:rsidP="00F66FB6" w14:paraId="2DA00739" w14:textId="06E13A00">
      <w:pPr>
        <w:spacing w:before="60" w:after="60" w:line="240" w:lineRule="auto"/>
        <w:ind w:left="960"/>
        <w:jc w:val="both"/>
        <w:rPr>
          <w:rFonts w:ascii="Times New Roman" w:hAnsi="Times New Roman"/>
          <w:i/>
          <w:sz w:val="24"/>
          <w:szCs w:val="24"/>
        </w:rPr>
      </w:pPr>
      <w:r w:rsidRPr="00577421">
        <w:rPr>
          <w:rFonts w:ascii="Times New Roman" w:hAnsi="Times New Roman"/>
          <w:i/>
          <w:sz w:val="24"/>
          <w:szCs w:val="24"/>
        </w:rPr>
        <w:t>On the deposit date</w:t>
      </w:r>
      <w:r w:rsidRPr="00577421">
        <w:rPr>
          <w:rFonts w:ascii="Times New Roman" w:hAnsi="Times New Roman"/>
          <w:i/>
          <w:sz w:val="24"/>
          <w:szCs w:val="24"/>
        </w:rPr>
        <w:t xml:space="preserve">, </w:t>
      </w:r>
      <w:r w:rsidRPr="00577421" w:rsidR="004A1D57">
        <w:rPr>
          <w:rFonts w:ascii="Times New Roman" w:hAnsi="Times New Roman"/>
          <w:i/>
          <w:sz w:val="24"/>
          <w:szCs w:val="24"/>
        </w:rPr>
        <w:t>Customer</w:t>
      </w:r>
      <w:r w:rsidRPr="00577421">
        <w:rPr>
          <w:rFonts w:ascii="Times New Roman" w:hAnsi="Times New Roman"/>
          <w:i/>
          <w:sz w:val="24"/>
          <w:szCs w:val="24"/>
        </w:rPr>
        <w:t xml:space="preserve"> </w:t>
      </w:r>
      <w:r w:rsidRPr="00577421">
        <w:rPr>
          <w:rFonts w:ascii="Times New Roman" w:hAnsi="Times New Roman"/>
          <w:i/>
          <w:sz w:val="24"/>
          <w:szCs w:val="24"/>
        </w:rPr>
        <w:t>shall make a deposit</w:t>
      </w:r>
      <w:r w:rsidRPr="00577421">
        <w:rPr>
          <w:rFonts w:ascii="Times New Roman" w:hAnsi="Times New Roman"/>
          <w:i/>
          <w:sz w:val="24"/>
          <w:szCs w:val="24"/>
        </w:rPr>
        <w:t xml:space="preserve"> </w:t>
      </w:r>
      <w:r w:rsidRPr="00577421" w:rsidR="004A44DA">
        <w:rPr>
          <w:rFonts w:ascii="Times New Roman" w:hAnsi="Times New Roman"/>
          <w:i/>
          <w:sz w:val="24"/>
          <w:szCs w:val="24"/>
        </w:rPr>
        <w:t>with</w:t>
      </w:r>
      <w:r w:rsidRPr="00577421">
        <w:rPr>
          <w:rFonts w:ascii="Times New Roman" w:hAnsi="Times New Roman"/>
          <w:i/>
          <w:sz w:val="24"/>
          <w:szCs w:val="24"/>
        </w:rPr>
        <w:t xml:space="preserve"> </w:t>
      </w:r>
      <w:r w:rsidRPr="00577421">
        <w:rPr>
          <w:rFonts w:ascii="Times New Roman" w:hAnsi="Times New Roman"/>
          <w:i/>
          <w:sz w:val="24"/>
          <w:szCs w:val="24"/>
        </w:rPr>
        <w:t xml:space="preserve">Techcombank </w:t>
      </w:r>
      <w:r w:rsidRPr="00577421">
        <w:rPr>
          <w:rFonts w:ascii="Times New Roman" w:hAnsi="Times New Roman"/>
          <w:i/>
          <w:sz w:val="24"/>
          <w:szCs w:val="24"/>
        </w:rPr>
        <w:t>as follows</w:t>
      </w:r>
      <w:r w:rsidRPr="00577421">
        <w:rPr>
          <w:rFonts w:ascii="Times New Roman" w:hAnsi="Times New Roman"/>
          <w:i/>
          <w:sz w:val="24"/>
          <w:szCs w:val="24"/>
        </w:rPr>
        <w:t>:</w:t>
      </w:r>
    </w:p>
    <w:p w:rsidR="00F66FB6" w:rsidRPr="00577421" w:rsidP="00F66FB6" w14:paraId="6F41D684" w14:textId="10693D00">
      <w:pPr>
        <w:spacing w:before="60" w:after="60" w:line="240" w:lineRule="auto"/>
        <w:ind w:left="993"/>
        <w:jc w:val="both"/>
        <w:rPr>
          <w:rFonts w:ascii="Times New Roman" w:hAnsi="Times New Roman"/>
          <w:i/>
          <w:sz w:val="24"/>
          <w:szCs w:val="24"/>
        </w:rPr>
      </w:pPr>
      <w:r w:rsidRPr="00577421">
        <w:rPr>
          <w:rFonts w:ascii="Times New Roman" w:hAnsi="Times New Roman"/>
          <w:i/>
          <w:sz w:val="24"/>
          <w:szCs w:val="24"/>
        </w:rPr>
        <w:fldChar w:fldCharType="begin">
          <w:ffData>
            <w:name w:val="Check1"/>
            <w:enabled/>
            <w:calcOnExit w:val="0"/>
            <w:checkBox>
              <w:sizeAuto/>
              <w:default w:val="0"/>
            </w:checkBox>
          </w:ffData>
        </w:fldChar>
      </w:r>
      <w:r w:rsidRPr="00577421">
        <w:rPr>
          <w:rFonts w:ascii="Times New Roman" w:hAnsi="Times New Roman"/>
          <w:i/>
          <w:sz w:val="24"/>
          <w:szCs w:val="24"/>
        </w:rPr>
        <w:instrText xml:space="preserve"> FORMCHECKBOX </w:instrText>
      </w:r>
      <w:r w:rsidR="00B72F2C">
        <w:rPr>
          <w:rFonts w:ascii="Times New Roman" w:hAnsi="Times New Roman"/>
          <w:i/>
          <w:sz w:val="24"/>
          <w:szCs w:val="24"/>
        </w:rPr>
        <w:fldChar w:fldCharType="separate"/>
      </w:r>
      <w:r w:rsidRPr="00577421">
        <w:rPr>
          <w:rFonts w:ascii="Times New Roman" w:hAnsi="Times New Roman"/>
          <w:i/>
          <w:sz w:val="24"/>
          <w:szCs w:val="24"/>
        </w:rPr>
        <w:fldChar w:fldCharType="end"/>
      </w:r>
      <w:r w:rsidRPr="00577421">
        <w:rPr>
          <w:rFonts w:ascii="Times New Roman" w:hAnsi="Times New Roman"/>
          <w:i/>
          <w:sz w:val="24"/>
          <w:szCs w:val="24"/>
        </w:rPr>
        <w:t xml:space="preserve"> </w:t>
      </w:r>
      <w:r w:rsidRPr="00577421" w:rsidR="00AA3BBD">
        <w:rPr>
          <w:rFonts w:ascii="Times New Roman" w:hAnsi="Times New Roman"/>
          <w:i/>
          <w:sz w:val="24"/>
          <w:szCs w:val="24"/>
        </w:rPr>
        <w:t>Transfe</w:t>
      </w:r>
      <w:r w:rsidRPr="00577421" w:rsidR="00E43CA2">
        <w:rPr>
          <w:rFonts w:ascii="Times New Roman" w:hAnsi="Times New Roman"/>
          <w:i/>
          <w:sz w:val="24"/>
          <w:szCs w:val="24"/>
        </w:rPr>
        <w:t>r</w:t>
      </w:r>
      <w:r w:rsidRPr="00577421" w:rsidR="00AA3BBD">
        <w:rPr>
          <w:rFonts w:ascii="Times New Roman" w:hAnsi="Times New Roman"/>
          <w:i/>
          <w:sz w:val="24"/>
          <w:szCs w:val="24"/>
        </w:rPr>
        <w:t>r</w:t>
      </w:r>
      <w:r w:rsidRPr="00577421" w:rsidR="00E43CA2">
        <w:rPr>
          <w:rFonts w:ascii="Times New Roman" w:hAnsi="Times New Roman"/>
          <w:i/>
          <w:sz w:val="24"/>
          <w:szCs w:val="24"/>
        </w:rPr>
        <w:t>ing</w:t>
      </w:r>
      <w:r w:rsidRPr="00577421" w:rsidR="00AA3BBD">
        <w:rPr>
          <w:rFonts w:ascii="Times New Roman" w:hAnsi="Times New Roman"/>
          <w:i/>
          <w:sz w:val="24"/>
          <w:szCs w:val="24"/>
        </w:rPr>
        <w:t xml:space="preserve"> from the current account of </w:t>
      </w:r>
      <w:r w:rsidRPr="00577421" w:rsidR="00E43CA2">
        <w:rPr>
          <w:rFonts w:ascii="Times New Roman" w:hAnsi="Times New Roman"/>
          <w:i/>
          <w:sz w:val="24"/>
          <w:szCs w:val="24"/>
        </w:rPr>
        <w:t xml:space="preserve">the </w:t>
      </w:r>
      <w:r w:rsidRPr="00577421" w:rsidR="004A1D57">
        <w:rPr>
          <w:rFonts w:ascii="Times New Roman" w:hAnsi="Times New Roman"/>
          <w:i/>
          <w:sz w:val="24"/>
          <w:szCs w:val="24"/>
        </w:rPr>
        <w:t>Customer</w:t>
      </w:r>
      <w:r w:rsidRPr="00577421">
        <w:rPr>
          <w:rFonts w:ascii="Times New Roman" w:hAnsi="Times New Roman"/>
          <w:i/>
          <w:sz w:val="24"/>
          <w:szCs w:val="24"/>
        </w:rPr>
        <w:t xml:space="preserve"> </w:t>
      </w:r>
      <w:r w:rsidRPr="00577421" w:rsidR="00AA3BBD">
        <w:rPr>
          <w:rFonts w:ascii="Times New Roman" w:hAnsi="Times New Roman"/>
          <w:i/>
          <w:sz w:val="24"/>
          <w:szCs w:val="24"/>
        </w:rPr>
        <w:t xml:space="preserve">at </w:t>
      </w:r>
      <w:r w:rsidRPr="00577421">
        <w:rPr>
          <w:rFonts w:ascii="Times New Roman" w:hAnsi="Times New Roman"/>
          <w:i/>
          <w:sz w:val="24"/>
          <w:szCs w:val="24"/>
        </w:rPr>
        <w:t xml:space="preserve">Techcombank, </w:t>
      </w:r>
      <w:r w:rsidRPr="00577421" w:rsidR="00AA3BBD">
        <w:rPr>
          <w:rFonts w:ascii="Times New Roman" w:hAnsi="Times New Roman"/>
          <w:i/>
          <w:sz w:val="24"/>
          <w:szCs w:val="24"/>
        </w:rPr>
        <w:t xml:space="preserve">in which, the </w:t>
      </w:r>
      <w:r w:rsidRPr="00577421" w:rsidR="004A1D57">
        <w:rPr>
          <w:rFonts w:ascii="Times New Roman" w:hAnsi="Times New Roman"/>
          <w:i/>
          <w:sz w:val="24"/>
          <w:szCs w:val="24"/>
        </w:rPr>
        <w:t>Customer</w:t>
      </w:r>
      <w:r w:rsidRPr="00577421">
        <w:rPr>
          <w:rFonts w:ascii="Times New Roman" w:hAnsi="Times New Roman"/>
          <w:i/>
          <w:sz w:val="24"/>
          <w:szCs w:val="24"/>
        </w:rPr>
        <w:t xml:space="preserve"> </w:t>
      </w:r>
      <w:r w:rsidRPr="00577421" w:rsidR="00AA3BBD">
        <w:rPr>
          <w:rFonts w:ascii="Times New Roman" w:hAnsi="Times New Roman"/>
          <w:i/>
          <w:sz w:val="24"/>
          <w:szCs w:val="24"/>
        </w:rPr>
        <w:t xml:space="preserve">authorizes </w:t>
      </w:r>
      <w:r w:rsidRPr="00577421">
        <w:rPr>
          <w:rFonts w:ascii="Times New Roman" w:hAnsi="Times New Roman"/>
          <w:i/>
          <w:sz w:val="24"/>
          <w:szCs w:val="24"/>
        </w:rPr>
        <w:t xml:space="preserve">Techcombank </w:t>
      </w:r>
      <w:r w:rsidRPr="00577421" w:rsidR="00AA3BBD">
        <w:rPr>
          <w:rFonts w:ascii="Times New Roman" w:hAnsi="Times New Roman"/>
          <w:i/>
          <w:sz w:val="24"/>
          <w:szCs w:val="24"/>
        </w:rPr>
        <w:t>to debit from the current account N</w:t>
      </w:r>
      <w:r w:rsidRPr="00577421" w:rsidR="00AA3BBD">
        <w:rPr>
          <w:rFonts w:ascii="Times New Roman" w:hAnsi="Times New Roman"/>
          <w:i/>
          <w:sz w:val="24"/>
          <w:szCs w:val="24"/>
          <w:vertAlign w:val="superscript"/>
        </w:rPr>
        <w:t>o</w:t>
      </w:r>
      <w:r w:rsidRPr="00577421">
        <w:rPr>
          <w:rFonts w:ascii="Times New Roman" w:hAnsi="Times New Roman"/>
          <w:i/>
          <w:sz w:val="24"/>
          <w:szCs w:val="24"/>
        </w:rPr>
        <w:t xml:space="preserve"> </w:t>
      </w:r>
      <w:r w:rsidRPr="00577421">
        <w:rPr>
          <w:rFonts w:ascii="Times New Roman" w:hAnsi="Times New Roman"/>
          <w:i/>
          <w:sz w:val="24"/>
          <w:szCs w:val="24"/>
        </w:rPr>
        <w:fldChar w:fldCharType="begin">
          <w:ffData>
            <w:name w:val="Text1"/>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r w:rsidRPr="00577421">
        <w:rPr>
          <w:rFonts w:ascii="Times New Roman" w:hAnsi="Times New Roman"/>
          <w:i/>
          <w:sz w:val="24"/>
          <w:szCs w:val="24"/>
        </w:rPr>
        <w:t xml:space="preserve"> </w:t>
      </w:r>
      <w:r w:rsidRPr="00577421" w:rsidR="00AA3BBD">
        <w:rPr>
          <w:rFonts w:ascii="Times New Roman" w:hAnsi="Times New Roman"/>
          <w:i/>
          <w:sz w:val="24"/>
          <w:szCs w:val="24"/>
        </w:rPr>
        <w:t xml:space="preserve">of the </w:t>
      </w:r>
      <w:r w:rsidRPr="00577421" w:rsidR="004A1D57">
        <w:rPr>
          <w:rFonts w:ascii="Times New Roman" w:hAnsi="Times New Roman"/>
          <w:i/>
          <w:sz w:val="24"/>
          <w:szCs w:val="24"/>
        </w:rPr>
        <w:t>Customer</w:t>
      </w:r>
      <w:r w:rsidRPr="00577421">
        <w:rPr>
          <w:rFonts w:ascii="Times New Roman" w:hAnsi="Times New Roman"/>
          <w:i/>
          <w:sz w:val="24"/>
          <w:szCs w:val="24"/>
        </w:rPr>
        <w:t xml:space="preserve"> </w:t>
      </w:r>
      <w:r w:rsidRPr="00577421" w:rsidR="00AA3BBD">
        <w:rPr>
          <w:rFonts w:ascii="Times New Roman" w:hAnsi="Times New Roman"/>
          <w:i/>
          <w:sz w:val="24"/>
          <w:szCs w:val="24"/>
        </w:rPr>
        <w:t xml:space="preserve">opened at </w:t>
      </w:r>
      <w:r w:rsidRPr="00577421">
        <w:rPr>
          <w:rFonts w:ascii="Times New Roman" w:hAnsi="Times New Roman"/>
          <w:i/>
          <w:sz w:val="24"/>
          <w:szCs w:val="24"/>
        </w:rPr>
        <w:t xml:space="preserve">Techcombank - </w:t>
      </w:r>
      <w:r w:rsidRPr="00577421">
        <w:rPr>
          <w:rFonts w:ascii="Times New Roman" w:hAnsi="Times New Roman"/>
          <w:i/>
          <w:sz w:val="24"/>
          <w:szCs w:val="24"/>
        </w:rPr>
        <w:fldChar w:fldCharType="begin">
          <w:ffData>
            <w:name w:val="Text1"/>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r w:rsidRPr="00577421" w:rsidR="00730B7D">
        <w:rPr>
          <w:rFonts w:ascii="Times New Roman" w:hAnsi="Times New Roman"/>
          <w:i/>
          <w:sz w:val="24"/>
          <w:szCs w:val="24"/>
        </w:rPr>
        <w:t xml:space="preserve"> branch</w:t>
      </w:r>
    </w:p>
    <w:p w:rsidR="00F66FB6" w:rsidRPr="00577421" w:rsidP="00F66FB6" w14:paraId="4BCF8ABA" w14:textId="6C679E6B">
      <w:pPr>
        <w:spacing w:before="60" w:after="60" w:line="240" w:lineRule="auto"/>
        <w:ind w:left="993"/>
        <w:jc w:val="both"/>
        <w:rPr>
          <w:rFonts w:ascii="Times New Roman" w:hAnsi="Times New Roman"/>
          <w:i/>
          <w:sz w:val="24"/>
          <w:szCs w:val="24"/>
        </w:rPr>
      </w:pPr>
      <w:r w:rsidRPr="00577421">
        <w:rPr>
          <w:rFonts w:ascii="Times New Roman" w:hAnsi="Times New Roman"/>
          <w:i/>
          <w:sz w:val="24"/>
          <w:szCs w:val="24"/>
        </w:rPr>
        <w:fldChar w:fldCharType="begin">
          <w:ffData>
            <w:name w:val="Check1"/>
            <w:enabled/>
            <w:calcOnExit w:val="0"/>
            <w:checkBox>
              <w:sizeAuto/>
              <w:default w:val="0"/>
            </w:checkBox>
          </w:ffData>
        </w:fldChar>
      </w:r>
      <w:r w:rsidRPr="00577421">
        <w:rPr>
          <w:rFonts w:ascii="Times New Roman" w:hAnsi="Times New Roman"/>
          <w:i/>
          <w:sz w:val="24"/>
          <w:szCs w:val="24"/>
        </w:rPr>
        <w:instrText xml:space="preserve"> FORMCHECKBOX </w:instrText>
      </w:r>
      <w:r w:rsidR="00B72F2C">
        <w:rPr>
          <w:rFonts w:ascii="Times New Roman" w:hAnsi="Times New Roman"/>
          <w:i/>
          <w:sz w:val="24"/>
          <w:szCs w:val="24"/>
        </w:rPr>
        <w:fldChar w:fldCharType="separate"/>
      </w:r>
      <w:r w:rsidRPr="00577421">
        <w:rPr>
          <w:rFonts w:ascii="Times New Roman" w:hAnsi="Times New Roman"/>
          <w:i/>
          <w:sz w:val="24"/>
          <w:szCs w:val="24"/>
        </w:rPr>
        <w:fldChar w:fldCharType="end"/>
      </w:r>
      <w:r w:rsidRPr="00577421">
        <w:rPr>
          <w:rFonts w:ascii="Times New Roman" w:hAnsi="Times New Roman"/>
          <w:i/>
          <w:sz w:val="24"/>
          <w:szCs w:val="24"/>
        </w:rPr>
        <w:t xml:space="preserve"> </w:t>
      </w:r>
      <w:r w:rsidRPr="00577421" w:rsidR="00730B7D">
        <w:rPr>
          <w:rFonts w:ascii="Times New Roman" w:hAnsi="Times New Roman"/>
          <w:i/>
          <w:sz w:val="24"/>
          <w:szCs w:val="24"/>
        </w:rPr>
        <w:t>Transfer</w:t>
      </w:r>
      <w:r w:rsidRPr="00577421" w:rsidR="00E43CA2">
        <w:rPr>
          <w:rFonts w:ascii="Times New Roman" w:hAnsi="Times New Roman"/>
          <w:i/>
          <w:sz w:val="24"/>
          <w:szCs w:val="24"/>
        </w:rPr>
        <w:t>ring</w:t>
      </w:r>
      <w:r w:rsidRPr="00577421" w:rsidR="00730B7D">
        <w:rPr>
          <w:rFonts w:ascii="Times New Roman" w:hAnsi="Times New Roman"/>
          <w:i/>
          <w:sz w:val="24"/>
          <w:szCs w:val="24"/>
        </w:rPr>
        <w:t xml:space="preserve"> from the current account of </w:t>
      </w:r>
      <w:r w:rsidRPr="00577421" w:rsidR="00E43CA2">
        <w:rPr>
          <w:rFonts w:ascii="Times New Roman" w:hAnsi="Times New Roman"/>
          <w:i/>
          <w:sz w:val="24"/>
          <w:szCs w:val="24"/>
        </w:rPr>
        <w:t xml:space="preserve">the </w:t>
      </w:r>
      <w:r w:rsidRPr="00577421" w:rsidR="004A1D57">
        <w:rPr>
          <w:rFonts w:ascii="Times New Roman" w:hAnsi="Times New Roman"/>
          <w:i/>
          <w:sz w:val="24"/>
          <w:szCs w:val="24"/>
        </w:rPr>
        <w:t>Customer</w:t>
      </w:r>
      <w:r w:rsidRPr="00577421">
        <w:rPr>
          <w:rFonts w:ascii="Times New Roman" w:hAnsi="Times New Roman"/>
          <w:i/>
          <w:sz w:val="24"/>
          <w:szCs w:val="24"/>
        </w:rPr>
        <w:t xml:space="preserve"> </w:t>
      </w:r>
      <w:r w:rsidRPr="00577421" w:rsidR="00730B7D">
        <w:rPr>
          <w:rFonts w:ascii="Times New Roman" w:hAnsi="Times New Roman"/>
          <w:i/>
          <w:sz w:val="24"/>
          <w:szCs w:val="24"/>
        </w:rPr>
        <w:t>at other credit institu</w:t>
      </w:r>
      <w:r w:rsidRPr="00577421" w:rsidR="009A69C5">
        <w:rPr>
          <w:rFonts w:ascii="Times New Roman" w:hAnsi="Times New Roman"/>
          <w:i/>
          <w:sz w:val="24"/>
          <w:szCs w:val="24"/>
        </w:rPr>
        <w:t>t</w:t>
      </w:r>
      <w:r w:rsidRPr="00577421" w:rsidR="00730B7D">
        <w:rPr>
          <w:rFonts w:ascii="Times New Roman" w:hAnsi="Times New Roman"/>
          <w:i/>
          <w:sz w:val="24"/>
          <w:szCs w:val="24"/>
        </w:rPr>
        <w:t>ions</w:t>
      </w:r>
    </w:p>
    <w:p w:rsidR="006A43A6" w:rsidRPr="00577421" w:rsidP="008855CB" w14:paraId="6DA895C2" w14:textId="337AAAD2">
      <w:pPr>
        <w:pStyle w:val="ListParagraph"/>
        <w:numPr>
          <w:ilvl w:val="0"/>
          <w:numId w:val="18"/>
        </w:numPr>
        <w:spacing w:before="60" w:after="60" w:line="240" w:lineRule="auto"/>
        <w:ind w:left="990" w:hanging="990"/>
        <w:contextualSpacing w:val="0"/>
        <w:jc w:val="both"/>
        <w:rPr>
          <w:rFonts w:ascii="Times New Roman" w:hAnsi="Times New Roman"/>
          <w:sz w:val="24"/>
          <w:szCs w:val="24"/>
        </w:rPr>
      </w:pPr>
      <w:r w:rsidRPr="00577421">
        <w:rPr>
          <w:rFonts w:ascii="Times New Roman" w:hAnsi="Times New Roman"/>
          <w:sz w:val="24"/>
          <w:szCs w:val="24"/>
        </w:rPr>
        <w:t>Vào ngày gửi tiền theo quy định tại Mục 1.1 nêu trên mà Khách Hàng không thực hiện hoặc không thực hiện đầy đủ Mục 1.2 nêu trên thì Hợp Đồng này sẽ không có giá trị và tự động chấm dứt hiệu lực</w:t>
      </w:r>
      <w:r w:rsidRPr="00577421" w:rsidR="00276022">
        <w:rPr>
          <w:rFonts w:ascii="Times New Roman" w:hAnsi="Times New Roman"/>
          <w:sz w:val="24"/>
          <w:szCs w:val="24"/>
        </w:rPr>
        <w:t>.</w:t>
      </w:r>
    </w:p>
    <w:p w:rsidR="00F5241D" w:rsidRPr="00577421" w:rsidP="00F5241D" w14:paraId="07A1C148" w14:textId="472108B4">
      <w:pPr>
        <w:pStyle w:val="ListParagraph"/>
        <w:spacing w:before="60" w:after="60" w:line="240" w:lineRule="auto"/>
        <w:ind w:left="990"/>
        <w:contextualSpacing w:val="0"/>
        <w:jc w:val="both"/>
        <w:rPr>
          <w:rFonts w:ascii="Times New Roman" w:hAnsi="Times New Roman"/>
          <w:i/>
          <w:sz w:val="24"/>
          <w:szCs w:val="24"/>
        </w:rPr>
      </w:pPr>
      <w:r w:rsidRPr="00577421">
        <w:rPr>
          <w:rFonts w:ascii="Times New Roman" w:hAnsi="Times New Roman"/>
          <w:i/>
          <w:sz w:val="24"/>
          <w:szCs w:val="24"/>
        </w:rPr>
        <w:t xml:space="preserve">On the </w:t>
      </w:r>
      <w:r w:rsidRPr="00577421" w:rsidR="00D82959">
        <w:rPr>
          <w:rFonts w:ascii="Times New Roman" w:hAnsi="Times New Roman"/>
          <w:i/>
          <w:sz w:val="24"/>
          <w:szCs w:val="24"/>
        </w:rPr>
        <w:t>deposit</w:t>
      </w:r>
      <w:r w:rsidRPr="00577421" w:rsidR="00E43CA2">
        <w:rPr>
          <w:rFonts w:ascii="Times New Roman" w:hAnsi="Times New Roman"/>
          <w:i/>
          <w:sz w:val="24"/>
          <w:szCs w:val="24"/>
        </w:rPr>
        <w:t xml:space="preserve"> day</w:t>
      </w:r>
      <w:r w:rsidRPr="00577421">
        <w:rPr>
          <w:rFonts w:ascii="Times New Roman" w:hAnsi="Times New Roman"/>
          <w:i/>
          <w:sz w:val="24"/>
          <w:szCs w:val="24"/>
        </w:rPr>
        <w:t xml:space="preserve"> specified in Section </w:t>
      </w:r>
      <w:r w:rsidRPr="00577421">
        <w:rPr>
          <w:rFonts w:ascii="Times New Roman" w:hAnsi="Times New Roman"/>
          <w:i/>
          <w:sz w:val="24"/>
          <w:szCs w:val="24"/>
        </w:rPr>
        <w:t xml:space="preserve">1.1 </w:t>
      </w:r>
      <w:r w:rsidRPr="00577421" w:rsidR="005856FD">
        <w:rPr>
          <w:rFonts w:ascii="Times New Roman" w:hAnsi="Times New Roman"/>
          <w:i/>
          <w:sz w:val="24"/>
          <w:szCs w:val="24"/>
        </w:rPr>
        <w:t>above, if the</w:t>
      </w:r>
      <w:r w:rsidRPr="00577421">
        <w:rPr>
          <w:rFonts w:ascii="Times New Roman" w:hAnsi="Times New Roman"/>
          <w:i/>
          <w:sz w:val="24"/>
          <w:szCs w:val="24"/>
        </w:rPr>
        <w:t xml:space="preserve"> </w:t>
      </w:r>
      <w:r w:rsidRPr="00577421" w:rsidR="004A1D57">
        <w:rPr>
          <w:rFonts w:ascii="Times New Roman" w:hAnsi="Times New Roman"/>
          <w:i/>
          <w:sz w:val="24"/>
          <w:szCs w:val="24"/>
        </w:rPr>
        <w:t>Customer</w:t>
      </w:r>
      <w:r w:rsidRPr="00577421">
        <w:rPr>
          <w:rFonts w:ascii="Times New Roman" w:hAnsi="Times New Roman"/>
          <w:i/>
          <w:sz w:val="24"/>
          <w:szCs w:val="24"/>
        </w:rPr>
        <w:t xml:space="preserve"> </w:t>
      </w:r>
      <w:r w:rsidRPr="00577421" w:rsidR="005856FD">
        <w:rPr>
          <w:rFonts w:ascii="Times New Roman" w:hAnsi="Times New Roman"/>
          <w:i/>
          <w:sz w:val="24"/>
          <w:szCs w:val="24"/>
        </w:rPr>
        <w:t xml:space="preserve">fails to </w:t>
      </w:r>
      <w:r w:rsidRPr="00577421" w:rsidR="00D82959">
        <w:rPr>
          <w:rFonts w:ascii="Times New Roman" w:hAnsi="Times New Roman"/>
          <w:i/>
          <w:sz w:val="24"/>
          <w:szCs w:val="24"/>
        </w:rPr>
        <w:t xml:space="preserve">perform or insufficient perform </w:t>
      </w:r>
      <w:r w:rsidRPr="00577421" w:rsidR="004A44DA">
        <w:rPr>
          <w:rFonts w:ascii="Times New Roman" w:hAnsi="Times New Roman"/>
          <w:i/>
          <w:sz w:val="24"/>
          <w:szCs w:val="24"/>
        </w:rPr>
        <w:t>Session</w:t>
      </w:r>
      <w:r w:rsidRPr="00577421" w:rsidR="005856FD">
        <w:rPr>
          <w:rFonts w:ascii="Times New Roman" w:hAnsi="Times New Roman"/>
          <w:i/>
          <w:sz w:val="24"/>
          <w:szCs w:val="24"/>
        </w:rPr>
        <w:t xml:space="preserve"> </w:t>
      </w:r>
      <w:r w:rsidRPr="00577421">
        <w:rPr>
          <w:rFonts w:ascii="Times New Roman" w:hAnsi="Times New Roman"/>
          <w:i/>
          <w:sz w:val="24"/>
          <w:szCs w:val="24"/>
        </w:rPr>
        <w:t xml:space="preserve">1.2 </w:t>
      </w:r>
      <w:r w:rsidRPr="00577421" w:rsidR="005856FD">
        <w:rPr>
          <w:rFonts w:ascii="Times New Roman" w:hAnsi="Times New Roman"/>
          <w:i/>
          <w:sz w:val="24"/>
          <w:szCs w:val="24"/>
        </w:rPr>
        <w:t xml:space="preserve">above, this </w:t>
      </w:r>
      <w:r w:rsidRPr="00577421" w:rsidR="00A0521C">
        <w:rPr>
          <w:rFonts w:ascii="Times New Roman" w:hAnsi="Times New Roman"/>
          <w:i/>
          <w:sz w:val="24"/>
          <w:szCs w:val="24"/>
        </w:rPr>
        <w:t>Contract</w:t>
      </w:r>
      <w:r w:rsidRPr="00577421">
        <w:rPr>
          <w:rFonts w:ascii="Times New Roman" w:hAnsi="Times New Roman"/>
          <w:i/>
          <w:sz w:val="24"/>
          <w:szCs w:val="24"/>
        </w:rPr>
        <w:t xml:space="preserve"> </w:t>
      </w:r>
      <w:r w:rsidRPr="00577421" w:rsidR="005856FD">
        <w:rPr>
          <w:rFonts w:ascii="Times New Roman" w:hAnsi="Times New Roman"/>
          <w:i/>
          <w:sz w:val="24"/>
          <w:szCs w:val="24"/>
        </w:rPr>
        <w:t>shall become invalid and</w:t>
      </w:r>
      <w:r w:rsidRPr="00577421" w:rsidR="00D82959">
        <w:rPr>
          <w:rFonts w:ascii="Times New Roman" w:hAnsi="Times New Roman"/>
          <w:i/>
          <w:sz w:val="24"/>
          <w:szCs w:val="24"/>
        </w:rPr>
        <w:t xml:space="preserve"> be automatically</w:t>
      </w:r>
      <w:r w:rsidRPr="00577421" w:rsidR="005856FD">
        <w:rPr>
          <w:rFonts w:ascii="Times New Roman" w:hAnsi="Times New Roman"/>
          <w:i/>
          <w:sz w:val="24"/>
          <w:szCs w:val="24"/>
        </w:rPr>
        <w:t xml:space="preserve"> terminated</w:t>
      </w:r>
      <w:r w:rsidRPr="00577421">
        <w:rPr>
          <w:rFonts w:ascii="Times New Roman" w:hAnsi="Times New Roman"/>
          <w:i/>
          <w:sz w:val="24"/>
          <w:szCs w:val="24"/>
        </w:rPr>
        <w:t>.</w:t>
      </w:r>
    </w:p>
    <w:p w:rsidR="006A43A6" w:rsidRPr="00577421" w:rsidP="008855CB" w14:paraId="2AC17044" w14:textId="7FEA3F61">
      <w:pPr>
        <w:pStyle w:val="ListParagraph"/>
        <w:numPr>
          <w:ilvl w:val="0"/>
          <w:numId w:val="18"/>
        </w:numPr>
        <w:spacing w:before="60" w:after="60" w:line="240" w:lineRule="auto"/>
        <w:ind w:left="990" w:hanging="990"/>
        <w:contextualSpacing w:val="0"/>
        <w:jc w:val="both"/>
        <w:rPr>
          <w:rFonts w:ascii="Times New Roman" w:hAnsi="Times New Roman"/>
          <w:sz w:val="24"/>
          <w:szCs w:val="24"/>
        </w:rPr>
      </w:pPr>
      <w:r w:rsidRPr="00577421">
        <w:rPr>
          <w:rFonts w:ascii="Times New Roman" w:hAnsi="Times New Roman"/>
          <w:sz w:val="24"/>
          <w:szCs w:val="24"/>
        </w:rPr>
        <w:t xml:space="preserve">Việc gửi, nhận chi trả tiền gửi có kỳ hạn của Khách Hàng chỉ được thực hiện thông qua tài khoản thanh toán của </w:t>
      </w:r>
      <w:r w:rsidRPr="00577421" w:rsidR="008B115A">
        <w:rPr>
          <w:rFonts w:ascii="Times New Roman" w:hAnsi="Times New Roman"/>
          <w:sz w:val="24"/>
          <w:szCs w:val="24"/>
        </w:rPr>
        <w:t xml:space="preserve">chính </w:t>
      </w:r>
      <w:r w:rsidRPr="00577421">
        <w:rPr>
          <w:rFonts w:ascii="Times New Roman" w:hAnsi="Times New Roman"/>
          <w:sz w:val="24"/>
          <w:szCs w:val="24"/>
        </w:rPr>
        <w:t>Khách Hàng.</w:t>
      </w:r>
      <w:r w:rsidRPr="00577421" w:rsidR="00FF321E">
        <w:rPr>
          <w:rFonts w:ascii="Times New Roman" w:hAnsi="Times New Roman"/>
          <w:sz w:val="24"/>
          <w:szCs w:val="24"/>
        </w:rPr>
        <w:t xml:space="preserve"> </w:t>
      </w:r>
      <w:r w:rsidRPr="00577421" w:rsidR="00AF0D46">
        <w:rPr>
          <w:rFonts w:ascii="Times New Roman" w:hAnsi="Times New Roman"/>
          <w:sz w:val="24"/>
          <w:szCs w:val="24"/>
        </w:rPr>
        <w:t>Khách Hàng không được nộp, nhận tiền mặt để thực hiện giao dịch tiền gửi có kỳ hạn</w:t>
      </w:r>
      <w:r w:rsidRPr="00577421" w:rsidR="00A80DB3">
        <w:rPr>
          <w:rFonts w:ascii="Times New Roman" w:hAnsi="Times New Roman"/>
          <w:sz w:val="24"/>
          <w:szCs w:val="24"/>
        </w:rPr>
        <w:t xml:space="preserve">. Trường hợp áp dụng tài khoản thanh toán của Khách Hàng tại tổ chức tín dụng khác thì Khách Hàng cam kết rằng các thông tin tài khoản thanh toán của Khách Hàng tại tổ chức tín dụng khác </w:t>
      </w:r>
      <w:r w:rsidRPr="00577421" w:rsidR="0041645E">
        <w:rPr>
          <w:rFonts w:ascii="Times New Roman" w:hAnsi="Times New Roman"/>
          <w:sz w:val="24"/>
          <w:szCs w:val="24"/>
        </w:rPr>
        <w:t>là xác thực, hợp lệ và đúng là tài khoản của chính Khách Hàng. Khách Hàng chịu mọi trách nhiệm trong việc cung cấp thông tin tài khoản thanh toán của Khách Hàng tại tổ chức tín dụng khác, đồng thời cung cấp cho Techcombank chứng từ chứng minh tài khoản thanh toán của Khách Hàng tại tổ chức tín dụng khác (nếu Techcombank có yêu cầu).</w:t>
      </w:r>
    </w:p>
    <w:p w:rsidR="00F5241D" w:rsidRPr="00577421" w:rsidP="00F5241D" w14:paraId="278D1B3E" w14:textId="6683F98E">
      <w:pPr>
        <w:pStyle w:val="ListParagraph"/>
        <w:spacing w:before="60" w:after="60" w:line="240" w:lineRule="auto"/>
        <w:ind w:left="990"/>
        <w:contextualSpacing w:val="0"/>
        <w:jc w:val="both"/>
        <w:rPr>
          <w:rFonts w:ascii="Times New Roman" w:hAnsi="Times New Roman"/>
          <w:i/>
          <w:sz w:val="24"/>
          <w:szCs w:val="24"/>
        </w:rPr>
      </w:pPr>
      <w:r w:rsidRPr="00577421">
        <w:rPr>
          <w:rFonts w:ascii="Times New Roman" w:hAnsi="Times New Roman"/>
          <w:i/>
          <w:sz w:val="24"/>
          <w:szCs w:val="24"/>
        </w:rPr>
        <w:t xml:space="preserve">The placement and payment of time deposit of the </w:t>
      </w:r>
      <w:r w:rsidRPr="00577421" w:rsidR="004A1D57">
        <w:rPr>
          <w:rFonts w:ascii="Times New Roman" w:hAnsi="Times New Roman"/>
          <w:i/>
          <w:sz w:val="24"/>
          <w:szCs w:val="24"/>
        </w:rPr>
        <w:t>Customer</w:t>
      </w:r>
      <w:r w:rsidRPr="00577421">
        <w:rPr>
          <w:rFonts w:ascii="Times New Roman" w:hAnsi="Times New Roman"/>
          <w:i/>
          <w:sz w:val="24"/>
          <w:szCs w:val="24"/>
        </w:rPr>
        <w:t xml:space="preserve"> shall only be made via the current account</w:t>
      </w:r>
      <w:r w:rsidRPr="00577421">
        <w:rPr>
          <w:rFonts w:ascii="Times New Roman" w:hAnsi="Times New Roman"/>
          <w:i/>
          <w:sz w:val="24"/>
          <w:szCs w:val="24"/>
        </w:rPr>
        <w:t xml:space="preserve"> </w:t>
      </w:r>
      <w:r w:rsidRPr="00577421">
        <w:rPr>
          <w:rFonts w:ascii="Times New Roman" w:hAnsi="Times New Roman"/>
          <w:i/>
          <w:sz w:val="24"/>
          <w:szCs w:val="24"/>
        </w:rPr>
        <w:t xml:space="preserve">of the </w:t>
      </w:r>
      <w:r w:rsidRPr="00577421" w:rsidR="004A1D57">
        <w:rPr>
          <w:rFonts w:ascii="Times New Roman" w:hAnsi="Times New Roman"/>
          <w:i/>
          <w:sz w:val="24"/>
          <w:szCs w:val="24"/>
        </w:rPr>
        <w:t>Customer</w:t>
      </w:r>
      <w:r w:rsidRPr="00577421">
        <w:rPr>
          <w:rFonts w:ascii="Times New Roman" w:hAnsi="Times New Roman"/>
          <w:i/>
          <w:sz w:val="24"/>
          <w:szCs w:val="24"/>
        </w:rPr>
        <w:t xml:space="preserve">. </w:t>
      </w:r>
      <w:r w:rsidRPr="00577421">
        <w:rPr>
          <w:rFonts w:ascii="Times New Roman" w:hAnsi="Times New Roman"/>
          <w:i/>
          <w:sz w:val="24"/>
          <w:szCs w:val="24"/>
        </w:rPr>
        <w:t xml:space="preserve">The </w:t>
      </w:r>
      <w:r w:rsidRPr="00577421" w:rsidR="004A1D57">
        <w:rPr>
          <w:rFonts w:ascii="Times New Roman" w:hAnsi="Times New Roman"/>
          <w:i/>
          <w:sz w:val="24"/>
          <w:szCs w:val="24"/>
        </w:rPr>
        <w:t>Customer</w:t>
      </w:r>
      <w:r w:rsidRPr="00577421">
        <w:rPr>
          <w:rFonts w:ascii="Times New Roman" w:hAnsi="Times New Roman"/>
          <w:i/>
          <w:sz w:val="24"/>
          <w:szCs w:val="24"/>
        </w:rPr>
        <w:t xml:space="preserve"> </w:t>
      </w:r>
      <w:r w:rsidRPr="00577421">
        <w:rPr>
          <w:rFonts w:ascii="Times New Roman" w:hAnsi="Times New Roman"/>
          <w:i/>
          <w:sz w:val="24"/>
          <w:szCs w:val="24"/>
        </w:rPr>
        <w:t xml:space="preserve">is not allowed to </w:t>
      </w:r>
      <w:r w:rsidRPr="00577421" w:rsidR="00E43CA2">
        <w:rPr>
          <w:rFonts w:ascii="Times New Roman" w:hAnsi="Times New Roman"/>
          <w:i/>
          <w:sz w:val="24"/>
          <w:szCs w:val="24"/>
        </w:rPr>
        <w:t>deposit</w:t>
      </w:r>
      <w:r w:rsidRPr="00577421">
        <w:rPr>
          <w:rFonts w:ascii="Times New Roman" w:hAnsi="Times New Roman"/>
          <w:i/>
          <w:sz w:val="24"/>
          <w:szCs w:val="24"/>
        </w:rPr>
        <w:t xml:space="preserve"> and receive cash under time deposit transactions</w:t>
      </w:r>
      <w:r w:rsidRPr="00577421">
        <w:rPr>
          <w:rFonts w:ascii="Times New Roman" w:hAnsi="Times New Roman"/>
          <w:i/>
          <w:sz w:val="24"/>
          <w:szCs w:val="24"/>
        </w:rPr>
        <w:t xml:space="preserve">. </w:t>
      </w:r>
      <w:r w:rsidRPr="00577421">
        <w:rPr>
          <w:rFonts w:ascii="Times New Roman" w:hAnsi="Times New Roman"/>
          <w:i/>
          <w:sz w:val="24"/>
          <w:szCs w:val="24"/>
        </w:rPr>
        <w:t>If the current account</w:t>
      </w:r>
      <w:r w:rsidRPr="00577421">
        <w:rPr>
          <w:rFonts w:ascii="Times New Roman" w:hAnsi="Times New Roman"/>
          <w:i/>
          <w:sz w:val="24"/>
          <w:szCs w:val="24"/>
        </w:rPr>
        <w:t xml:space="preserve"> </w:t>
      </w:r>
      <w:r w:rsidRPr="00577421">
        <w:rPr>
          <w:rFonts w:ascii="Times New Roman" w:hAnsi="Times New Roman"/>
          <w:i/>
          <w:sz w:val="24"/>
          <w:szCs w:val="24"/>
        </w:rPr>
        <w:t xml:space="preserve">of the </w:t>
      </w:r>
      <w:r w:rsidRPr="00577421" w:rsidR="004A1D57">
        <w:rPr>
          <w:rFonts w:ascii="Times New Roman" w:hAnsi="Times New Roman"/>
          <w:i/>
          <w:sz w:val="24"/>
          <w:szCs w:val="24"/>
        </w:rPr>
        <w:t>Customer</w:t>
      </w:r>
      <w:r w:rsidRPr="00577421">
        <w:rPr>
          <w:rFonts w:ascii="Times New Roman" w:hAnsi="Times New Roman"/>
          <w:i/>
          <w:sz w:val="24"/>
          <w:szCs w:val="24"/>
        </w:rPr>
        <w:t xml:space="preserve"> </w:t>
      </w:r>
      <w:r w:rsidRPr="00577421">
        <w:rPr>
          <w:rFonts w:ascii="Times New Roman" w:hAnsi="Times New Roman"/>
          <w:i/>
          <w:sz w:val="24"/>
          <w:szCs w:val="24"/>
        </w:rPr>
        <w:t>at another credit institution</w:t>
      </w:r>
      <w:r w:rsidRPr="00577421" w:rsidR="009B695A">
        <w:rPr>
          <w:rFonts w:ascii="Times New Roman" w:hAnsi="Times New Roman"/>
          <w:i/>
          <w:sz w:val="24"/>
          <w:szCs w:val="24"/>
        </w:rPr>
        <w:t xml:space="preserve"> is applicable, the </w:t>
      </w:r>
      <w:r w:rsidRPr="00577421" w:rsidR="004A1D57">
        <w:rPr>
          <w:rFonts w:ascii="Times New Roman" w:hAnsi="Times New Roman"/>
          <w:i/>
          <w:sz w:val="24"/>
          <w:szCs w:val="24"/>
        </w:rPr>
        <w:t>Customer</w:t>
      </w:r>
      <w:r w:rsidRPr="00577421">
        <w:rPr>
          <w:rFonts w:ascii="Times New Roman" w:hAnsi="Times New Roman"/>
          <w:i/>
          <w:sz w:val="24"/>
          <w:szCs w:val="24"/>
        </w:rPr>
        <w:t xml:space="preserve"> </w:t>
      </w:r>
      <w:r w:rsidRPr="00577421" w:rsidR="009B695A">
        <w:rPr>
          <w:rFonts w:ascii="Times New Roman" w:hAnsi="Times New Roman"/>
          <w:i/>
          <w:sz w:val="24"/>
          <w:szCs w:val="24"/>
        </w:rPr>
        <w:t xml:space="preserve">undertakes that the information of </w:t>
      </w:r>
      <w:r w:rsidRPr="00577421" w:rsidR="00E43CA2">
        <w:rPr>
          <w:rFonts w:ascii="Times New Roman" w:hAnsi="Times New Roman"/>
          <w:i/>
          <w:sz w:val="24"/>
          <w:szCs w:val="24"/>
        </w:rPr>
        <w:t xml:space="preserve">the </w:t>
      </w:r>
      <w:r w:rsidRPr="00577421" w:rsidR="009B695A">
        <w:rPr>
          <w:rFonts w:ascii="Times New Roman" w:hAnsi="Times New Roman"/>
          <w:i/>
          <w:sz w:val="24"/>
          <w:szCs w:val="24"/>
        </w:rPr>
        <w:t xml:space="preserve">Customer’s </w:t>
      </w:r>
      <w:r w:rsidRPr="00577421">
        <w:rPr>
          <w:rFonts w:ascii="Times New Roman" w:hAnsi="Times New Roman"/>
          <w:i/>
          <w:sz w:val="24"/>
          <w:szCs w:val="24"/>
        </w:rPr>
        <w:t>current account</w:t>
      </w:r>
      <w:r w:rsidRPr="00577421">
        <w:rPr>
          <w:rFonts w:ascii="Times New Roman" w:hAnsi="Times New Roman"/>
          <w:i/>
          <w:sz w:val="24"/>
          <w:szCs w:val="24"/>
        </w:rPr>
        <w:t xml:space="preserve"> </w:t>
      </w:r>
      <w:r w:rsidRPr="00577421">
        <w:rPr>
          <w:rFonts w:ascii="Times New Roman" w:hAnsi="Times New Roman"/>
          <w:i/>
          <w:sz w:val="24"/>
          <w:szCs w:val="24"/>
        </w:rPr>
        <w:t>at another credit institution</w:t>
      </w:r>
      <w:r w:rsidRPr="00577421">
        <w:rPr>
          <w:rFonts w:ascii="Times New Roman" w:hAnsi="Times New Roman"/>
          <w:i/>
          <w:sz w:val="24"/>
          <w:szCs w:val="24"/>
        </w:rPr>
        <w:t xml:space="preserve"> </w:t>
      </w:r>
      <w:r w:rsidRPr="00577421" w:rsidR="00CE7D5F">
        <w:rPr>
          <w:rFonts w:ascii="Times New Roman" w:hAnsi="Times New Roman"/>
          <w:i/>
          <w:sz w:val="24"/>
          <w:szCs w:val="24"/>
        </w:rPr>
        <w:t>is true</w:t>
      </w:r>
      <w:r w:rsidRPr="00577421">
        <w:rPr>
          <w:rFonts w:ascii="Times New Roman" w:hAnsi="Times New Roman"/>
          <w:i/>
          <w:sz w:val="24"/>
          <w:szCs w:val="24"/>
        </w:rPr>
        <w:t xml:space="preserve">, </w:t>
      </w:r>
      <w:r w:rsidRPr="00577421" w:rsidR="00CE7D5F">
        <w:rPr>
          <w:rFonts w:ascii="Times New Roman" w:hAnsi="Times New Roman"/>
          <w:i/>
          <w:sz w:val="24"/>
          <w:szCs w:val="24"/>
        </w:rPr>
        <w:t xml:space="preserve">valid and the account holder is the </w:t>
      </w:r>
      <w:r w:rsidRPr="00577421" w:rsidR="004A1D57">
        <w:rPr>
          <w:rFonts w:ascii="Times New Roman" w:hAnsi="Times New Roman"/>
          <w:i/>
          <w:sz w:val="24"/>
          <w:szCs w:val="24"/>
        </w:rPr>
        <w:t>Customer</w:t>
      </w:r>
      <w:r w:rsidRPr="00577421">
        <w:rPr>
          <w:rFonts w:ascii="Times New Roman" w:hAnsi="Times New Roman"/>
          <w:i/>
          <w:sz w:val="24"/>
          <w:szCs w:val="24"/>
        </w:rPr>
        <w:t xml:space="preserve">. </w:t>
      </w:r>
      <w:r w:rsidRPr="00577421" w:rsidR="00CE7D5F">
        <w:rPr>
          <w:rFonts w:ascii="Times New Roman" w:hAnsi="Times New Roman"/>
          <w:i/>
          <w:sz w:val="24"/>
          <w:szCs w:val="24"/>
        </w:rPr>
        <w:t xml:space="preserve">The </w:t>
      </w:r>
      <w:r w:rsidRPr="00577421" w:rsidR="004A1D57">
        <w:rPr>
          <w:rFonts w:ascii="Times New Roman" w:hAnsi="Times New Roman"/>
          <w:i/>
          <w:sz w:val="24"/>
          <w:szCs w:val="24"/>
        </w:rPr>
        <w:t>Customer</w:t>
      </w:r>
      <w:r w:rsidRPr="00577421" w:rsidR="00CE7D5F">
        <w:rPr>
          <w:rFonts w:ascii="Times New Roman" w:hAnsi="Times New Roman"/>
          <w:i/>
          <w:sz w:val="24"/>
          <w:szCs w:val="24"/>
        </w:rPr>
        <w:t xml:space="preserve"> shall bear all responsibilities when providing the information of the Customer’s current account</w:t>
      </w:r>
      <w:r w:rsidRPr="00577421">
        <w:rPr>
          <w:rFonts w:ascii="Times New Roman" w:hAnsi="Times New Roman"/>
          <w:i/>
          <w:sz w:val="24"/>
          <w:szCs w:val="24"/>
        </w:rPr>
        <w:t xml:space="preserve"> </w:t>
      </w:r>
      <w:r w:rsidRPr="00577421">
        <w:rPr>
          <w:rFonts w:ascii="Times New Roman" w:hAnsi="Times New Roman"/>
          <w:i/>
          <w:sz w:val="24"/>
          <w:szCs w:val="24"/>
        </w:rPr>
        <w:t>at another credit institution</w:t>
      </w:r>
      <w:r w:rsidRPr="00577421">
        <w:rPr>
          <w:rFonts w:ascii="Times New Roman" w:hAnsi="Times New Roman"/>
          <w:i/>
          <w:sz w:val="24"/>
          <w:szCs w:val="24"/>
        </w:rPr>
        <w:t xml:space="preserve">, </w:t>
      </w:r>
      <w:r w:rsidRPr="00577421" w:rsidR="00CE7D5F">
        <w:rPr>
          <w:rFonts w:ascii="Times New Roman" w:hAnsi="Times New Roman"/>
          <w:i/>
          <w:sz w:val="24"/>
          <w:szCs w:val="24"/>
        </w:rPr>
        <w:t xml:space="preserve">and </w:t>
      </w:r>
      <w:r w:rsidRPr="00577421" w:rsidR="00E43CA2">
        <w:rPr>
          <w:rFonts w:ascii="Times New Roman" w:hAnsi="Times New Roman"/>
          <w:i/>
          <w:sz w:val="24"/>
          <w:szCs w:val="24"/>
        </w:rPr>
        <w:t>submit</w:t>
      </w:r>
      <w:r w:rsidRPr="00577421" w:rsidR="00CE7D5F">
        <w:rPr>
          <w:rFonts w:ascii="Times New Roman" w:hAnsi="Times New Roman"/>
          <w:i/>
          <w:sz w:val="24"/>
          <w:szCs w:val="24"/>
        </w:rPr>
        <w:t xml:space="preserve"> to </w:t>
      </w:r>
      <w:r w:rsidRPr="00577421">
        <w:rPr>
          <w:rFonts w:ascii="Times New Roman" w:hAnsi="Times New Roman"/>
          <w:i/>
          <w:sz w:val="24"/>
          <w:szCs w:val="24"/>
        </w:rPr>
        <w:t xml:space="preserve">Techcombank </w:t>
      </w:r>
      <w:r w:rsidRPr="00577421" w:rsidR="00CE7D5F">
        <w:rPr>
          <w:rFonts w:ascii="Times New Roman" w:hAnsi="Times New Roman"/>
          <w:i/>
          <w:sz w:val="24"/>
          <w:szCs w:val="24"/>
        </w:rPr>
        <w:t>document</w:t>
      </w:r>
      <w:r w:rsidRPr="00577421" w:rsidR="00530181">
        <w:rPr>
          <w:rFonts w:ascii="Times New Roman" w:hAnsi="Times New Roman"/>
          <w:i/>
          <w:sz w:val="24"/>
          <w:szCs w:val="24"/>
        </w:rPr>
        <w:t>(s)</w:t>
      </w:r>
      <w:r w:rsidRPr="00577421" w:rsidR="00CE7D5F">
        <w:rPr>
          <w:rFonts w:ascii="Times New Roman" w:hAnsi="Times New Roman"/>
          <w:i/>
          <w:sz w:val="24"/>
          <w:szCs w:val="24"/>
        </w:rPr>
        <w:t xml:space="preserve"> evidencing</w:t>
      </w:r>
      <w:r w:rsidRPr="00577421">
        <w:rPr>
          <w:rFonts w:ascii="Times New Roman" w:hAnsi="Times New Roman"/>
          <w:i/>
          <w:sz w:val="24"/>
          <w:szCs w:val="24"/>
        </w:rPr>
        <w:t xml:space="preserve"> </w:t>
      </w:r>
      <w:r w:rsidRPr="00577421" w:rsidR="00CE7D5F">
        <w:rPr>
          <w:rFonts w:ascii="Times New Roman" w:hAnsi="Times New Roman"/>
          <w:i/>
          <w:sz w:val="24"/>
          <w:szCs w:val="24"/>
        </w:rPr>
        <w:t>the Customer’s current account</w:t>
      </w:r>
      <w:r w:rsidRPr="00577421">
        <w:rPr>
          <w:rFonts w:ascii="Times New Roman" w:hAnsi="Times New Roman"/>
          <w:i/>
          <w:sz w:val="24"/>
          <w:szCs w:val="24"/>
        </w:rPr>
        <w:t xml:space="preserve"> </w:t>
      </w:r>
      <w:r w:rsidRPr="00577421">
        <w:rPr>
          <w:rFonts w:ascii="Times New Roman" w:hAnsi="Times New Roman"/>
          <w:i/>
          <w:sz w:val="24"/>
          <w:szCs w:val="24"/>
        </w:rPr>
        <w:t>at another credit institution</w:t>
      </w:r>
      <w:r w:rsidRPr="00577421">
        <w:rPr>
          <w:rFonts w:ascii="Times New Roman" w:hAnsi="Times New Roman"/>
          <w:i/>
          <w:sz w:val="24"/>
          <w:szCs w:val="24"/>
        </w:rPr>
        <w:t xml:space="preserve"> (</w:t>
      </w:r>
      <w:r w:rsidRPr="00577421" w:rsidR="00CE7D5F">
        <w:rPr>
          <w:rFonts w:ascii="Times New Roman" w:hAnsi="Times New Roman"/>
          <w:i/>
          <w:sz w:val="24"/>
          <w:szCs w:val="24"/>
        </w:rPr>
        <w:t>if requested by</w:t>
      </w:r>
      <w:r w:rsidRPr="00577421">
        <w:rPr>
          <w:rFonts w:ascii="Times New Roman" w:hAnsi="Times New Roman"/>
          <w:i/>
          <w:sz w:val="24"/>
          <w:szCs w:val="24"/>
        </w:rPr>
        <w:t xml:space="preserve"> Techcombank).</w:t>
      </w:r>
    </w:p>
    <w:p w:rsidR="00E07286" w:rsidRPr="00577421" w:rsidP="00F5241D" w14:paraId="3F374811" w14:textId="77777777">
      <w:pPr>
        <w:pStyle w:val="ListParagraph"/>
        <w:spacing w:before="60" w:after="60" w:line="240" w:lineRule="auto"/>
        <w:ind w:left="990"/>
        <w:contextualSpacing w:val="0"/>
        <w:jc w:val="both"/>
        <w:rPr>
          <w:rFonts w:ascii="Times New Roman" w:hAnsi="Times New Roman"/>
          <w:i/>
          <w:sz w:val="24"/>
          <w:szCs w:val="24"/>
        </w:rPr>
      </w:pPr>
    </w:p>
    <w:p w:rsidR="00723C7B" w:rsidRPr="00577421" w:rsidP="008855CB" w14:paraId="369CE60C" w14:textId="204843C5">
      <w:pPr>
        <w:numPr>
          <w:ilvl w:val="0"/>
          <w:numId w:val="4"/>
        </w:numPr>
        <w:tabs>
          <w:tab w:val="num" w:pos="960"/>
          <w:tab w:val="clear" w:pos="1440"/>
        </w:tabs>
        <w:spacing w:before="60" w:after="60" w:line="240" w:lineRule="auto"/>
        <w:jc w:val="both"/>
        <w:rPr>
          <w:rFonts w:ascii="Times New Roman" w:hAnsi="Times New Roman"/>
          <w:b/>
          <w:sz w:val="24"/>
          <w:szCs w:val="24"/>
          <w:lang w:val="fr-FR"/>
        </w:rPr>
      </w:pPr>
      <w:r w:rsidRPr="00577421">
        <w:rPr>
          <w:rFonts w:ascii="Times New Roman" w:hAnsi="Times New Roman"/>
          <w:b/>
          <w:sz w:val="24"/>
          <w:szCs w:val="24"/>
          <w:lang w:val="fr-FR"/>
        </w:rPr>
        <w:t xml:space="preserve">LÃI SUẤT </w:t>
      </w:r>
      <w:r w:rsidRPr="00577421" w:rsidR="00BD72BE">
        <w:rPr>
          <w:rFonts w:ascii="Times New Roman" w:hAnsi="Times New Roman"/>
          <w:b/>
          <w:sz w:val="24"/>
          <w:szCs w:val="24"/>
          <w:lang w:val="fr-FR"/>
        </w:rPr>
        <w:t xml:space="preserve">VÀ </w:t>
      </w:r>
      <w:r w:rsidRPr="00577421" w:rsidR="001A65E4">
        <w:rPr>
          <w:rFonts w:ascii="Times New Roman" w:hAnsi="Times New Roman"/>
          <w:b/>
          <w:sz w:val="24"/>
          <w:szCs w:val="24"/>
          <w:lang w:val="fr-FR"/>
        </w:rPr>
        <w:t>PHƯƠNG THỨC CHI TRẢ GỐC, LÃI CỦA KHOẢN TIỀN GỬI</w:t>
      </w:r>
    </w:p>
    <w:p w:rsidR="00810C1F" w:rsidRPr="00577421" w:rsidP="00810C1F" w14:paraId="246BD32F" w14:textId="6AF651C6">
      <w:pPr>
        <w:spacing w:before="60" w:after="60" w:line="240" w:lineRule="auto"/>
        <w:jc w:val="both"/>
        <w:rPr>
          <w:rFonts w:ascii="Times New Roman" w:hAnsi="Times New Roman"/>
          <w:b/>
          <w:i/>
          <w:sz w:val="24"/>
          <w:szCs w:val="24"/>
          <w:lang w:val="fr-FR"/>
        </w:rPr>
      </w:pPr>
      <w:r w:rsidRPr="00577421">
        <w:rPr>
          <w:rFonts w:ascii="Times New Roman" w:hAnsi="Times New Roman"/>
          <w:b/>
          <w:i/>
          <w:sz w:val="24"/>
          <w:szCs w:val="24"/>
          <w:u w:val="single"/>
          <w:lang w:val="fr-FR"/>
        </w:rPr>
        <w:t>ARTICLE 2.</w:t>
      </w:r>
      <w:r w:rsidRPr="00577421">
        <w:rPr>
          <w:rFonts w:ascii="Times New Roman" w:hAnsi="Times New Roman"/>
          <w:b/>
          <w:i/>
          <w:sz w:val="24"/>
          <w:szCs w:val="24"/>
          <w:lang w:val="fr-FR"/>
        </w:rPr>
        <w:t xml:space="preserve"> </w:t>
      </w:r>
      <w:r w:rsidRPr="00577421" w:rsidR="00CE7D5F">
        <w:rPr>
          <w:rFonts w:ascii="Times New Roman" w:hAnsi="Times New Roman"/>
          <w:b/>
          <w:i/>
          <w:sz w:val="24"/>
          <w:szCs w:val="24"/>
          <w:lang w:val="fr-FR"/>
        </w:rPr>
        <w:t>INTEREST RATE AND METHOD OF THE DEPOSIT</w:t>
      </w:r>
      <w:r w:rsidRPr="00577421" w:rsidR="00530181">
        <w:rPr>
          <w:rFonts w:ascii="Times New Roman" w:hAnsi="Times New Roman"/>
          <w:b/>
          <w:i/>
          <w:sz w:val="24"/>
          <w:szCs w:val="24"/>
          <w:lang w:val="fr-FR"/>
        </w:rPr>
        <w:t>’s</w:t>
      </w:r>
      <w:r w:rsidRPr="00577421" w:rsidR="00CE7D5F">
        <w:rPr>
          <w:rFonts w:ascii="Times New Roman" w:hAnsi="Times New Roman"/>
          <w:b/>
          <w:i/>
          <w:sz w:val="24"/>
          <w:szCs w:val="24"/>
          <w:lang w:val="fr-FR"/>
        </w:rPr>
        <w:t xml:space="preserve"> PRINCIPAL AND INTEREST PAYMENT</w:t>
      </w:r>
    </w:p>
    <w:p w:rsidR="00AC5050" w:rsidRPr="00577421" w:rsidP="008855CB" w14:paraId="252C1868" w14:textId="0F5CAE8B">
      <w:pPr>
        <w:pStyle w:val="ListParagraph"/>
        <w:numPr>
          <w:ilvl w:val="1"/>
          <w:numId w:val="19"/>
        </w:numPr>
        <w:spacing w:before="60" w:after="60" w:line="240" w:lineRule="auto"/>
        <w:ind w:left="990" w:hanging="990"/>
        <w:contextualSpacing w:val="0"/>
        <w:jc w:val="both"/>
        <w:rPr>
          <w:rFonts w:ascii="Times New Roman" w:hAnsi="Times New Roman"/>
          <w:b/>
          <w:sz w:val="24"/>
          <w:szCs w:val="24"/>
        </w:rPr>
      </w:pPr>
      <w:r w:rsidRPr="00577421">
        <w:rPr>
          <w:rFonts w:ascii="Times New Roman" w:hAnsi="Times New Roman"/>
          <w:b/>
          <w:sz w:val="24"/>
          <w:szCs w:val="24"/>
        </w:rPr>
        <w:t>L</w:t>
      </w:r>
      <w:r w:rsidRPr="00577421">
        <w:rPr>
          <w:rFonts w:ascii="Times New Roman" w:hAnsi="Times New Roman"/>
          <w:b/>
          <w:sz w:val="24"/>
          <w:szCs w:val="24"/>
        </w:rPr>
        <w:t>ãi suất</w:t>
      </w:r>
      <w:r w:rsidRPr="00577421">
        <w:rPr>
          <w:rFonts w:ascii="Times New Roman" w:hAnsi="Times New Roman"/>
          <w:sz w:val="24"/>
          <w:szCs w:val="24"/>
        </w:rPr>
        <w:t>:</w:t>
      </w:r>
      <w:r w:rsidRPr="00577421">
        <w:rPr>
          <w:rFonts w:ascii="Times New Roman" w:hAnsi="Times New Roman"/>
          <w:i/>
          <w:sz w:val="24"/>
          <w:szCs w:val="24"/>
        </w:rPr>
        <w:t xml:space="preserve"> </w:t>
      </w:r>
    </w:p>
    <w:tbl>
      <w:tblPr>
        <w:tblStyle w:val="TableGrid"/>
        <w:tblW w:w="9661"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54"/>
        <w:gridCol w:w="7507"/>
      </w:tblGrid>
      <w:tr w14:paraId="02509FE3" w14:textId="77777777" w:rsidTr="000B7240">
        <w:tblPrEx>
          <w:tblW w:w="9661"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0"/>
        </w:trPr>
        <w:tc>
          <w:tcPr>
            <w:tcW w:w="2154" w:type="dxa"/>
          </w:tcPr>
          <w:sdt>
            <w:sdtPr>
              <w:rPr>
                <w:rFonts w:ascii="Times New Roman" w:hAnsi="Times New Roman"/>
                <w:sz w:val="24"/>
                <w:szCs w:val="24"/>
              </w:rPr>
              <w:alias w:val="Lãi suất"/>
              <w:tag w:val="Lãi suất"/>
              <w:id w:val="5971226"/>
              <w:placeholder>
                <w:docPart w:val="5284860EF71C444FB617E951BA4D83BD"/>
              </w:placeholder>
              <w:showingPlcHdr/>
              <w:dropDownList>
                <w:listItem w:value="Choose an item."/>
                <w:listItem w:value="Lãi suất cố định" w:displayText="Lãi suất cố định"/>
                <w:listItem w:value="Lãi suất thả nổi" w:displayText="Lãi suất thả nổi"/>
              </w:dropDownList>
            </w:sdtPr>
            <w:sdtContent>
              <w:p w:rsidR="00076E47" w:rsidRPr="00577421" w:rsidP="00076E47" w14:paraId="3926259D" w14:textId="0F199826">
                <w:pPr>
                  <w:spacing w:before="60" w:after="60"/>
                  <w:ind w:left="720" w:right="-439" w:hanging="720"/>
                  <w:rPr>
                    <w:rFonts w:ascii="Times New Roman" w:hAnsi="Times New Roman"/>
                    <w:sz w:val="24"/>
                    <w:szCs w:val="24"/>
                  </w:rPr>
                </w:pPr>
                <w:r w:rsidRPr="00577421">
                  <w:rPr>
                    <w:rStyle w:val="PlaceholderText"/>
                    <w:color w:val="auto"/>
                  </w:rPr>
                  <w:t>Choose an item.</w:t>
                </w:r>
              </w:p>
            </w:sdtContent>
          </w:sdt>
        </w:tc>
        <w:tc>
          <w:tcPr>
            <w:tcW w:w="7507" w:type="dxa"/>
          </w:tcPr>
          <w:p w:rsidR="00076E47" w:rsidRPr="00577421" w:rsidP="00076E47" w14:paraId="077DDB3E" w14:textId="7D140A48">
            <w:pPr>
              <w:spacing w:before="60" w:after="60"/>
              <w:ind w:right="-439"/>
              <w:rPr>
                <w:rFonts w:ascii="Times New Roman" w:hAnsi="Times New Roman"/>
                <w:sz w:val="24"/>
                <w:szCs w:val="24"/>
              </w:rPr>
            </w:pPr>
            <w:r w:rsidRPr="00577421">
              <w:rPr>
                <w:rFonts w:ascii="Times New Roman" w:hAnsi="Times New Roman"/>
                <w:sz w:val="24"/>
                <w:szCs w:val="24"/>
              </w:rPr>
              <w:fldChar w:fldCharType="begin">
                <w:ffData>
                  <w:name w:val="Text1"/>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r w:rsidRPr="00577421">
              <w:rPr>
                <w:rFonts w:ascii="Times New Roman" w:hAnsi="Times New Roman"/>
                <w:sz w:val="24"/>
                <w:szCs w:val="24"/>
              </w:rPr>
              <w:t xml:space="preserve"> </w:t>
            </w:r>
            <w:sdt>
              <w:sdtPr>
                <w:rPr>
                  <w:rFonts w:ascii="Times New Roman" w:hAnsi="Times New Roman"/>
                  <w:sz w:val="24"/>
                  <w:szCs w:val="24"/>
                </w:rPr>
                <w:alias w:val="Chọn tiếp Lãi suất"/>
                <w:tag w:val="Chọn tiếp Lãi suất"/>
                <w:id w:val="5971238"/>
                <w:placeholder>
                  <w:docPart w:val="1C10F61B5D924851A16874B3AC97FFCC"/>
                </w:placeholder>
                <w:dropDownList w:lastValue="%/năm">
                  <w:listItem w:value="Choose an item."/>
                  <w:listItem w:value="%/năm" w:displayText="%/năm"/>
                  <w:listItem w:value="%/năm cho kỳ lĩnh lãi đầu tiên" w:displayText="%/năm cho kỳ lĩnh lãi đầu tiên"/>
                </w:dropDownList>
              </w:sdtPr>
              <w:sdtContent>
                <w:r>
                  <w:rPr>
                    <w:rFonts w:ascii="Times New Roman" w:hAnsi="Times New Roman"/>
                    <w:sz w:val="24"/>
                    <w:szCs w:val="24"/>
                  </w:rPr>
                  <w:t>%/năm</w:t>
                </w:r>
              </w:sdtContent>
            </w:sdt>
          </w:p>
        </w:tc>
      </w:tr>
      <w:tr w14:paraId="5D034ABA" w14:textId="77777777" w:rsidTr="000B7240">
        <w:tblPrEx>
          <w:tblW w:w="9661" w:type="dxa"/>
          <w:tblInd w:w="540" w:type="dxa"/>
          <w:tblLook w:val="04A0"/>
        </w:tblPrEx>
        <w:trPr>
          <w:trHeight w:val="336"/>
        </w:trPr>
        <w:tc>
          <w:tcPr>
            <w:tcW w:w="2154" w:type="dxa"/>
          </w:tcPr>
          <w:p w:rsidR="00076E47" w:rsidRPr="00577421" w:rsidP="00076E47" w14:paraId="2360ED57" w14:textId="77777777">
            <w:pPr>
              <w:spacing w:before="60" w:after="60"/>
              <w:ind w:right="-439" w:hanging="720"/>
              <w:rPr>
                <w:rFonts w:ascii="Times New Roman" w:hAnsi="Times New Roman"/>
                <w:sz w:val="24"/>
                <w:szCs w:val="24"/>
              </w:rPr>
            </w:pPr>
          </w:p>
        </w:tc>
        <w:tc>
          <w:tcPr>
            <w:tcW w:w="7507" w:type="dxa"/>
          </w:tcPr>
          <w:p w:rsidR="00076E47" w:rsidRPr="00577421" w:rsidP="00076E47" w14:paraId="50BF1EDE" w14:textId="10B718DC">
            <w:pPr>
              <w:spacing w:before="60" w:after="60"/>
              <w:ind w:right="-113"/>
              <w:jc w:val="both"/>
              <w:rPr>
                <w:rFonts w:ascii="Times New Roman" w:hAnsi="Times New Roman"/>
                <w:sz w:val="24"/>
                <w:szCs w:val="24"/>
              </w:rPr>
            </w:pPr>
            <w:r w:rsidRPr="00577421">
              <w:rPr>
                <w:rFonts w:ascii="Times New Roman" w:hAnsi="Times New Roman"/>
                <w:sz w:val="24"/>
                <w:szCs w:val="24"/>
              </w:rPr>
              <w:t>“</w:t>
            </w:r>
            <w:r w:rsidRPr="00577421">
              <w:rPr>
                <w:rFonts w:ascii="Times New Roman" w:hAnsi="Times New Roman"/>
                <w:sz w:val="24"/>
                <w:szCs w:val="24"/>
              </w:rPr>
              <w:t>Đối với trường hợp Khoản Tiền Gửi áp dụng lãi suất thả nổi thì:</w:t>
            </w:r>
          </w:p>
          <w:p w:rsidR="00076E47" w:rsidRPr="00577421" w:rsidP="00076E47" w14:paraId="5CD1764A" w14:textId="3685E132">
            <w:pPr>
              <w:spacing w:before="60" w:after="60"/>
              <w:ind w:right="-113"/>
              <w:jc w:val="both"/>
              <w:rPr>
                <w:rFonts w:ascii="Times New Roman" w:hAnsi="Times New Roman"/>
                <w:sz w:val="24"/>
                <w:szCs w:val="24"/>
              </w:rPr>
            </w:pPr>
            <w:r w:rsidRPr="00577421">
              <w:rPr>
                <w:rFonts w:ascii="Times New Roman" w:hAnsi="Times New Roman"/>
                <w:sz w:val="24"/>
                <w:szCs w:val="24"/>
              </w:rPr>
              <w:t>+ Lãi suất thả nổi được điều chỉnh định kỳ vào ngày đầu tiên của mỗi kỳ tính lãi với mức lãi suất áp dụng bằng mức lãi suất tương ứng với thời hạn gửi tiền và kỳ hạn lĩnh lãi của Khoản Tiền Gửi do Techcombank công bố tại thời điểm điều chỉnh lãi suất.</w:t>
            </w:r>
          </w:p>
          <w:p w:rsidR="00076E47" w:rsidRPr="00577421" w:rsidP="00076E47" w14:paraId="755ECB49" w14:textId="76CC6072">
            <w:pPr>
              <w:spacing w:before="60" w:after="60"/>
              <w:ind w:right="-113"/>
              <w:jc w:val="both"/>
              <w:rPr>
                <w:rFonts w:ascii="Times New Roman" w:hAnsi="Times New Roman"/>
                <w:sz w:val="24"/>
                <w:szCs w:val="24"/>
              </w:rPr>
            </w:pPr>
            <w:r w:rsidRPr="00577421">
              <w:rPr>
                <w:rFonts w:ascii="Times New Roman" w:hAnsi="Times New Roman"/>
                <w:sz w:val="24"/>
                <w:szCs w:val="24"/>
              </w:rPr>
              <w:t xml:space="preserve">+ Tại thời điểm điều chỉnh lãi suất, Techcombank thông báo cho Khách Hàng bằng văn bản hoặc bằng các hình thức thông báo khác theo đúng quy định của pháp luật </w:t>
            </w:r>
            <w:r w:rsidRPr="00577421" w:rsidR="0022005E">
              <w:rPr>
                <w:rFonts w:ascii="Times New Roman" w:hAnsi="Times New Roman"/>
                <w:sz w:val="24"/>
                <w:szCs w:val="24"/>
              </w:rPr>
              <w:t xml:space="preserve">hoặc của </w:t>
            </w:r>
            <w:r w:rsidRPr="00577421">
              <w:rPr>
                <w:rFonts w:ascii="Times New Roman" w:hAnsi="Times New Roman"/>
                <w:sz w:val="24"/>
                <w:szCs w:val="24"/>
              </w:rPr>
              <w:t>Hợp Đồng này về mức lãi suất cụ thể được điều chỉnh.</w:t>
            </w:r>
            <w:r w:rsidRPr="00577421" w:rsidR="0022005E">
              <w:rPr>
                <w:rFonts w:ascii="Times New Roman" w:hAnsi="Times New Roman"/>
                <w:sz w:val="24"/>
                <w:szCs w:val="24"/>
              </w:rPr>
              <w:t>”</w:t>
            </w:r>
          </w:p>
          <w:p w:rsidR="0022005E" w:rsidRPr="00577421" w:rsidP="00076E47" w14:paraId="602DEDA9" w14:textId="6725B21A">
            <w:pPr>
              <w:spacing w:before="60" w:after="60"/>
              <w:ind w:right="-113"/>
              <w:jc w:val="both"/>
              <w:rPr>
                <w:rFonts w:ascii="Times New Roman" w:hAnsi="Times New Roman"/>
                <w:sz w:val="24"/>
                <w:szCs w:val="24"/>
              </w:rPr>
            </w:pPr>
            <w:r w:rsidRPr="00577421">
              <w:rPr>
                <w:rFonts w:ascii="Times New Roman" w:hAnsi="Times New Roman"/>
                <w:i/>
                <w:sz w:val="24"/>
                <w:szCs w:val="24"/>
              </w:rPr>
              <w:t>[Trong trường hợp khách hàng chọn lãi suất cố định có thể bỏ điều khoản này]</w:t>
            </w:r>
          </w:p>
        </w:tc>
      </w:tr>
    </w:tbl>
    <w:p w:rsidR="008D15AF" w:rsidRPr="00577421" w:rsidP="008D15AF" w14:paraId="7ED7C847" w14:textId="7E008552">
      <w:pPr>
        <w:pStyle w:val="ListParagraph"/>
        <w:spacing w:before="60" w:after="60" w:line="240" w:lineRule="auto"/>
        <w:ind w:left="990"/>
        <w:contextualSpacing w:val="0"/>
        <w:jc w:val="both"/>
        <w:rPr>
          <w:rFonts w:ascii="Times New Roman" w:hAnsi="Times New Roman"/>
          <w:i/>
          <w:sz w:val="24"/>
          <w:szCs w:val="24"/>
        </w:rPr>
      </w:pPr>
      <w:r w:rsidRPr="00577421">
        <w:rPr>
          <w:rFonts w:ascii="Times New Roman" w:hAnsi="Times New Roman"/>
          <w:b/>
          <w:i/>
          <w:sz w:val="24"/>
          <w:szCs w:val="24"/>
        </w:rPr>
        <w:t>Interest rate</w:t>
      </w:r>
      <w:r w:rsidRPr="00577421" w:rsidR="007C2889">
        <w:rPr>
          <w:rFonts w:ascii="Times New Roman" w:hAnsi="Times New Roman"/>
          <w:i/>
          <w:sz w:val="24"/>
          <w:szCs w:val="24"/>
        </w:rPr>
        <w:t xml:space="preserve">: </w:t>
      </w:r>
    </w:p>
    <w:tbl>
      <w:tblPr>
        <w:tblStyle w:val="TableGrid"/>
        <w:tblW w:w="9661"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54"/>
        <w:gridCol w:w="7507"/>
      </w:tblGrid>
      <w:tr w14:paraId="47E603D6" w14:textId="77777777" w:rsidTr="008D15AF">
        <w:tblPrEx>
          <w:tblW w:w="9661"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0"/>
        </w:trPr>
        <w:tc>
          <w:tcPr>
            <w:tcW w:w="2154" w:type="dxa"/>
          </w:tcPr>
          <w:sdt>
            <w:sdtPr>
              <w:rPr>
                <w:rFonts w:ascii="Times New Roman" w:hAnsi="Times New Roman"/>
                <w:sz w:val="24"/>
                <w:szCs w:val="24"/>
              </w:rPr>
              <w:alias w:val="Interest rate"/>
              <w:tag w:val="Interest rate"/>
              <w:id w:val="1802726830"/>
              <w:placeholder>
                <w:docPart w:val="D30C44CAE2514E01ACDB07293879D35C"/>
              </w:placeholder>
              <w:showingPlcHdr/>
              <w:dropDownList>
                <w:listItem w:value="Choose an item."/>
                <w:listItem w:value="Fixed interest rate" w:displayText="Fixed interest rate"/>
                <w:listItem w:value="Floating interest rate" w:displayText="Floating interest rate"/>
              </w:dropDownList>
            </w:sdtPr>
            <w:sdtContent>
              <w:p w:rsidR="000B7240" w:rsidRPr="00577421" w:rsidP="008D15AF" w14:paraId="3AAF0F83" w14:textId="68B6B6F3">
                <w:pPr>
                  <w:spacing w:before="60" w:after="60"/>
                  <w:ind w:left="720" w:right="-439" w:hanging="720"/>
                  <w:rPr>
                    <w:rFonts w:ascii="Times New Roman" w:hAnsi="Times New Roman"/>
                    <w:sz w:val="24"/>
                    <w:szCs w:val="24"/>
                  </w:rPr>
                </w:pPr>
                <w:r w:rsidRPr="00577421">
                  <w:rPr>
                    <w:rStyle w:val="PlaceholderText"/>
                    <w:color w:val="auto"/>
                  </w:rPr>
                  <w:t>Choose an item.</w:t>
                </w:r>
              </w:p>
            </w:sdtContent>
          </w:sdt>
        </w:tc>
        <w:tc>
          <w:tcPr>
            <w:tcW w:w="7507" w:type="dxa"/>
          </w:tcPr>
          <w:p w:rsidR="000B7240" w:rsidRPr="00577421" w:rsidP="00530181" w14:paraId="68F2DBC5" w14:textId="68C06601">
            <w:pPr>
              <w:spacing w:before="60" w:after="60"/>
              <w:ind w:right="-439"/>
              <w:rPr>
                <w:rFonts w:ascii="Times New Roman" w:hAnsi="Times New Roman"/>
                <w:i/>
                <w:sz w:val="24"/>
                <w:szCs w:val="24"/>
              </w:rPr>
            </w:pPr>
            <w:r w:rsidRPr="00577421">
              <w:rPr>
                <w:rFonts w:ascii="Times New Roman" w:hAnsi="Times New Roman"/>
                <w:sz w:val="24"/>
                <w:szCs w:val="24"/>
              </w:rPr>
              <w:fldChar w:fldCharType="begin">
                <w:ffData>
                  <w:name w:val="Text1"/>
                  <w:enabled/>
                  <w:calcOnExit w:val="0"/>
                  <w:textInput>
                    <w:default w:val="............."/>
                  </w:textInput>
                </w:ffData>
              </w:fldChar>
            </w:r>
            <w:r w:rsidRPr="00577421">
              <w:rPr>
                <w:rFonts w:ascii="Times New Roman" w:hAnsi="Times New Roman"/>
                <w:sz w:val="24"/>
                <w:szCs w:val="24"/>
              </w:rPr>
              <w:instrText xml:space="preserve"> FORMTEXT </w:instrText>
            </w:r>
            <w:r w:rsidRPr="00577421">
              <w:rPr>
                <w:rFonts w:ascii="Times New Roman" w:hAnsi="Times New Roman"/>
                <w:sz w:val="24"/>
                <w:szCs w:val="24"/>
              </w:rPr>
              <w:fldChar w:fldCharType="separate"/>
            </w:r>
            <w:r w:rsidRPr="00577421">
              <w:rPr>
                <w:rFonts w:ascii="Times New Roman" w:hAnsi="Times New Roman"/>
                <w:noProof/>
                <w:sz w:val="24"/>
                <w:szCs w:val="24"/>
              </w:rPr>
              <w:t>.............</w:t>
            </w:r>
            <w:r w:rsidRPr="00577421">
              <w:rPr>
                <w:rFonts w:ascii="Times New Roman" w:hAnsi="Times New Roman"/>
                <w:sz w:val="24"/>
                <w:szCs w:val="24"/>
              </w:rPr>
              <w:fldChar w:fldCharType="end"/>
            </w:r>
            <w:r w:rsidRPr="00577421">
              <w:rPr>
                <w:rFonts w:ascii="Times New Roman" w:hAnsi="Times New Roman"/>
                <w:sz w:val="24"/>
                <w:szCs w:val="24"/>
              </w:rPr>
              <w:t xml:space="preserve"> </w:t>
            </w:r>
            <w:r w:rsidRPr="00577421">
              <w:rPr>
                <w:rFonts w:ascii="Times New Roman" w:hAnsi="Times New Roman"/>
                <w:i/>
                <w:sz w:val="24"/>
                <w:szCs w:val="24"/>
              </w:rPr>
              <w:t>%/ year - %/ year for the first interest calculation period</w:t>
            </w:r>
          </w:p>
        </w:tc>
      </w:tr>
      <w:tr w14:paraId="5D65D35F" w14:textId="77777777" w:rsidTr="008D15AF">
        <w:tblPrEx>
          <w:tblW w:w="9661" w:type="dxa"/>
          <w:tblInd w:w="540" w:type="dxa"/>
          <w:tblLook w:val="04A0"/>
        </w:tblPrEx>
        <w:trPr>
          <w:trHeight w:val="336"/>
        </w:trPr>
        <w:tc>
          <w:tcPr>
            <w:tcW w:w="2154" w:type="dxa"/>
          </w:tcPr>
          <w:p w:rsidR="007C2889" w:rsidRPr="00577421" w:rsidP="00672911" w14:paraId="49AE44BF" w14:textId="77777777">
            <w:pPr>
              <w:spacing w:before="60" w:after="60"/>
              <w:ind w:right="-439" w:hanging="720"/>
              <w:rPr>
                <w:rFonts w:ascii="Times New Roman" w:hAnsi="Times New Roman"/>
                <w:i/>
                <w:sz w:val="24"/>
                <w:szCs w:val="24"/>
              </w:rPr>
            </w:pPr>
          </w:p>
        </w:tc>
        <w:tc>
          <w:tcPr>
            <w:tcW w:w="7507" w:type="dxa"/>
          </w:tcPr>
          <w:p w:rsidR="007C2889" w:rsidRPr="00577421" w:rsidP="00672911" w14:paraId="3D9031CC" w14:textId="2CC87687">
            <w:pPr>
              <w:spacing w:before="60" w:after="60"/>
              <w:ind w:right="-113"/>
              <w:jc w:val="both"/>
              <w:rPr>
                <w:rFonts w:ascii="Times New Roman" w:hAnsi="Times New Roman"/>
                <w:i/>
                <w:sz w:val="24"/>
                <w:szCs w:val="24"/>
              </w:rPr>
            </w:pPr>
            <w:r w:rsidRPr="00577421">
              <w:rPr>
                <w:rFonts w:ascii="Times New Roman" w:hAnsi="Times New Roman"/>
                <w:i/>
                <w:sz w:val="24"/>
                <w:szCs w:val="24"/>
              </w:rPr>
              <w:t>“</w:t>
            </w:r>
            <w:r w:rsidRPr="00577421" w:rsidR="00F037A7">
              <w:rPr>
                <w:rFonts w:ascii="Times New Roman" w:hAnsi="Times New Roman"/>
                <w:i/>
                <w:sz w:val="24"/>
                <w:szCs w:val="24"/>
              </w:rPr>
              <w:t>If the floating interest rate is applicable to the</w:t>
            </w:r>
            <w:r w:rsidRPr="00577421">
              <w:rPr>
                <w:rFonts w:ascii="Times New Roman" w:hAnsi="Times New Roman"/>
                <w:i/>
                <w:sz w:val="24"/>
                <w:szCs w:val="24"/>
              </w:rPr>
              <w:t xml:space="preserve"> </w:t>
            </w:r>
            <w:r w:rsidRPr="00577421" w:rsidR="00AB7CED">
              <w:rPr>
                <w:rFonts w:ascii="Times New Roman" w:hAnsi="Times New Roman"/>
                <w:i/>
                <w:sz w:val="24"/>
                <w:szCs w:val="24"/>
              </w:rPr>
              <w:t>Deposit</w:t>
            </w:r>
            <w:r w:rsidRPr="00577421">
              <w:rPr>
                <w:rFonts w:ascii="Times New Roman" w:hAnsi="Times New Roman"/>
                <w:i/>
                <w:sz w:val="24"/>
                <w:szCs w:val="24"/>
              </w:rPr>
              <w:t>:</w:t>
            </w:r>
          </w:p>
          <w:p w:rsidR="007C2889" w:rsidRPr="00577421" w:rsidP="00672911" w14:paraId="5FD33F51" w14:textId="53960F97">
            <w:pPr>
              <w:spacing w:before="60" w:after="60"/>
              <w:ind w:right="-113"/>
              <w:jc w:val="both"/>
              <w:rPr>
                <w:rFonts w:ascii="Times New Roman" w:hAnsi="Times New Roman"/>
                <w:i/>
                <w:sz w:val="24"/>
                <w:szCs w:val="24"/>
              </w:rPr>
            </w:pPr>
            <w:r w:rsidRPr="00577421">
              <w:rPr>
                <w:rFonts w:ascii="Times New Roman" w:hAnsi="Times New Roman"/>
                <w:i/>
                <w:sz w:val="24"/>
                <w:szCs w:val="24"/>
              </w:rPr>
              <w:t xml:space="preserve">+ </w:t>
            </w:r>
            <w:r w:rsidRPr="00577421" w:rsidR="00F037A7">
              <w:rPr>
                <w:rFonts w:ascii="Times New Roman" w:hAnsi="Times New Roman"/>
                <w:i/>
                <w:sz w:val="24"/>
                <w:szCs w:val="24"/>
              </w:rPr>
              <w:t>The floating interest rate</w:t>
            </w:r>
            <w:r w:rsidRPr="00577421">
              <w:rPr>
                <w:rFonts w:ascii="Times New Roman" w:hAnsi="Times New Roman"/>
                <w:i/>
                <w:sz w:val="24"/>
                <w:szCs w:val="24"/>
              </w:rPr>
              <w:t xml:space="preserve"> </w:t>
            </w:r>
            <w:r w:rsidRPr="00577421" w:rsidR="00F037A7">
              <w:rPr>
                <w:rFonts w:ascii="Times New Roman" w:hAnsi="Times New Roman"/>
                <w:i/>
                <w:sz w:val="24"/>
                <w:szCs w:val="24"/>
              </w:rPr>
              <w:t>is adjusted periodically on the first day of each interest calculation period, the applicable interest rate is equal to that of corresponding deposit tenor and interest</w:t>
            </w:r>
            <w:r w:rsidRPr="00577421" w:rsidR="00530181">
              <w:rPr>
                <w:rFonts w:ascii="Times New Roman" w:hAnsi="Times New Roman"/>
                <w:i/>
                <w:sz w:val="24"/>
                <w:szCs w:val="24"/>
              </w:rPr>
              <w:t xml:space="preserve"> calculation</w:t>
            </w:r>
            <w:r w:rsidRPr="00577421" w:rsidR="00F037A7">
              <w:rPr>
                <w:rFonts w:ascii="Times New Roman" w:hAnsi="Times New Roman"/>
                <w:i/>
                <w:sz w:val="24"/>
                <w:szCs w:val="24"/>
              </w:rPr>
              <w:t xml:space="preserve"> period of the </w:t>
            </w:r>
            <w:r w:rsidRPr="00577421" w:rsidR="00AB7CED">
              <w:rPr>
                <w:rFonts w:ascii="Times New Roman" w:hAnsi="Times New Roman"/>
                <w:i/>
                <w:sz w:val="24"/>
                <w:szCs w:val="24"/>
              </w:rPr>
              <w:t>Deposit</w:t>
            </w:r>
            <w:r w:rsidRPr="00577421">
              <w:rPr>
                <w:rFonts w:ascii="Times New Roman" w:hAnsi="Times New Roman"/>
                <w:i/>
                <w:sz w:val="24"/>
                <w:szCs w:val="24"/>
              </w:rPr>
              <w:t xml:space="preserve"> </w:t>
            </w:r>
            <w:r w:rsidRPr="00577421" w:rsidR="00F037A7">
              <w:rPr>
                <w:rFonts w:ascii="Times New Roman" w:hAnsi="Times New Roman"/>
                <w:i/>
                <w:sz w:val="24"/>
                <w:szCs w:val="24"/>
              </w:rPr>
              <w:t xml:space="preserve">announced by </w:t>
            </w:r>
            <w:r w:rsidRPr="00577421">
              <w:rPr>
                <w:rFonts w:ascii="Times New Roman" w:hAnsi="Times New Roman"/>
                <w:i/>
                <w:sz w:val="24"/>
                <w:szCs w:val="24"/>
              </w:rPr>
              <w:t xml:space="preserve">Techcombank </w:t>
            </w:r>
            <w:r w:rsidRPr="00577421" w:rsidR="00F037A7">
              <w:rPr>
                <w:rFonts w:ascii="Times New Roman" w:hAnsi="Times New Roman"/>
                <w:i/>
                <w:sz w:val="24"/>
                <w:szCs w:val="24"/>
              </w:rPr>
              <w:t>at the time of interest</w:t>
            </w:r>
            <w:r w:rsidRPr="00577421" w:rsidR="00D54F20">
              <w:rPr>
                <w:rFonts w:ascii="Times New Roman" w:hAnsi="Times New Roman"/>
                <w:i/>
                <w:sz w:val="24"/>
                <w:szCs w:val="24"/>
              </w:rPr>
              <w:t xml:space="preserve"> rate</w:t>
            </w:r>
            <w:r w:rsidRPr="00577421" w:rsidR="00F037A7">
              <w:rPr>
                <w:rFonts w:ascii="Times New Roman" w:hAnsi="Times New Roman"/>
                <w:i/>
                <w:sz w:val="24"/>
                <w:szCs w:val="24"/>
              </w:rPr>
              <w:t xml:space="preserve"> adjustment</w:t>
            </w:r>
            <w:r w:rsidRPr="00577421">
              <w:rPr>
                <w:rFonts w:ascii="Times New Roman" w:hAnsi="Times New Roman"/>
                <w:i/>
                <w:sz w:val="24"/>
                <w:szCs w:val="24"/>
              </w:rPr>
              <w:t>.</w:t>
            </w:r>
          </w:p>
          <w:p w:rsidR="007C2889" w:rsidRPr="00577421" w:rsidP="003450FD" w14:paraId="08C7C161" w14:textId="199CDFD1">
            <w:pPr>
              <w:spacing w:before="60" w:after="60"/>
              <w:ind w:right="-113"/>
              <w:jc w:val="both"/>
              <w:rPr>
                <w:rFonts w:ascii="Times New Roman" w:hAnsi="Times New Roman"/>
                <w:i/>
                <w:sz w:val="24"/>
                <w:szCs w:val="24"/>
              </w:rPr>
            </w:pPr>
            <w:r w:rsidRPr="00577421">
              <w:rPr>
                <w:rFonts w:ascii="Times New Roman" w:hAnsi="Times New Roman"/>
                <w:i/>
                <w:sz w:val="24"/>
                <w:szCs w:val="24"/>
              </w:rPr>
              <w:t xml:space="preserve">+ </w:t>
            </w:r>
            <w:r w:rsidRPr="00577421" w:rsidR="00D54F20">
              <w:rPr>
                <w:rFonts w:ascii="Times New Roman" w:hAnsi="Times New Roman"/>
                <w:i/>
                <w:sz w:val="24"/>
                <w:szCs w:val="24"/>
              </w:rPr>
              <w:t>At the time of interest rate adjustment</w:t>
            </w:r>
            <w:r w:rsidRPr="00577421">
              <w:rPr>
                <w:rFonts w:ascii="Times New Roman" w:hAnsi="Times New Roman"/>
                <w:i/>
                <w:sz w:val="24"/>
                <w:szCs w:val="24"/>
              </w:rPr>
              <w:t xml:space="preserve">, Techcombank </w:t>
            </w:r>
            <w:r w:rsidRPr="00577421" w:rsidR="00143ECC">
              <w:rPr>
                <w:rFonts w:ascii="Times New Roman" w:hAnsi="Times New Roman"/>
                <w:i/>
                <w:sz w:val="24"/>
                <w:szCs w:val="24"/>
              </w:rPr>
              <w:t>shall notify</w:t>
            </w:r>
            <w:r w:rsidRPr="00577421" w:rsidR="009B6AEF">
              <w:rPr>
                <w:rFonts w:ascii="Times New Roman" w:hAnsi="Times New Roman"/>
                <w:i/>
                <w:sz w:val="24"/>
                <w:szCs w:val="24"/>
              </w:rPr>
              <w:t xml:space="preserve"> the</w:t>
            </w:r>
            <w:r w:rsidRPr="00577421">
              <w:rPr>
                <w:rFonts w:ascii="Times New Roman" w:hAnsi="Times New Roman"/>
                <w:i/>
                <w:sz w:val="24"/>
                <w:szCs w:val="24"/>
              </w:rPr>
              <w:t xml:space="preserve"> </w:t>
            </w:r>
            <w:r w:rsidRPr="00577421" w:rsidR="004A1D57">
              <w:rPr>
                <w:rFonts w:ascii="Times New Roman" w:hAnsi="Times New Roman"/>
                <w:i/>
                <w:sz w:val="24"/>
                <w:szCs w:val="24"/>
              </w:rPr>
              <w:t>Customer</w:t>
            </w:r>
            <w:r w:rsidRPr="00577421" w:rsidR="009B6AEF">
              <w:rPr>
                <w:rFonts w:ascii="Times New Roman" w:hAnsi="Times New Roman"/>
                <w:i/>
                <w:sz w:val="24"/>
                <w:szCs w:val="24"/>
              </w:rPr>
              <w:t xml:space="preserve"> of the specific interest rate adjusted in writing or other format as provided herein </w:t>
            </w:r>
            <w:r w:rsidRPr="00577421" w:rsidR="003450FD">
              <w:rPr>
                <w:rFonts w:ascii="Times New Roman" w:hAnsi="Times New Roman"/>
                <w:i/>
                <w:sz w:val="24"/>
                <w:szCs w:val="24"/>
              </w:rPr>
              <w:t xml:space="preserve">or </w:t>
            </w:r>
            <w:r w:rsidRPr="00577421" w:rsidR="009B6AEF">
              <w:rPr>
                <w:rFonts w:ascii="Times New Roman" w:hAnsi="Times New Roman"/>
                <w:i/>
                <w:sz w:val="24"/>
                <w:szCs w:val="24"/>
              </w:rPr>
              <w:t>in accordance with applicable laws</w:t>
            </w:r>
            <w:r w:rsidRPr="00577421">
              <w:rPr>
                <w:rFonts w:ascii="Times New Roman" w:hAnsi="Times New Roman"/>
                <w:i/>
                <w:sz w:val="24"/>
                <w:szCs w:val="24"/>
              </w:rPr>
              <w:t>.</w:t>
            </w:r>
            <w:r w:rsidRPr="00577421" w:rsidR="003450FD">
              <w:rPr>
                <w:rFonts w:ascii="Times New Roman" w:hAnsi="Times New Roman"/>
                <w:i/>
                <w:sz w:val="24"/>
                <w:szCs w:val="24"/>
              </w:rPr>
              <w:t>”</w:t>
            </w:r>
          </w:p>
          <w:p w:rsidR="003450FD" w:rsidRPr="00577421" w:rsidP="003450FD" w14:paraId="1977245C" w14:textId="77777777">
            <w:pPr>
              <w:spacing w:before="60" w:after="60"/>
              <w:ind w:right="-113"/>
              <w:jc w:val="both"/>
              <w:rPr>
                <w:rFonts w:ascii="Times New Roman" w:hAnsi="Times New Roman"/>
                <w:i/>
                <w:sz w:val="24"/>
                <w:szCs w:val="24"/>
              </w:rPr>
            </w:pPr>
            <w:r w:rsidRPr="00577421">
              <w:rPr>
                <w:rFonts w:ascii="Times New Roman" w:hAnsi="Times New Roman"/>
                <w:i/>
                <w:sz w:val="24"/>
                <w:szCs w:val="24"/>
              </w:rPr>
              <w:t>[If the fixed interest rate is applicable: The conditions on floating interest rate shall not apply.]</w:t>
            </w:r>
          </w:p>
          <w:p w:rsidR="00864DD4" w:rsidRPr="00577421" w:rsidP="003450FD" w14:paraId="4630E8F5" w14:textId="59547E1E">
            <w:pPr>
              <w:spacing w:before="60" w:after="60"/>
              <w:ind w:right="-113"/>
              <w:jc w:val="both"/>
              <w:rPr>
                <w:rFonts w:ascii="Times New Roman" w:hAnsi="Times New Roman"/>
                <w:i/>
                <w:sz w:val="24"/>
                <w:szCs w:val="24"/>
              </w:rPr>
            </w:pPr>
          </w:p>
        </w:tc>
      </w:tr>
    </w:tbl>
    <w:p w:rsidR="000A3104" w:rsidRPr="00577421" w:rsidP="008855CB" w14:paraId="14361FE6" w14:textId="4F1011C0">
      <w:pPr>
        <w:pStyle w:val="ListParagraph"/>
        <w:numPr>
          <w:ilvl w:val="0"/>
          <w:numId w:val="20"/>
        </w:numPr>
        <w:spacing w:before="60" w:after="60" w:line="240" w:lineRule="auto"/>
        <w:ind w:left="990" w:hanging="990"/>
        <w:contextualSpacing w:val="0"/>
        <w:jc w:val="both"/>
        <w:rPr>
          <w:rFonts w:ascii="Times New Roman" w:hAnsi="Times New Roman"/>
          <w:b/>
          <w:sz w:val="24"/>
          <w:szCs w:val="24"/>
        </w:rPr>
      </w:pPr>
      <w:r w:rsidRPr="00577421">
        <w:rPr>
          <w:rFonts w:ascii="Times New Roman" w:hAnsi="Times New Roman"/>
          <w:b/>
          <w:sz w:val="24"/>
          <w:szCs w:val="24"/>
        </w:rPr>
        <w:t>Phương thức tính lãi củ</w:t>
      </w:r>
      <w:r w:rsidRPr="00577421" w:rsidR="000839B1">
        <w:rPr>
          <w:rFonts w:ascii="Times New Roman" w:hAnsi="Times New Roman"/>
          <w:b/>
          <w:sz w:val="24"/>
          <w:szCs w:val="24"/>
        </w:rPr>
        <w:t xml:space="preserve">a </w:t>
      </w:r>
      <w:r w:rsidRPr="00577421" w:rsidR="001A65E4">
        <w:rPr>
          <w:rFonts w:ascii="Times New Roman" w:hAnsi="Times New Roman"/>
          <w:b/>
          <w:sz w:val="24"/>
          <w:szCs w:val="24"/>
        </w:rPr>
        <w:t>Khoản Tiền Gửi</w:t>
      </w:r>
      <w:r w:rsidRPr="00577421">
        <w:rPr>
          <w:rFonts w:ascii="Times New Roman" w:hAnsi="Times New Roman"/>
          <w:b/>
          <w:sz w:val="24"/>
          <w:szCs w:val="24"/>
        </w:rPr>
        <w:t xml:space="preserve">: </w:t>
      </w:r>
    </w:p>
    <w:p w:rsidR="000A3104" w:rsidRPr="00577421" w:rsidP="008855CB" w14:paraId="4203CC7B" w14:textId="0DC2FF50">
      <w:pPr>
        <w:pStyle w:val="ListParagraph"/>
        <w:numPr>
          <w:ilvl w:val="0"/>
          <w:numId w:val="1"/>
        </w:numPr>
        <w:spacing w:before="60" w:after="60" w:line="240" w:lineRule="auto"/>
        <w:ind w:left="1418" w:hanging="425"/>
        <w:contextualSpacing w:val="0"/>
        <w:jc w:val="both"/>
        <w:rPr>
          <w:rFonts w:ascii="Times New Roman" w:hAnsi="Times New Roman"/>
          <w:sz w:val="24"/>
          <w:szCs w:val="24"/>
        </w:rPr>
      </w:pPr>
      <w:r w:rsidRPr="00577421">
        <w:rPr>
          <w:rFonts w:ascii="Times New Roman" w:hAnsi="Times New Roman"/>
          <w:sz w:val="24"/>
          <w:szCs w:val="24"/>
        </w:rPr>
        <w:t xml:space="preserve">Thời hạn tính lãi: Được xác định từ ngày </w:t>
      </w:r>
      <w:r w:rsidRPr="00577421" w:rsidR="001A65E4">
        <w:rPr>
          <w:rFonts w:ascii="Times New Roman" w:hAnsi="Times New Roman"/>
          <w:sz w:val="24"/>
          <w:szCs w:val="24"/>
        </w:rPr>
        <w:t>gửi tiền</w:t>
      </w:r>
      <w:r w:rsidRPr="00577421">
        <w:rPr>
          <w:rFonts w:ascii="Times New Roman" w:hAnsi="Times New Roman"/>
          <w:sz w:val="24"/>
          <w:szCs w:val="24"/>
        </w:rPr>
        <w:t xml:space="preserve"> đến hết ngày liền kề trước ngày đến hạn </w:t>
      </w:r>
      <w:r w:rsidRPr="00577421" w:rsidR="001A65E4">
        <w:rPr>
          <w:rFonts w:ascii="Times New Roman" w:hAnsi="Times New Roman"/>
          <w:sz w:val="24"/>
          <w:szCs w:val="24"/>
        </w:rPr>
        <w:t>của Khoản Tiền Gửi</w:t>
      </w:r>
      <w:r w:rsidRPr="00577421">
        <w:rPr>
          <w:rFonts w:ascii="Times New Roman" w:hAnsi="Times New Roman"/>
          <w:sz w:val="24"/>
          <w:szCs w:val="24"/>
        </w:rPr>
        <w:t xml:space="preserve"> (tính ngày đầu, bỏ ngày cuối của thời hạn tính lãi) và thời điểm xác định số dư để tính lãi là cuối mỗi ngày trong thời hạn tính lãi</w:t>
      </w:r>
    </w:p>
    <w:p w:rsidR="000A3104" w:rsidRPr="00577421" w:rsidP="008855CB" w14:paraId="26C85EE8" w14:textId="77777777">
      <w:pPr>
        <w:pStyle w:val="ListParagraph"/>
        <w:numPr>
          <w:ilvl w:val="0"/>
          <w:numId w:val="1"/>
        </w:numPr>
        <w:spacing w:before="60" w:after="60" w:line="240" w:lineRule="auto"/>
        <w:ind w:left="1418" w:hanging="425"/>
        <w:contextualSpacing w:val="0"/>
        <w:jc w:val="both"/>
        <w:rPr>
          <w:rFonts w:ascii="Times New Roman" w:hAnsi="Times New Roman"/>
          <w:sz w:val="24"/>
          <w:szCs w:val="24"/>
        </w:rPr>
      </w:pPr>
      <w:r w:rsidRPr="00577421">
        <w:rPr>
          <w:rFonts w:ascii="Times New Roman" w:hAnsi="Times New Roman"/>
          <w:sz w:val="24"/>
          <w:szCs w:val="24"/>
        </w:rPr>
        <w:t>Công thức tính lãi: Số tiền lãi được xác định theo công thức sau:</w:t>
      </w:r>
    </w:p>
    <w:tbl>
      <w:tblPr>
        <w:tblW w:w="4372" w:type="pct"/>
        <w:tblCellSpacing w:w="0" w:type="dxa"/>
        <w:tblInd w:w="1276" w:type="dxa"/>
        <w:tblCellMar>
          <w:left w:w="0" w:type="dxa"/>
          <w:right w:w="0" w:type="dxa"/>
        </w:tblCellMar>
        <w:tblLook w:val="04A0"/>
      </w:tblPr>
      <w:tblGrid>
        <w:gridCol w:w="1302"/>
        <w:gridCol w:w="7665"/>
      </w:tblGrid>
      <w:tr w14:paraId="51B66329" w14:textId="77777777" w:rsidTr="00331FA2">
        <w:tblPrEx>
          <w:tblW w:w="4372" w:type="pct"/>
          <w:tblCellSpacing w:w="0" w:type="dxa"/>
          <w:tblInd w:w="1276" w:type="dxa"/>
          <w:tblCellMar>
            <w:left w:w="0" w:type="dxa"/>
            <w:right w:w="0" w:type="dxa"/>
          </w:tblCellMar>
          <w:tblLook w:val="04A0"/>
        </w:tblPrEx>
        <w:trPr>
          <w:trHeight w:val="467"/>
          <w:tblCellSpacing w:w="0" w:type="dxa"/>
        </w:trPr>
        <w:tc>
          <w:tcPr>
            <w:tcW w:w="726" w:type="pct"/>
            <w:vMerge w:val="restart"/>
            <w:vAlign w:val="center"/>
            <w:hideMark/>
          </w:tcPr>
          <w:p w:rsidR="000A3104" w:rsidRPr="00577421" w:rsidP="008855CB" w14:paraId="6FEDA40C" w14:textId="77777777">
            <w:pPr>
              <w:spacing w:before="60" w:after="60" w:line="240" w:lineRule="auto"/>
              <w:jc w:val="center"/>
              <w:rPr>
                <w:rFonts w:ascii="Times New Roman" w:hAnsi="Times New Roman"/>
                <w:sz w:val="24"/>
                <w:szCs w:val="24"/>
              </w:rPr>
            </w:pPr>
            <w:r w:rsidRPr="00577421">
              <w:rPr>
                <w:rFonts w:ascii="Times New Roman" w:hAnsi="Times New Roman"/>
                <w:sz w:val="24"/>
                <w:szCs w:val="24"/>
                <w:lang w:val="vi-VN"/>
              </w:rPr>
              <w:t>Số ti</w:t>
            </w:r>
            <w:r w:rsidRPr="00577421">
              <w:rPr>
                <w:rFonts w:ascii="Times New Roman" w:hAnsi="Times New Roman"/>
                <w:sz w:val="24"/>
                <w:szCs w:val="24"/>
              </w:rPr>
              <w:t>ề</w:t>
            </w:r>
            <w:r w:rsidRPr="00577421">
              <w:rPr>
                <w:rFonts w:ascii="Times New Roman" w:hAnsi="Times New Roman"/>
                <w:sz w:val="24"/>
                <w:szCs w:val="24"/>
                <w:lang w:val="vi-VN"/>
              </w:rPr>
              <w:t>n lãi =</w:t>
            </w:r>
          </w:p>
        </w:tc>
        <w:tc>
          <w:tcPr>
            <w:tcW w:w="4274" w:type="pct"/>
            <w:tcBorders>
              <w:top w:val="nil"/>
              <w:left w:val="nil"/>
              <w:bottom w:val="single" w:sz="8" w:space="0" w:color="auto"/>
              <w:right w:val="nil"/>
            </w:tcBorders>
            <w:vAlign w:val="center"/>
            <w:hideMark/>
          </w:tcPr>
          <w:p w:rsidR="000A3104" w:rsidRPr="00577421" w:rsidP="008855CB" w14:paraId="0ABB624A" w14:textId="594A8974">
            <w:pPr>
              <w:spacing w:before="60" w:after="60" w:line="240" w:lineRule="auto"/>
              <w:jc w:val="center"/>
              <w:rPr>
                <w:rFonts w:ascii="Times New Roman" w:hAnsi="Times New Roman"/>
                <w:sz w:val="24"/>
                <w:szCs w:val="24"/>
              </w:rPr>
            </w:pPr>
            <w:r w:rsidRPr="00577421">
              <w:rPr>
                <w:rFonts w:ascii="Times New Roman" w:hAnsi="Times New Roman"/>
                <w:sz w:val="24"/>
                <w:szCs w:val="24"/>
                <w:lang w:val="vi-VN"/>
              </w:rPr>
              <w:t xml:space="preserve"> ∑ ( </w:t>
            </w:r>
            <w:r w:rsidRPr="00577421" w:rsidR="00672911">
              <w:rPr>
                <w:rFonts w:ascii="Times New Roman" w:hAnsi="Times New Roman"/>
                <w:sz w:val="24"/>
                <w:szCs w:val="24"/>
                <w:lang w:val="vi-VN"/>
              </w:rPr>
              <w:t>Actual balance</w:t>
            </w:r>
            <w:r w:rsidRPr="00577421">
              <w:rPr>
                <w:rFonts w:ascii="Times New Roman" w:hAnsi="Times New Roman"/>
                <w:sz w:val="24"/>
                <w:szCs w:val="24"/>
                <w:lang w:val="vi-VN"/>
              </w:rPr>
              <w:t xml:space="preserve">  </w:t>
            </w:r>
            <w:r w:rsidRPr="00577421">
              <w:rPr>
                <w:rFonts w:ascii="Times New Roman" w:hAnsi="Times New Roman"/>
                <w:sz w:val="24"/>
                <w:szCs w:val="24"/>
              </w:rPr>
              <w:t>x  </w:t>
            </w:r>
            <w:r w:rsidRPr="00577421" w:rsidR="00672911">
              <w:rPr>
                <w:rFonts w:ascii="Times New Roman" w:hAnsi="Times New Roman"/>
                <w:sz w:val="24"/>
                <w:szCs w:val="24"/>
              </w:rPr>
              <w:t>Number of days maintaining the</w:t>
            </w:r>
            <w:r w:rsidRPr="00577421">
              <w:rPr>
                <w:rFonts w:ascii="Times New Roman" w:hAnsi="Times New Roman"/>
                <w:sz w:val="24"/>
                <w:szCs w:val="24"/>
                <w:lang w:val="vi-VN"/>
              </w:rPr>
              <w:t xml:space="preserve"> </w:t>
            </w:r>
            <w:r w:rsidRPr="00577421" w:rsidR="00672911">
              <w:rPr>
                <w:rFonts w:ascii="Times New Roman" w:hAnsi="Times New Roman"/>
                <w:sz w:val="24"/>
                <w:szCs w:val="24"/>
                <w:lang w:val="vi-VN"/>
              </w:rPr>
              <w:t>actual balance</w:t>
            </w:r>
            <w:r w:rsidRPr="00577421">
              <w:rPr>
                <w:rFonts w:ascii="Times New Roman" w:hAnsi="Times New Roman"/>
                <w:sz w:val="24"/>
                <w:szCs w:val="24"/>
              </w:rPr>
              <w:t xml:space="preserve">  </w:t>
            </w:r>
            <w:r w:rsidRPr="00577421">
              <w:rPr>
                <w:rFonts w:ascii="Times New Roman" w:hAnsi="Times New Roman"/>
                <w:sz w:val="24"/>
                <w:szCs w:val="24"/>
                <w:lang w:val="vi-VN"/>
              </w:rPr>
              <w:t>x  Lãi suất tính lãi</w:t>
            </w:r>
            <w:r w:rsidRPr="00577421" w:rsidR="00513530">
              <w:rPr>
                <w:rFonts w:ascii="Times New Roman" w:hAnsi="Times New Roman"/>
                <w:sz w:val="24"/>
                <w:szCs w:val="24"/>
              </w:rPr>
              <w:t xml:space="preserve"> đối với khoản tiền gửi của </w:t>
            </w:r>
            <w:r w:rsidRPr="00577421" w:rsidR="003D7358">
              <w:rPr>
                <w:rFonts w:ascii="Times New Roman" w:hAnsi="Times New Roman"/>
                <w:sz w:val="24"/>
                <w:szCs w:val="24"/>
              </w:rPr>
              <w:t>K</w:t>
            </w:r>
            <w:r w:rsidRPr="00577421" w:rsidR="00513530">
              <w:rPr>
                <w:rFonts w:ascii="Times New Roman" w:hAnsi="Times New Roman"/>
                <w:sz w:val="24"/>
                <w:szCs w:val="24"/>
              </w:rPr>
              <w:t xml:space="preserve">hách </w:t>
            </w:r>
            <w:r w:rsidRPr="00577421" w:rsidR="003D7358">
              <w:rPr>
                <w:rFonts w:ascii="Times New Roman" w:hAnsi="Times New Roman"/>
                <w:sz w:val="24"/>
                <w:szCs w:val="24"/>
              </w:rPr>
              <w:t>H</w:t>
            </w:r>
            <w:r w:rsidRPr="00577421" w:rsidR="00513530">
              <w:rPr>
                <w:rFonts w:ascii="Times New Roman" w:hAnsi="Times New Roman"/>
                <w:sz w:val="24"/>
                <w:szCs w:val="24"/>
              </w:rPr>
              <w:t>àng</w:t>
            </w:r>
            <w:r w:rsidRPr="00577421">
              <w:rPr>
                <w:rFonts w:ascii="Times New Roman" w:hAnsi="Times New Roman"/>
                <w:sz w:val="24"/>
                <w:szCs w:val="24"/>
              </w:rPr>
              <w:t>)</w:t>
            </w:r>
          </w:p>
        </w:tc>
      </w:tr>
      <w:tr w14:paraId="40340E27" w14:textId="77777777" w:rsidTr="00FE3E01">
        <w:tblPrEx>
          <w:tblW w:w="4372" w:type="pct"/>
          <w:tblCellSpacing w:w="0" w:type="dxa"/>
          <w:tblInd w:w="1276" w:type="dxa"/>
          <w:tblCellMar>
            <w:left w:w="0" w:type="dxa"/>
            <w:right w:w="0" w:type="dxa"/>
          </w:tblCellMar>
          <w:tblLook w:val="04A0"/>
        </w:tblPrEx>
        <w:trPr>
          <w:trHeight w:val="127"/>
          <w:tblCellSpacing w:w="0" w:type="dxa"/>
        </w:trPr>
        <w:tc>
          <w:tcPr>
            <w:tcW w:w="726" w:type="pct"/>
            <w:vMerge/>
            <w:vAlign w:val="center"/>
            <w:hideMark/>
          </w:tcPr>
          <w:p w:rsidR="000A3104" w:rsidRPr="00577421" w:rsidP="008855CB" w14:paraId="5D06F129" w14:textId="77777777">
            <w:pPr>
              <w:spacing w:before="60" w:after="60" w:line="240" w:lineRule="auto"/>
              <w:rPr>
                <w:rFonts w:ascii="Times New Roman" w:hAnsi="Times New Roman"/>
                <w:sz w:val="24"/>
                <w:szCs w:val="24"/>
              </w:rPr>
            </w:pPr>
          </w:p>
        </w:tc>
        <w:tc>
          <w:tcPr>
            <w:tcW w:w="4274" w:type="pct"/>
            <w:vAlign w:val="center"/>
            <w:hideMark/>
          </w:tcPr>
          <w:p w:rsidR="000A3104" w:rsidRPr="00577421" w:rsidP="008855CB" w14:paraId="6E5EA6DB" w14:textId="77777777">
            <w:pPr>
              <w:spacing w:before="60" w:after="60" w:line="240" w:lineRule="auto"/>
              <w:jc w:val="center"/>
              <w:rPr>
                <w:rFonts w:ascii="Times New Roman" w:hAnsi="Times New Roman"/>
                <w:sz w:val="24"/>
                <w:szCs w:val="24"/>
              </w:rPr>
            </w:pPr>
            <w:r w:rsidRPr="00577421">
              <w:rPr>
                <w:rFonts w:ascii="Times New Roman" w:hAnsi="Times New Roman"/>
                <w:sz w:val="24"/>
                <w:szCs w:val="24"/>
                <w:lang w:val="vi-VN"/>
              </w:rPr>
              <w:t>365</w:t>
            </w:r>
          </w:p>
        </w:tc>
      </w:tr>
    </w:tbl>
    <w:p w:rsidR="000A3104" w:rsidRPr="00577421" w:rsidP="008855CB" w14:paraId="280FCBE8" w14:textId="77777777">
      <w:pPr>
        <w:pStyle w:val="iu"/>
        <w:numPr>
          <w:ilvl w:val="0"/>
          <w:numId w:val="0"/>
        </w:numPr>
        <w:tabs>
          <w:tab w:val="left" w:pos="720"/>
          <w:tab w:val="clear" w:pos="1170"/>
        </w:tabs>
        <w:spacing w:before="60" w:after="60"/>
        <w:ind w:left="993"/>
        <w:jc w:val="both"/>
        <w:rPr>
          <w:sz w:val="24"/>
        </w:rPr>
      </w:pPr>
      <w:r w:rsidRPr="00577421">
        <w:rPr>
          <w:sz w:val="24"/>
        </w:rPr>
        <w:t>Trong đó:</w:t>
      </w:r>
    </w:p>
    <w:p w:rsidR="000A3104" w:rsidRPr="00577421" w:rsidP="008855CB" w14:paraId="010E3FAD" w14:textId="7C357E1E">
      <w:pPr>
        <w:pStyle w:val="ListParagraph"/>
        <w:spacing w:before="60" w:after="60" w:line="240" w:lineRule="auto"/>
        <w:ind w:left="993" w:right="-14"/>
        <w:contextualSpacing w:val="0"/>
        <w:jc w:val="both"/>
        <w:rPr>
          <w:rFonts w:ascii="Times New Roman" w:hAnsi="Times New Roman"/>
          <w:kern w:val="32"/>
          <w:sz w:val="24"/>
          <w:szCs w:val="24"/>
        </w:rPr>
      </w:pPr>
      <w:r w:rsidRPr="00577421">
        <w:rPr>
          <w:rFonts w:ascii="Times New Roman" w:hAnsi="Times New Roman"/>
          <w:kern w:val="32"/>
          <w:sz w:val="24"/>
          <w:szCs w:val="24"/>
        </w:rPr>
        <w:t>(i) Lãi suất tính lãi</w:t>
      </w:r>
      <w:r w:rsidRPr="00577421" w:rsidR="003D7358">
        <w:rPr>
          <w:rFonts w:ascii="Times New Roman" w:hAnsi="Times New Roman"/>
          <w:kern w:val="32"/>
          <w:sz w:val="24"/>
          <w:szCs w:val="24"/>
        </w:rPr>
        <w:t xml:space="preserve">: </w:t>
      </w:r>
      <w:r w:rsidRPr="00577421">
        <w:rPr>
          <w:rFonts w:ascii="Times New Roman" w:hAnsi="Times New Roman"/>
          <w:kern w:val="32"/>
          <w:sz w:val="24"/>
          <w:szCs w:val="24"/>
        </w:rPr>
        <w:t xml:space="preserve">tính </w:t>
      </w:r>
      <w:r w:rsidRPr="00577421">
        <w:rPr>
          <w:rFonts w:ascii="Times New Roman" w:hAnsi="Times New Roman"/>
          <w:kern w:val="32"/>
          <w:sz w:val="24"/>
          <w:szCs w:val="24"/>
        </w:rPr>
        <w:t>theo</w:t>
      </w:r>
      <w:r w:rsidRPr="00577421">
        <w:rPr>
          <w:rFonts w:ascii="Times New Roman" w:hAnsi="Times New Roman"/>
          <w:kern w:val="32"/>
          <w:sz w:val="24"/>
          <w:szCs w:val="24"/>
        </w:rPr>
        <w:t xml:space="preserve"> tỷ lệ %/năm (lãi suất năm); một năm là ba trăm sáu mươi lăm ngày. </w:t>
      </w:r>
    </w:p>
    <w:p w:rsidR="000A3104" w:rsidRPr="00577421" w:rsidP="008855CB" w14:paraId="1AAD92C3" w14:textId="797F358A">
      <w:pPr>
        <w:pStyle w:val="ListParagraph"/>
        <w:spacing w:before="60" w:after="60" w:line="240" w:lineRule="auto"/>
        <w:ind w:left="993" w:right="-14"/>
        <w:contextualSpacing w:val="0"/>
        <w:jc w:val="both"/>
        <w:rPr>
          <w:rFonts w:ascii="Times New Roman" w:hAnsi="Times New Roman"/>
          <w:kern w:val="32"/>
          <w:sz w:val="24"/>
          <w:szCs w:val="24"/>
        </w:rPr>
      </w:pPr>
      <w:r w:rsidRPr="00577421">
        <w:rPr>
          <w:rFonts w:ascii="Times New Roman" w:hAnsi="Times New Roman"/>
          <w:kern w:val="32"/>
          <w:sz w:val="24"/>
          <w:szCs w:val="24"/>
        </w:rPr>
        <w:t xml:space="preserve">(ii) </w:t>
      </w:r>
      <w:r w:rsidRPr="00577421" w:rsidR="00672911">
        <w:rPr>
          <w:rFonts w:ascii="Times New Roman" w:hAnsi="Times New Roman"/>
          <w:kern w:val="32"/>
          <w:sz w:val="24"/>
          <w:szCs w:val="24"/>
        </w:rPr>
        <w:t>Actual balance</w:t>
      </w:r>
      <w:r w:rsidRPr="00577421">
        <w:rPr>
          <w:rFonts w:ascii="Times New Roman" w:hAnsi="Times New Roman"/>
          <w:kern w:val="32"/>
          <w:sz w:val="24"/>
          <w:szCs w:val="24"/>
        </w:rPr>
        <w:t xml:space="preserve">: là số dư </w:t>
      </w:r>
      <w:r w:rsidRPr="00577421" w:rsidR="000560C0">
        <w:rPr>
          <w:rFonts w:ascii="Times New Roman" w:hAnsi="Times New Roman"/>
          <w:kern w:val="32"/>
          <w:sz w:val="24"/>
          <w:szCs w:val="24"/>
        </w:rPr>
        <w:t>cuối ngày</w:t>
      </w:r>
      <w:r w:rsidRPr="00577421">
        <w:rPr>
          <w:rFonts w:ascii="Times New Roman" w:hAnsi="Times New Roman"/>
          <w:kern w:val="32"/>
          <w:sz w:val="24"/>
          <w:szCs w:val="24"/>
        </w:rPr>
        <w:t xml:space="preserve"> của số dư tiền </w:t>
      </w:r>
      <w:r w:rsidRPr="00577421" w:rsidR="001A65E4">
        <w:rPr>
          <w:rFonts w:ascii="Times New Roman" w:hAnsi="Times New Roman"/>
          <w:kern w:val="32"/>
          <w:sz w:val="24"/>
          <w:szCs w:val="24"/>
        </w:rPr>
        <w:t>gửi</w:t>
      </w:r>
      <w:r w:rsidRPr="00577421">
        <w:rPr>
          <w:rFonts w:ascii="Times New Roman" w:hAnsi="Times New Roman"/>
          <w:kern w:val="32"/>
          <w:sz w:val="24"/>
          <w:szCs w:val="24"/>
        </w:rPr>
        <w:t xml:space="preserve"> được sử dụng để tính lãi.</w:t>
      </w:r>
    </w:p>
    <w:p w:rsidR="000A3104" w:rsidRPr="00577421" w:rsidP="008855CB" w14:paraId="0FE3FE30" w14:textId="4D9FD794">
      <w:pPr>
        <w:pStyle w:val="ListParagraph"/>
        <w:spacing w:before="60" w:after="60" w:line="240" w:lineRule="auto"/>
        <w:ind w:left="993" w:right="-14"/>
        <w:contextualSpacing w:val="0"/>
        <w:jc w:val="both"/>
        <w:rPr>
          <w:rFonts w:ascii="Times New Roman" w:hAnsi="Times New Roman"/>
          <w:kern w:val="32"/>
          <w:sz w:val="24"/>
          <w:szCs w:val="24"/>
        </w:rPr>
      </w:pPr>
      <w:r w:rsidRPr="00577421">
        <w:rPr>
          <w:rFonts w:ascii="Times New Roman" w:hAnsi="Times New Roman"/>
          <w:kern w:val="32"/>
          <w:sz w:val="24"/>
          <w:szCs w:val="24"/>
        </w:rPr>
        <w:t xml:space="preserve">(iii) </w:t>
      </w:r>
      <w:r w:rsidRPr="00577421" w:rsidR="00672911">
        <w:rPr>
          <w:rFonts w:ascii="Times New Roman" w:hAnsi="Times New Roman"/>
          <w:kern w:val="32"/>
          <w:sz w:val="24"/>
          <w:szCs w:val="24"/>
        </w:rPr>
        <w:t>Number of days maintaining the</w:t>
      </w:r>
      <w:r w:rsidRPr="00577421">
        <w:rPr>
          <w:rFonts w:ascii="Times New Roman" w:hAnsi="Times New Roman"/>
          <w:kern w:val="32"/>
          <w:sz w:val="24"/>
          <w:szCs w:val="24"/>
        </w:rPr>
        <w:t xml:space="preserve"> </w:t>
      </w:r>
      <w:r w:rsidRPr="00577421" w:rsidR="00672911">
        <w:rPr>
          <w:rFonts w:ascii="Times New Roman" w:hAnsi="Times New Roman"/>
          <w:kern w:val="32"/>
          <w:sz w:val="24"/>
          <w:szCs w:val="24"/>
        </w:rPr>
        <w:t>actual balance</w:t>
      </w:r>
      <w:r w:rsidRPr="00577421">
        <w:rPr>
          <w:rFonts w:ascii="Times New Roman" w:hAnsi="Times New Roman"/>
          <w:kern w:val="32"/>
          <w:sz w:val="24"/>
          <w:szCs w:val="24"/>
        </w:rPr>
        <w:t xml:space="preserve">: là số ngày mà </w:t>
      </w:r>
      <w:r w:rsidRPr="00577421" w:rsidR="00672911">
        <w:rPr>
          <w:rFonts w:ascii="Times New Roman" w:hAnsi="Times New Roman"/>
          <w:kern w:val="32"/>
          <w:sz w:val="24"/>
          <w:szCs w:val="24"/>
        </w:rPr>
        <w:t>actual balance</w:t>
      </w:r>
      <w:r w:rsidRPr="00577421" w:rsidR="00924D30">
        <w:rPr>
          <w:rFonts w:ascii="Times New Roman" w:hAnsi="Times New Roman"/>
          <w:kern w:val="32"/>
          <w:sz w:val="24"/>
          <w:szCs w:val="24"/>
        </w:rPr>
        <w:t xml:space="preserve"> </w:t>
      </w:r>
      <w:r w:rsidRPr="00577421" w:rsidR="000560C0">
        <w:rPr>
          <w:rFonts w:ascii="Times New Roman" w:hAnsi="Times New Roman"/>
          <w:kern w:val="32"/>
          <w:sz w:val="24"/>
          <w:szCs w:val="24"/>
        </w:rPr>
        <w:t>cuối</w:t>
      </w:r>
      <w:r w:rsidRPr="00577421">
        <w:rPr>
          <w:rFonts w:ascii="Times New Roman" w:hAnsi="Times New Roman"/>
          <w:kern w:val="32"/>
          <w:sz w:val="24"/>
          <w:szCs w:val="24"/>
        </w:rPr>
        <w:t xml:space="preserve"> mỗi ngày không thay đổi</w:t>
      </w:r>
      <w:r w:rsidRPr="00577421" w:rsidR="00331FA2">
        <w:rPr>
          <w:rFonts w:ascii="Times New Roman" w:hAnsi="Times New Roman"/>
          <w:kern w:val="32"/>
          <w:sz w:val="24"/>
          <w:szCs w:val="24"/>
        </w:rPr>
        <w:t>.</w:t>
      </w:r>
    </w:p>
    <w:p w:rsidR="000A3104" w:rsidRPr="00577421" w:rsidP="008855CB" w14:paraId="389B3105" w14:textId="744B651C">
      <w:pPr>
        <w:pStyle w:val="iu"/>
        <w:numPr>
          <w:ilvl w:val="0"/>
          <w:numId w:val="0"/>
        </w:numPr>
        <w:tabs>
          <w:tab w:val="left" w:pos="1134"/>
          <w:tab w:val="clear" w:pos="1170"/>
        </w:tabs>
        <w:spacing w:before="60" w:after="60"/>
        <w:ind w:left="993"/>
        <w:jc w:val="both"/>
        <w:rPr>
          <w:sz w:val="24"/>
        </w:rPr>
      </w:pPr>
      <w:r w:rsidRPr="00577421">
        <w:rPr>
          <w:sz w:val="24"/>
        </w:rPr>
        <w:t xml:space="preserve">Khách Hàng hiểu, đồng ý rằng thời hạn tính lãi và công thức tính lãi nêu trên là phù hợp và tương đương với phương pháp tính lãi quy định tại </w:t>
      </w:r>
      <w:r w:rsidRPr="00577421">
        <w:rPr>
          <w:rStyle w:val="normalchar1"/>
          <w:bCs/>
        </w:rPr>
        <w:t>các văn bản pháp luật về phương pháp tính lãi trong động nhận tiền gửi của tổ chức tín dụng đối với khách hàng</w:t>
      </w:r>
      <w:r w:rsidRPr="00577421">
        <w:rPr>
          <w:sz w:val="24"/>
        </w:rPr>
        <w:t>.</w:t>
      </w:r>
    </w:p>
    <w:p w:rsidR="007C2889" w:rsidRPr="00577421" w:rsidP="007C2889" w14:paraId="04495DC2" w14:textId="23BCCA43">
      <w:pPr>
        <w:pStyle w:val="ListParagraph"/>
        <w:spacing w:before="60" w:after="60" w:line="240" w:lineRule="auto"/>
        <w:ind w:left="990"/>
        <w:contextualSpacing w:val="0"/>
        <w:jc w:val="both"/>
        <w:rPr>
          <w:rFonts w:ascii="Times New Roman" w:hAnsi="Times New Roman"/>
          <w:b/>
          <w:i/>
          <w:sz w:val="24"/>
          <w:szCs w:val="24"/>
        </w:rPr>
      </w:pPr>
      <w:r w:rsidRPr="00577421">
        <w:rPr>
          <w:rFonts w:ascii="Times New Roman" w:hAnsi="Times New Roman"/>
          <w:b/>
          <w:i/>
          <w:sz w:val="24"/>
          <w:szCs w:val="24"/>
        </w:rPr>
        <w:t>Interest calculation method</w:t>
      </w:r>
      <w:r w:rsidRPr="00577421">
        <w:rPr>
          <w:rFonts w:ascii="Times New Roman" w:hAnsi="Times New Roman"/>
          <w:b/>
          <w:i/>
          <w:sz w:val="24"/>
          <w:szCs w:val="24"/>
        </w:rPr>
        <w:t xml:space="preserve">: </w:t>
      </w:r>
    </w:p>
    <w:p w:rsidR="007C2889" w:rsidRPr="00577421" w:rsidP="007C2889" w14:paraId="0D9E813E" w14:textId="5FB8C7F7">
      <w:pPr>
        <w:pStyle w:val="ListParagraph"/>
        <w:numPr>
          <w:ilvl w:val="0"/>
          <w:numId w:val="1"/>
        </w:numPr>
        <w:spacing w:before="60" w:after="60" w:line="240" w:lineRule="auto"/>
        <w:ind w:left="1418" w:hanging="425"/>
        <w:contextualSpacing w:val="0"/>
        <w:jc w:val="both"/>
        <w:rPr>
          <w:rFonts w:ascii="Times New Roman" w:hAnsi="Times New Roman"/>
          <w:i/>
          <w:sz w:val="24"/>
          <w:szCs w:val="24"/>
        </w:rPr>
      </w:pPr>
      <w:r w:rsidRPr="00577421">
        <w:rPr>
          <w:rFonts w:ascii="Times New Roman" w:hAnsi="Times New Roman"/>
          <w:i/>
          <w:sz w:val="24"/>
          <w:szCs w:val="24"/>
        </w:rPr>
        <w:t>Interest calculation period</w:t>
      </w:r>
      <w:r w:rsidRPr="00577421">
        <w:rPr>
          <w:rFonts w:ascii="Times New Roman" w:hAnsi="Times New Roman"/>
          <w:i/>
          <w:sz w:val="24"/>
          <w:szCs w:val="24"/>
        </w:rPr>
        <w:t xml:space="preserve">: </w:t>
      </w:r>
      <w:r w:rsidRPr="00577421">
        <w:rPr>
          <w:rFonts w:ascii="Times New Roman" w:hAnsi="Times New Roman"/>
          <w:i/>
          <w:sz w:val="24"/>
          <w:szCs w:val="24"/>
        </w:rPr>
        <w:t xml:space="preserve">starts from the deposit date to the end of the preceding day of the maturity date of the </w:t>
      </w:r>
      <w:r w:rsidRPr="00577421" w:rsidR="00AB7CED">
        <w:rPr>
          <w:rFonts w:ascii="Times New Roman" w:hAnsi="Times New Roman"/>
          <w:i/>
          <w:sz w:val="24"/>
          <w:szCs w:val="24"/>
        </w:rPr>
        <w:t>Deposit</w:t>
      </w:r>
      <w:r w:rsidRPr="00577421">
        <w:rPr>
          <w:rFonts w:ascii="Times New Roman" w:hAnsi="Times New Roman"/>
          <w:i/>
          <w:sz w:val="24"/>
          <w:szCs w:val="24"/>
        </w:rPr>
        <w:t xml:space="preserve"> (</w:t>
      </w:r>
      <w:r w:rsidRPr="00577421">
        <w:rPr>
          <w:rFonts w:ascii="Times New Roman" w:hAnsi="Times New Roman"/>
          <w:i/>
          <w:sz w:val="24"/>
          <w:szCs w:val="24"/>
        </w:rPr>
        <w:t>including the first</w:t>
      </w:r>
      <w:r w:rsidRPr="00577421">
        <w:rPr>
          <w:rFonts w:ascii="Times New Roman" w:hAnsi="Times New Roman"/>
          <w:i/>
          <w:sz w:val="24"/>
          <w:szCs w:val="24"/>
        </w:rPr>
        <w:t xml:space="preserve">, </w:t>
      </w:r>
      <w:r w:rsidRPr="00577421">
        <w:rPr>
          <w:rFonts w:ascii="Times New Roman" w:hAnsi="Times New Roman"/>
          <w:i/>
          <w:sz w:val="24"/>
          <w:szCs w:val="24"/>
        </w:rPr>
        <w:t>excluding the last day of the interest calculation period</w:t>
      </w:r>
      <w:r w:rsidRPr="00577421">
        <w:rPr>
          <w:rFonts w:ascii="Times New Roman" w:hAnsi="Times New Roman"/>
          <w:i/>
          <w:sz w:val="24"/>
          <w:szCs w:val="24"/>
        </w:rPr>
        <w:t xml:space="preserve">) </w:t>
      </w:r>
      <w:r w:rsidRPr="00577421">
        <w:rPr>
          <w:rFonts w:ascii="Times New Roman" w:hAnsi="Times New Roman"/>
          <w:i/>
          <w:sz w:val="24"/>
          <w:szCs w:val="24"/>
        </w:rPr>
        <w:t>and the time of determining the deposit balance to calculate the interest is the closing of each bus</w:t>
      </w:r>
      <w:r w:rsidRPr="00577421" w:rsidR="009A69C5">
        <w:rPr>
          <w:rFonts w:ascii="Times New Roman" w:hAnsi="Times New Roman"/>
          <w:i/>
          <w:sz w:val="24"/>
          <w:szCs w:val="24"/>
        </w:rPr>
        <w:t>i</w:t>
      </w:r>
      <w:r w:rsidRPr="00577421">
        <w:rPr>
          <w:rFonts w:ascii="Times New Roman" w:hAnsi="Times New Roman"/>
          <w:i/>
          <w:sz w:val="24"/>
          <w:szCs w:val="24"/>
        </w:rPr>
        <w:t>ness day during the interest calculation period</w:t>
      </w:r>
    </w:p>
    <w:p w:rsidR="007C2889" w:rsidRPr="00577421" w:rsidP="007C2889" w14:paraId="14D0EFFB" w14:textId="4EDC49FD">
      <w:pPr>
        <w:pStyle w:val="ListParagraph"/>
        <w:numPr>
          <w:ilvl w:val="0"/>
          <w:numId w:val="1"/>
        </w:numPr>
        <w:spacing w:before="60" w:after="60" w:line="240" w:lineRule="auto"/>
        <w:ind w:left="1418" w:hanging="425"/>
        <w:contextualSpacing w:val="0"/>
        <w:jc w:val="both"/>
        <w:rPr>
          <w:rFonts w:ascii="Times New Roman" w:hAnsi="Times New Roman"/>
          <w:i/>
          <w:sz w:val="24"/>
          <w:szCs w:val="24"/>
        </w:rPr>
      </w:pPr>
      <w:r w:rsidRPr="00577421">
        <w:rPr>
          <w:rFonts w:ascii="Times New Roman" w:hAnsi="Times New Roman"/>
          <w:i/>
          <w:sz w:val="24"/>
          <w:szCs w:val="24"/>
        </w:rPr>
        <w:t>Interest calculation formula</w:t>
      </w:r>
      <w:r w:rsidRPr="00577421">
        <w:rPr>
          <w:rFonts w:ascii="Times New Roman" w:hAnsi="Times New Roman"/>
          <w:i/>
          <w:sz w:val="24"/>
          <w:szCs w:val="24"/>
        </w:rPr>
        <w:t xml:space="preserve">: </w:t>
      </w:r>
      <w:r w:rsidRPr="00577421">
        <w:rPr>
          <w:rFonts w:ascii="Times New Roman" w:hAnsi="Times New Roman"/>
          <w:i/>
          <w:sz w:val="24"/>
          <w:szCs w:val="24"/>
        </w:rPr>
        <w:t>The interest is determined as follows</w:t>
      </w:r>
      <w:r w:rsidRPr="00577421">
        <w:rPr>
          <w:rFonts w:ascii="Times New Roman" w:hAnsi="Times New Roman"/>
          <w:i/>
          <w:sz w:val="24"/>
          <w:szCs w:val="24"/>
        </w:rPr>
        <w:t>:</w:t>
      </w:r>
    </w:p>
    <w:tbl>
      <w:tblPr>
        <w:tblW w:w="4372" w:type="pct"/>
        <w:tblCellSpacing w:w="0" w:type="dxa"/>
        <w:tblInd w:w="1276" w:type="dxa"/>
        <w:tblCellMar>
          <w:left w:w="0" w:type="dxa"/>
          <w:right w:w="0" w:type="dxa"/>
        </w:tblCellMar>
        <w:tblLook w:val="04A0"/>
      </w:tblPr>
      <w:tblGrid>
        <w:gridCol w:w="1302"/>
        <w:gridCol w:w="7665"/>
      </w:tblGrid>
      <w:tr w14:paraId="05D13B61" w14:textId="77777777" w:rsidTr="00672911">
        <w:tblPrEx>
          <w:tblW w:w="4372" w:type="pct"/>
          <w:tblCellSpacing w:w="0" w:type="dxa"/>
          <w:tblInd w:w="1276" w:type="dxa"/>
          <w:tblCellMar>
            <w:left w:w="0" w:type="dxa"/>
            <w:right w:w="0" w:type="dxa"/>
          </w:tblCellMar>
          <w:tblLook w:val="04A0"/>
        </w:tblPrEx>
        <w:trPr>
          <w:trHeight w:val="467"/>
          <w:tblCellSpacing w:w="0" w:type="dxa"/>
        </w:trPr>
        <w:tc>
          <w:tcPr>
            <w:tcW w:w="726" w:type="pct"/>
            <w:vMerge w:val="restart"/>
            <w:vAlign w:val="center"/>
            <w:hideMark/>
          </w:tcPr>
          <w:p w:rsidR="007C2889" w:rsidRPr="00577421" w:rsidP="00672911" w14:paraId="2E933C76" w14:textId="29AE1154">
            <w:pPr>
              <w:spacing w:before="60" w:after="60" w:line="240" w:lineRule="auto"/>
              <w:jc w:val="center"/>
              <w:rPr>
                <w:rFonts w:ascii="Times New Roman" w:hAnsi="Times New Roman"/>
                <w:i/>
                <w:sz w:val="24"/>
                <w:szCs w:val="24"/>
              </w:rPr>
            </w:pPr>
            <w:r w:rsidRPr="00577421">
              <w:rPr>
                <w:rFonts w:ascii="Times New Roman" w:hAnsi="Times New Roman"/>
                <w:i/>
                <w:sz w:val="24"/>
                <w:szCs w:val="24"/>
              </w:rPr>
              <w:t>Interest</w:t>
            </w:r>
            <w:r w:rsidRPr="00577421" w:rsidR="00960E35">
              <w:rPr>
                <w:rFonts w:ascii="Times New Roman" w:hAnsi="Times New Roman"/>
                <w:i/>
                <w:sz w:val="24"/>
                <w:szCs w:val="24"/>
              </w:rPr>
              <w:t xml:space="preserve"> </w:t>
            </w:r>
            <w:r w:rsidRPr="00577421">
              <w:rPr>
                <w:rFonts w:ascii="Times New Roman" w:hAnsi="Times New Roman"/>
                <w:i/>
                <w:sz w:val="24"/>
                <w:szCs w:val="24"/>
                <w:lang w:val="vi-VN"/>
              </w:rPr>
              <w:t>=</w:t>
            </w:r>
          </w:p>
        </w:tc>
        <w:tc>
          <w:tcPr>
            <w:tcW w:w="4274" w:type="pct"/>
            <w:tcBorders>
              <w:top w:val="nil"/>
              <w:left w:val="nil"/>
              <w:bottom w:val="single" w:sz="8" w:space="0" w:color="auto"/>
              <w:right w:val="nil"/>
            </w:tcBorders>
            <w:vAlign w:val="center"/>
            <w:hideMark/>
          </w:tcPr>
          <w:p w:rsidR="007C2889" w:rsidRPr="00577421" w:rsidP="002C2FB4" w14:paraId="61835142" w14:textId="3833207D">
            <w:pPr>
              <w:spacing w:before="60" w:after="60" w:line="240" w:lineRule="auto"/>
              <w:jc w:val="center"/>
              <w:rPr>
                <w:rFonts w:ascii="Times New Roman" w:hAnsi="Times New Roman"/>
                <w:i/>
                <w:sz w:val="24"/>
                <w:szCs w:val="24"/>
              </w:rPr>
            </w:pPr>
            <w:r w:rsidRPr="00577421">
              <w:rPr>
                <w:rFonts w:ascii="Times New Roman" w:hAnsi="Times New Roman"/>
                <w:i/>
                <w:sz w:val="24"/>
                <w:szCs w:val="24"/>
                <w:lang w:val="vi-VN"/>
              </w:rPr>
              <w:t xml:space="preserve"> ∑ (</w:t>
            </w:r>
            <w:r w:rsidRPr="00577421" w:rsidR="00672911">
              <w:rPr>
                <w:rFonts w:ascii="Times New Roman" w:hAnsi="Times New Roman"/>
                <w:i/>
                <w:sz w:val="24"/>
                <w:szCs w:val="24"/>
                <w:lang w:val="vi-VN"/>
              </w:rPr>
              <w:t>Actual</w:t>
            </w:r>
            <w:r w:rsidRPr="00577421" w:rsidR="00672911">
              <w:rPr>
                <w:rFonts w:ascii="Times New Roman" w:hAnsi="Times New Roman"/>
                <w:i/>
                <w:sz w:val="24"/>
                <w:szCs w:val="24"/>
              </w:rPr>
              <w:t xml:space="preserve"> deposit</w:t>
            </w:r>
            <w:r w:rsidRPr="00577421" w:rsidR="00672911">
              <w:rPr>
                <w:rFonts w:ascii="Times New Roman" w:hAnsi="Times New Roman"/>
                <w:i/>
                <w:sz w:val="24"/>
                <w:szCs w:val="24"/>
                <w:lang w:val="vi-VN"/>
              </w:rPr>
              <w:t xml:space="preserve"> balance</w:t>
            </w:r>
            <w:r w:rsidRPr="00577421">
              <w:rPr>
                <w:rFonts w:ascii="Times New Roman" w:hAnsi="Times New Roman"/>
                <w:i/>
                <w:sz w:val="24"/>
                <w:szCs w:val="24"/>
                <w:lang w:val="vi-VN"/>
              </w:rPr>
              <w:t xml:space="preserve">  </w:t>
            </w:r>
            <w:r w:rsidRPr="00577421">
              <w:rPr>
                <w:rFonts w:ascii="Times New Roman" w:hAnsi="Times New Roman"/>
                <w:i/>
                <w:sz w:val="24"/>
                <w:szCs w:val="24"/>
              </w:rPr>
              <w:t>x  </w:t>
            </w:r>
            <w:r w:rsidRPr="00577421" w:rsidR="00672911">
              <w:rPr>
                <w:rFonts w:ascii="Times New Roman" w:hAnsi="Times New Roman"/>
                <w:i/>
                <w:sz w:val="24"/>
                <w:szCs w:val="24"/>
              </w:rPr>
              <w:t>Number of days maintaining the</w:t>
            </w:r>
            <w:r w:rsidRPr="00577421">
              <w:rPr>
                <w:rFonts w:ascii="Times New Roman" w:hAnsi="Times New Roman"/>
                <w:i/>
                <w:sz w:val="24"/>
                <w:szCs w:val="24"/>
                <w:lang w:val="vi-VN"/>
              </w:rPr>
              <w:t xml:space="preserve"> </w:t>
            </w:r>
            <w:r w:rsidRPr="00577421" w:rsidR="00672911">
              <w:rPr>
                <w:rFonts w:ascii="Times New Roman" w:hAnsi="Times New Roman"/>
                <w:i/>
                <w:sz w:val="24"/>
                <w:szCs w:val="24"/>
                <w:lang w:val="vi-VN"/>
              </w:rPr>
              <w:t>actual</w:t>
            </w:r>
            <w:r w:rsidRPr="00577421" w:rsidR="002220B9">
              <w:rPr>
                <w:rFonts w:ascii="Times New Roman" w:hAnsi="Times New Roman"/>
                <w:i/>
                <w:sz w:val="24"/>
                <w:szCs w:val="24"/>
              </w:rPr>
              <w:t xml:space="preserve"> deposit</w:t>
            </w:r>
            <w:r w:rsidRPr="00577421" w:rsidR="00672911">
              <w:rPr>
                <w:rFonts w:ascii="Times New Roman" w:hAnsi="Times New Roman"/>
                <w:i/>
                <w:sz w:val="24"/>
                <w:szCs w:val="24"/>
                <w:lang w:val="vi-VN"/>
              </w:rPr>
              <w:t xml:space="preserve"> balance</w:t>
            </w:r>
            <w:r w:rsidRPr="00577421">
              <w:rPr>
                <w:rFonts w:ascii="Times New Roman" w:hAnsi="Times New Roman"/>
                <w:i/>
                <w:sz w:val="24"/>
                <w:szCs w:val="24"/>
              </w:rPr>
              <w:t> </w:t>
            </w:r>
            <w:r w:rsidRPr="00577421">
              <w:rPr>
                <w:rFonts w:ascii="Times New Roman" w:hAnsi="Times New Roman"/>
                <w:i/>
                <w:sz w:val="24"/>
                <w:szCs w:val="24"/>
                <w:lang w:val="vi-VN"/>
              </w:rPr>
              <w:t xml:space="preserve">x </w:t>
            </w:r>
            <w:r w:rsidRPr="00577421" w:rsidR="002C2FB4">
              <w:rPr>
                <w:rFonts w:ascii="Times New Roman" w:hAnsi="Times New Roman"/>
                <w:i/>
                <w:sz w:val="24"/>
                <w:szCs w:val="24"/>
                <w:lang w:val="vi-VN"/>
              </w:rPr>
              <w:t>Interest rate applicable to customer’s deposit</w:t>
            </w:r>
            <w:r w:rsidRPr="00577421">
              <w:rPr>
                <w:rFonts w:ascii="Times New Roman" w:hAnsi="Times New Roman"/>
                <w:i/>
                <w:sz w:val="24"/>
                <w:szCs w:val="24"/>
              </w:rPr>
              <w:t>)</w:t>
            </w:r>
          </w:p>
        </w:tc>
      </w:tr>
      <w:tr w14:paraId="4BDA967E" w14:textId="77777777" w:rsidTr="00672911">
        <w:tblPrEx>
          <w:tblW w:w="4372" w:type="pct"/>
          <w:tblCellSpacing w:w="0" w:type="dxa"/>
          <w:tblInd w:w="1276" w:type="dxa"/>
          <w:tblCellMar>
            <w:left w:w="0" w:type="dxa"/>
            <w:right w:w="0" w:type="dxa"/>
          </w:tblCellMar>
          <w:tblLook w:val="04A0"/>
        </w:tblPrEx>
        <w:trPr>
          <w:trHeight w:val="127"/>
          <w:tblCellSpacing w:w="0" w:type="dxa"/>
        </w:trPr>
        <w:tc>
          <w:tcPr>
            <w:tcW w:w="726" w:type="pct"/>
            <w:vMerge/>
            <w:vAlign w:val="center"/>
            <w:hideMark/>
          </w:tcPr>
          <w:p w:rsidR="007C2889" w:rsidRPr="00577421" w:rsidP="00672911" w14:paraId="46DFA904" w14:textId="77777777">
            <w:pPr>
              <w:spacing w:before="60" w:after="60" w:line="240" w:lineRule="auto"/>
              <w:rPr>
                <w:rFonts w:ascii="Times New Roman" w:hAnsi="Times New Roman"/>
                <w:i/>
                <w:sz w:val="24"/>
                <w:szCs w:val="24"/>
              </w:rPr>
            </w:pPr>
          </w:p>
        </w:tc>
        <w:tc>
          <w:tcPr>
            <w:tcW w:w="4274" w:type="pct"/>
            <w:vAlign w:val="center"/>
            <w:hideMark/>
          </w:tcPr>
          <w:p w:rsidR="007C2889" w:rsidRPr="00577421" w:rsidP="00672911" w14:paraId="0D63E1D0" w14:textId="77777777">
            <w:pPr>
              <w:spacing w:before="60" w:after="60" w:line="240" w:lineRule="auto"/>
              <w:jc w:val="center"/>
              <w:rPr>
                <w:rFonts w:ascii="Times New Roman" w:hAnsi="Times New Roman"/>
                <w:i/>
                <w:sz w:val="24"/>
                <w:szCs w:val="24"/>
              </w:rPr>
            </w:pPr>
            <w:r w:rsidRPr="00577421">
              <w:rPr>
                <w:rFonts w:ascii="Times New Roman" w:hAnsi="Times New Roman"/>
                <w:i/>
                <w:sz w:val="24"/>
                <w:szCs w:val="24"/>
                <w:lang w:val="vi-VN"/>
              </w:rPr>
              <w:t>365</w:t>
            </w:r>
          </w:p>
        </w:tc>
      </w:tr>
    </w:tbl>
    <w:p w:rsidR="007C2889" w:rsidRPr="00577421" w:rsidP="007C2889" w14:paraId="1BCC46E1" w14:textId="169A58C9">
      <w:pPr>
        <w:pStyle w:val="iu"/>
        <w:numPr>
          <w:ilvl w:val="0"/>
          <w:numId w:val="0"/>
        </w:numPr>
        <w:tabs>
          <w:tab w:val="left" w:pos="720"/>
          <w:tab w:val="clear" w:pos="1170"/>
        </w:tabs>
        <w:spacing w:before="60" w:after="60"/>
        <w:ind w:left="993"/>
        <w:jc w:val="both"/>
        <w:rPr>
          <w:i/>
          <w:sz w:val="24"/>
        </w:rPr>
      </w:pPr>
      <w:r w:rsidRPr="00577421">
        <w:rPr>
          <w:i/>
          <w:sz w:val="24"/>
        </w:rPr>
        <w:t>In which</w:t>
      </w:r>
      <w:r w:rsidRPr="00577421">
        <w:rPr>
          <w:i/>
          <w:sz w:val="24"/>
        </w:rPr>
        <w:t>:</w:t>
      </w:r>
    </w:p>
    <w:p w:rsidR="007C2889" w:rsidRPr="00577421" w:rsidP="007C2889" w14:paraId="06C7D6D2" w14:textId="591C5407">
      <w:pPr>
        <w:pStyle w:val="ListParagraph"/>
        <w:spacing w:before="60" w:after="60" w:line="240" w:lineRule="auto"/>
        <w:ind w:left="993" w:right="-14"/>
        <w:contextualSpacing w:val="0"/>
        <w:jc w:val="both"/>
        <w:rPr>
          <w:rFonts w:ascii="Times New Roman" w:hAnsi="Times New Roman"/>
          <w:i/>
          <w:kern w:val="32"/>
          <w:sz w:val="24"/>
          <w:szCs w:val="24"/>
        </w:rPr>
      </w:pPr>
      <w:r w:rsidRPr="00577421">
        <w:rPr>
          <w:rFonts w:ascii="Times New Roman" w:hAnsi="Times New Roman"/>
          <w:i/>
          <w:kern w:val="32"/>
          <w:sz w:val="24"/>
          <w:szCs w:val="24"/>
        </w:rPr>
        <w:t xml:space="preserve">(i) </w:t>
      </w:r>
      <w:r w:rsidRPr="00577421" w:rsidR="00F30B12">
        <w:rPr>
          <w:rFonts w:ascii="Times New Roman" w:hAnsi="Times New Roman"/>
          <w:i/>
          <w:kern w:val="32"/>
          <w:sz w:val="24"/>
          <w:szCs w:val="24"/>
        </w:rPr>
        <w:t>Interest rate</w:t>
      </w:r>
      <w:r w:rsidRPr="00577421">
        <w:rPr>
          <w:rFonts w:ascii="Times New Roman" w:hAnsi="Times New Roman"/>
          <w:i/>
          <w:kern w:val="32"/>
          <w:sz w:val="24"/>
          <w:szCs w:val="24"/>
        </w:rPr>
        <w:t xml:space="preserve">: </w:t>
      </w:r>
      <w:r w:rsidRPr="00577421" w:rsidR="00F30B12">
        <w:rPr>
          <w:rFonts w:ascii="Times New Roman" w:hAnsi="Times New Roman"/>
          <w:i/>
          <w:kern w:val="32"/>
          <w:sz w:val="24"/>
          <w:szCs w:val="24"/>
        </w:rPr>
        <w:t xml:space="preserve">is expressed as a percentage on annual basis </w:t>
      </w:r>
      <w:r w:rsidRPr="00577421">
        <w:rPr>
          <w:rFonts w:ascii="Times New Roman" w:hAnsi="Times New Roman"/>
          <w:i/>
          <w:kern w:val="32"/>
          <w:sz w:val="24"/>
          <w:szCs w:val="24"/>
        </w:rPr>
        <w:t>(</w:t>
      </w:r>
      <w:r w:rsidRPr="00577421" w:rsidR="00F30B12">
        <w:rPr>
          <w:rFonts w:ascii="Times New Roman" w:hAnsi="Times New Roman"/>
          <w:i/>
          <w:kern w:val="32"/>
          <w:sz w:val="24"/>
          <w:szCs w:val="24"/>
        </w:rPr>
        <w:t>interest rate per year) of a</w:t>
      </w:r>
      <w:r w:rsidRPr="00577421" w:rsidR="00530181">
        <w:rPr>
          <w:rFonts w:ascii="Times New Roman" w:hAnsi="Times New Roman"/>
          <w:i/>
          <w:kern w:val="32"/>
          <w:sz w:val="24"/>
          <w:szCs w:val="24"/>
        </w:rPr>
        <w:t xml:space="preserve"> 365-</w:t>
      </w:r>
      <w:r w:rsidRPr="00577421" w:rsidR="00F30B12">
        <w:rPr>
          <w:rFonts w:ascii="Times New Roman" w:hAnsi="Times New Roman"/>
          <w:i/>
          <w:kern w:val="32"/>
          <w:sz w:val="24"/>
          <w:szCs w:val="24"/>
        </w:rPr>
        <w:t>day year</w:t>
      </w:r>
      <w:r w:rsidRPr="00577421">
        <w:rPr>
          <w:rFonts w:ascii="Times New Roman" w:hAnsi="Times New Roman"/>
          <w:i/>
          <w:kern w:val="32"/>
          <w:sz w:val="24"/>
          <w:szCs w:val="24"/>
        </w:rPr>
        <w:t xml:space="preserve">. </w:t>
      </w:r>
    </w:p>
    <w:p w:rsidR="007C2889" w:rsidRPr="00577421" w:rsidP="007C2889" w14:paraId="3B88E8CB" w14:textId="23B96D25">
      <w:pPr>
        <w:pStyle w:val="ListParagraph"/>
        <w:spacing w:before="60" w:after="60" w:line="240" w:lineRule="auto"/>
        <w:ind w:left="993" w:right="-14"/>
        <w:contextualSpacing w:val="0"/>
        <w:jc w:val="both"/>
        <w:rPr>
          <w:rFonts w:ascii="Times New Roman" w:hAnsi="Times New Roman"/>
          <w:i/>
          <w:kern w:val="32"/>
          <w:sz w:val="24"/>
          <w:szCs w:val="24"/>
        </w:rPr>
      </w:pPr>
      <w:r w:rsidRPr="00577421">
        <w:rPr>
          <w:rFonts w:ascii="Times New Roman" w:hAnsi="Times New Roman"/>
          <w:i/>
          <w:kern w:val="32"/>
          <w:sz w:val="24"/>
          <w:szCs w:val="24"/>
        </w:rPr>
        <w:t xml:space="preserve">(ii) </w:t>
      </w:r>
      <w:r w:rsidRPr="00577421" w:rsidR="00672911">
        <w:rPr>
          <w:rFonts w:ascii="Times New Roman" w:hAnsi="Times New Roman"/>
          <w:i/>
          <w:kern w:val="32"/>
          <w:sz w:val="24"/>
          <w:szCs w:val="24"/>
        </w:rPr>
        <w:t>Actual balance</w:t>
      </w:r>
      <w:r w:rsidRPr="00577421" w:rsidR="00512425">
        <w:rPr>
          <w:rFonts w:ascii="Times New Roman" w:hAnsi="Times New Roman"/>
          <w:i/>
          <w:kern w:val="32"/>
          <w:sz w:val="24"/>
          <w:szCs w:val="24"/>
        </w:rPr>
        <w:t xml:space="preserve"> is the deposit balance</w:t>
      </w:r>
      <w:r w:rsidRPr="00577421" w:rsidR="007C06B5">
        <w:rPr>
          <w:rFonts w:ascii="Times New Roman" w:hAnsi="Times New Roman"/>
          <w:i/>
          <w:kern w:val="32"/>
          <w:sz w:val="24"/>
          <w:szCs w:val="24"/>
        </w:rPr>
        <w:t xml:space="preserve"> at </w:t>
      </w:r>
      <w:r w:rsidRPr="00577421" w:rsidR="00530181">
        <w:rPr>
          <w:rFonts w:ascii="Times New Roman" w:hAnsi="Times New Roman"/>
          <w:i/>
          <w:sz w:val="24"/>
          <w:szCs w:val="24"/>
        </w:rPr>
        <w:t>the closing of business day</w:t>
      </w:r>
      <w:r w:rsidRPr="00577421" w:rsidR="007C06B5">
        <w:rPr>
          <w:rFonts w:ascii="Times New Roman" w:hAnsi="Times New Roman"/>
          <w:i/>
          <w:kern w:val="32"/>
          <w:sz w:val="24"/>
          <w:szCs w:val="24"/>
        </w:rPr>
        <w:t xml:space="preserve"> used for calculating interest</w:t>
      </w:r>
      <w:r w:rsidRPr="00577421">
        <w:rPr>
          <w:rFonts w:ascii="Times New Roman" w:hAnsi="Times New Roman"/>
          <w:i/>
          <w:kern w:val="32"/>
          <w:sz w:val="24"/>
          <w:szCs w:val="24"/>
        </w:rPr>
        <w:t>.</w:t>
      </w:r>
    </w:p>
    <w:p w:rsidR="007C2889" w:rsidRPr="00577421" w:rsidP="007C2889" w14:paraId="0E57778F" w14:textId="60124FDB">
      <w:pPr>
        <w:pStyle w:val="ListParagraph"/>
        <w:spacing w:before="60" w:after="60" w:line="240" w:lineRule="auto"/>
        <w:ind w:left="993" w:right="-14"/>
        <w:contextualSpacing w:val="0"/>
        <w:jc w:val="both"/>
        <w:rPr>
          <w:rFonts w:ascii="Times New Roman" w:hAnsi="Times New Roman"/>
          <w:i/>
          <w:kern w:val="32"/>
          <w:sz w:val="24"/>
          <w:szCs w:val="24"/>
        </w:rPr>
      </w:pPr>
      <w:r w:rsidRPr="00577421">
        <w:rPr>
          <w:rFonts w:ascii="Times New Roman" w:hAnsi="Times New Roman"/>
          <w:i/>
          <w:kern w:val="32"/>
          <w:sz w:val="24"/>
          <w:szCs w:val="24"/>
        </w:rPr>
        <w:t xml:space="preserve">(iii) </w:t>
      </w:r>
      <w:r w:rsidRPr="00577421" w:rsidR="00672911">
        <w:rPr>
          <w:rFonts w:ascii="Times New Roman" w:hAnsi="Times New Roman"/>
          <w:i/>
          <w:kern w:val="32"/>
          <w:sz w:val="24"/>
          <w:szCs w:val="24"/>
        </w:rPr>
        <w:t>Number of days maintaining the</w:t>
      </w:r>
      <w:r w:rsidRPr="00577421">
        <w:rPr>
          <w:rFonts w:ascii="Times New Roman" w:hAnsi="Times New Roman"/>
          <w:i/>
          <w:kern w:val="32"/>
          <w:sz w:val="24"/>
          <w:szCs w:val="24"/>
        </w:rPr>
        <w:t xml:space="preserve"> </w:t>
      </w:r>
      <w:r w:rsidRPr="00577421" w:rsidR="00672911">
        <w:rPr>
          <w:rFonts w:ascii="Times New Roman" w:hAnsi="Times New Roman"/>
          <w:i/>
          <w:kern w:val="32"/>
          <w:sz w:val="24"/>
          <w:szCs w:val="24"/>
        </w:rPr>
        <w:t>actual balance</w:t>
      </w:r>
      <w:r w:rsidRPr="00577421">
        <w:rPr>
          <w:rFonts w:ascii="Times New Roman" w:hAnsi="Times New Roman"/>
          <w:i/>
          <w:kern w:val="32"/>
          <w:sz w:val="24"/>
          <w:szCs w:val="24"/>
        </w:rPr>
        <w:t xml:space="preserve">: </w:t>
      </w:r>
      <w:r w:rsidRPr="00577421" w:rsidR="00A77F7A">
        <w:rPr>
          <w:rFonts w:ascii="Times New Roman" w:hAnsi="Times New Roman"/>
          <w:i/>
          <w:kern w:val="32"/>
          <w:sz w:val="24"/>
          <w:szCs w:val="24"/>
        </w:rPr>
        <w:t xml:space="preserve">the days in which the </w:t>
      </w:r>
      <w:r w:rsidRPr="00577421" w:rsidR="00672911">
        <w:rPr>
          <w:rFonts w:ascii="Times New Roman" w:hAnsi="Times New Roman"/>
          <w:i/>
          <w:kern w:val="32"/>
          <w:sz w:val="24"/>
          <w:szCs w:val="24"/>
        </w:rPr>
        <w:t>actual balance</w:t>
      </w:r>
      <w:r w:rsidRPr="00577421">
        <w:rPr>
          <w:rFonts w:ascii="Times New Roman" w:hAnsi="Times New Roman"/>
          <w:i/>
          <w:kern w:val="32"/>
          <w:sz w:val="24"/>
          <w:szCs w:val="24"/>
        </w:rPr>
        <w:t xml:space="preserve"> </w:t>
      </w:r>
      <w:r w:rsidRPr="00577421" w:rsidR="00A77F7A">
        <w:rPr>
          <w:rFonts w:ascii="Times New Roman" w:hAnsi="Times New Roman"/>
          <w:i/>
          <w:kern w:val="32"/>
          <w:sz w:val="24"/>
          <w:szCs w:val="24"/>
        </w:rPr>
        <w:t>remains unchanged</w:t>
      </w:r>
      <w:r w:rsidRPr="00577421">
        <w:rPr>
          <w:rFonts w:ascii="Times New Roman" w:hAnsi="Times New Roman"/>
          <w:i/>
          <w:kern w:val="32"/>
          <w:sz w:val="24"/>
          <w:szCs w:val="24"/>
        </w:rPr>
        <w:t>.</w:t>
      </w:r>
    </w:p>
    <w:p w:rsidR="007C2889" w:rsidRPr="00577421" w:rsidP="007C2889" w14:paraId="4C926B2F" w14:textId="56B6AB73">
      <w:pPr>
        <w:pStyle w:val="iu"/>
        <w:numPr>
          <w:ilvl w:val="0"/>
          <w:numId w:val="0"/>
        </w:numPr>
        <w:tabs>
          <w:tab w:val="left" w:pos="1134"/>
          <w:tab w:val="clear" w:pos="1170"/>
        </w:tabs>
        <w:spacing w:before="60" w:after="60"/>
        <w:ind w:left="993"/>
        <w:jc w:val="both"/>
        <w:rPr>
          <w:i/>
          <w:sz w:val="24"/>
        </w:rPr>
      </w:pPr>
      <w:r w:rsidRPr="00577421">
        <w:rPr>
          <w:i/>
          <w:sz w:val="24"/>
        </w:rPr>
        <w:t>The c</w:t>
      </w:r>
      <w:r w:rsidRPr="00577421" w:rsidR="004A1D57">
        <w:rPr>
          <w:i/>
          <w:sz w:val="24"/>
        </w:rPr>
        <w:t>ustomer</w:t>
      </w:r>
      <w:r w:rsidRPr="00577421">
        <w:rPr>
          <w:i/>
          <w:sz w:val="24"/>
        </w:rPr>
        <w:t xml:space="preserve"> </w:t>
      </w:r>
      <w:r w:rsidRPr="00577421" w:rsidR="00CE7068">
        <w:rPr>
          <w:i/>
          <w:sz w:val="24"/>
        </w:rPr>
        <w:t xml:space="preserve">acknowledges and agrees that the interest calculation period </w:t>
      </w:r>
      <w:r w:rsidRPr="00577421" w:rsidR="00097C5E">
        <w:rPr>
          <w:i/>
          <w:sz w:val="24"/>
        </w:rPr>
        <w:t xml:space="preserve">and interest calculation formula above are suitable and </w:t>
      </w:r>
      <w:r w:rsidRPr="00577421" w:rsidR="00B233A2">
        <w:rPr>
          <w:i/>
          <w:sz w:val="24"/>
        </w:rPr>
        <w:t>aligned with the interest calculation method provided in</w:t>
      </w:r>
      <w:r w:rsidRPr="00577421" w:rsidR="00101BB7">
        <w:rPr>
          <w:i/>
          <w:sz w:val="24"/>
        </w:rPr>
        <w:t xml:space="preserve"> statutory regulation for deposit-taking from customers.  </w:t>
      </w:r>
    </w:p>
    <w:p w:rsidR="007C2889" w:rsidRPr="00577421" w:rsidP="007C2889" w14:paraId="19559BDE" w14:textId="77777777">
      <w:pPr>
        <w:pStyle w:val="ListParagraph"/>
        <w:spacing w:before="60" w:after="60" w:line="240" w:lineRule="auto"/>
        <w:ind w:left="990"/>
        <w:contextualSpacing w:val="0"/>
        <w:jc w:val="both"/>
        <w:rPr>
          <w:rFonts w:ascii="Times New Roman" w:hAnsi="Times New Roman"/>
          <w:b/>
          <w:sz w:val="24"/>
          <w:szCs w:val="24"/>
        </w:rPr>
      </w:pPr>
    </w:p>
    <w:p w:rsidR="00BD72BE" w:rsidRPr="00577421" w:rsidP="008855CB" w14:paraId="5D53BBA3" w14:textId="031FCCE8">
      <w:pPr>
        <w:pStyle w:val="ListParagraph"/>
        <w:numPr>
          <w:ilvl w:val="1"/>
          <w:numId w:val="22"/>
        </w:numPr>
        <w:spacing w:before="60" w:after="60" w:line="240" w:lineRule="auto"/>
        <w:ind w:left="990" w:hanging="990"/>
        <w:contextualSpacing w:val="0"/>
        <w:jc w:val="both"/>
        <w:rPr>
          <w:rFonts w:ascii="Times New Roman" w:hAnsi="Times New Roman"/>
          <w:b/>
          <w:sz w:val="24"/>
          <w:szCs w:val="24"/>
        </w:rPr>
      </w:pPr>
      <w:r w:rsidRPr="00577421">
        <w:rPr>
          <w:rFonts w:ascii="Times New Roman" w:hAnsi="Times New Roman"/>
          <w:b/>
          <w:sz w:val="24"/>
          <w:szCs w:val="24"/>
        </w:rPr>
        <w:t>Phương thức chi trả</w:t>
      </w:r>
      <w:r w:rsidRPr="00577421" w:rsidR="003E462B">
        <w:rPr>
          <w:rFonts w:ascii="Times New Roman" w:hAnsi="Times New Roman"/>
          <w:b/>
          <w:sz w:val="24"/>
          <w:szCs w:val="24"/>
        </w:rPr>
        <w:t xml:space="preserve"> gốc</w:t>
      </w:r>
      <w:r w:rsidRPr="00577421">
        <w:rPr>
          <w:rFonts w:ascii="Times New Roman" w:hAnsi="Times New Roman"/>
          <w:b/>
          <w:sz w:val="24"/>
          <w:szCs w:val="24"/>
        </w:rPr>
        <w:t xml:space="preserve">, </w:t>
      </w:r>
      <w:r w:rsidRPr="00577421" w:rsidR="003E462B">
        <w:rPr>
          <w:rFonts w:ascii="Times New Roman" w:hAnsi="Times New Roman"/>
          <w:b/>
          <w:sz w:val="24"/>
          <w:szCs w:val="24"/>
        </w:rPr>
        <w:t xml:space="preserve">lãi </w:t>
      </w:r>
      <w:r w:rsidRPr="00577421">
        <w:rPr>
          <w:rFonts w:ascii="Times New Roman" w:hAnsi="Times New Roman"/>
          <w:b/>
          <w:sz w:val="24"/>
          <w:szCs w:val="24"/>
        </w:rPr>
        <w:t>của Khoản Tiền Gửi</w:t>
      </w:r>
      <w:r w:rsidRPr="00577421" w:rsidR="003E462B">
        <w:rPr>
          <w:rFonts w:ascii="Times New Roman" w:hAnsi="Times New Roman"/>
          <w:b/>
          <w:sz w:val="24"/>
          <w:szCs w:val="24"/>
        </w:rPr>
        <w:t>:</w:t>
      </w:r>
      <w:r w:rsidRPr="00577421" w:rsidR="00B11A99">
        <w:rPr>
          <w:noProof/>
        </w:rPr>
        <w:t xml:space="preserve"> </w:t>
      </w:r>
    </w:p>
    <w:p w:rsidR="00D852D9" w:rsidRPr="00577421" w:rsidP="008855CB" w14:paraId="3F88F2C9" w14:textId="1D5BFFE0">
      <w:pPr>
        <w:pStyle w:val="ListParagraph"/>
        <w:numPr>
          <w:ilvl w:val="0"/>
          <w:numId w:val="7"/>
        </w:numPr>
        <w:spacing w:before="60" w:after="60" w:line="240" w:lineRule="auto"/>
        <w:contextualSpacing w:val="0"/>
        <w:jc w:val="both"/>
        <w:rPr>
          <w:rFonts w:ascii="Times New Roman" w:hAnsi="Times New Roman"/>
          <w:sz w:val="24"/>
          <w:szCs w:val="24"/>
        </w:rPr>
      </w:pPr>
      <w:r w:rsidRPr="00577421">
        <w:rPr>
          <w:rFonts w:ascii="Times New Roman" w:hAnsi="Times New Roman"/>
          <w:sz w:val="24"/>
          <w:szCs w:val="24"/>
        </w:rPr>
        <w:t>Phương thức trả lãi:</w:t>
      </w: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6"/>
        <w:gridCol w:w="2268"/>
      </w:tblGrid>
      <w:tr w14:paraId="2C94417D" w14:textId="77777777" w:rsidTr="008B115A">
        <w:tblPrEx>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6" w:type="dxa"/>
          </w:tcPr>
          <w:p w:rsidR="00D852D9" w:rsidRPr="00577421" w:rsidP="008855CB" w14:paraId="03D6E70F" w14:textId="6EE454C2">
            <w:pPr>
              <w:spacing w:before="60" w:after="60"/>
              <w:jc w:val="both"/>
              <w:rPr>
                <w:rFonts w:ascii="Times New Roman" w:hAnsi="Times New Roman"/>
                <w:sz w:val="24"/>
                <w:szCs w:val="24"/>
              </w:rPr>
            </w:pPr>
            <w:sdt>
              <w:sdtPr>
                <w:rPr>
                  <w:rFonts w:ascii="Times New Roman" w:hAnsi="Times New Roman"/>
                  <w:i/>
                  <w:sz w:val="24"/>
                  <w:szCs w:val="24"/>
                </w:rPr>
                <w:alias w:val="Chọn Phương thức trả lãi"/>
                <w:tag w:val="Chọn Phương thức trả lãi"/>
                <w:id w:val="1380595994"/>
                <w:placeholder>
                  <w:docPart w:val="5BCBFF1872BA41C48B1EB0BA3E92ABA3"/>
                </w:placeholder>
                <w:showingPlcHdr/>
                <w:dropDownList>
                  <w:listItem w:value="Choose an item."/>
                  <w:listItem w:value="Trả lãi trước" w:displayText="Trả lãi trước"/>
                  <w:listItem w:value="Trả lãi định kỳ" w:displayText="Trả lãi định kỳ"/>
                  <w:listItem w:value="Trả lãi cuối kỳ " w:displayText="Trả lãi cuối kỳ "/>
                </w:dropDownList>
              </w:sdtPr>
              <w:sdtContent>
                <w:r w:rsidRPr="00577421" w:rsidR="008D15AF">
                  <w:rPr>
                    <w:rStyle w:val="PlaceholderText"/>
                    <w:rFonts w:ascii="Times New Roman" w:hAnsi="Times New Roman"/>
                    <w:i/>
                    <w:color w:val="auto"/>
                    <w:sz w:val="24"/>
                    <w:szCs w:val="24"/>
                  </w:rPr>
                  <w:t>Choose an item.</w:t>
                </w:r>
              </w:sdtContent>
            </w:sdt>
          </w:p>
        </w:tc>
        <w:sdt>
          <w:sdtPr>
            <w:rPr>
              <w:rFonts w:ascii="Times New Roman" w:hAnsi="Times New Roman"/>
              <w:sz w:val="24"/>
              <w:szCs w:val="24"/>
            </w:rPr>
            <w:alias w:val="Chọn tiếp đối với Trả lãi định kỳ"/>
            <w:tag w:val="Chọn tiếp đối với Trả lãi định kỳ"/>
            <w:id w:val="5971256"/>
            <w:placeholder>
              <w:docPart w:val="F95F559C6C2D43A89858DCD7653CB740"/>
            </w:placeholder>
            <w:showingPlcHdr/>
            <w:dropDownList>
              <w:listItem w:value="Choose an item."/>
              <w:listItem w:value="Lãi trả định kỳ 1 tháng/ Monthly" w:displayText="Lãi trả định kỳ 1 tháng/ Monthly"/>
              <w:listItem w:value="Lãi trả định kỳ 2 tháng" w:displayText="Lãi trả định kỳ 2 tháng"/>
              <w:listItem w:value="Lãi trả định kỳ 3 tháng" w:displayText="Lãi trả định kỳ 3 tháng"/>
              <w:listItem w:value="Lãi trả định kỳ 4 tháng" w:displayText="Lãi trả định kỳ 4 tháng"/>
              <w:listItem w:value="Lãi trả định kỳ 6 tháng" w:displayText="Lãi trả định kỳ 6 tháng"/>
            </w:dropDownList>
          </w:sdtPr>
          <w:sdtContent>
            <w:tc>
              <w:tcPr>
                <w:tcW w:w="2268" w:type="dxa"/>
              </w:tcPr>
              <w:p w:rsidR="00D852D9" w:rsidRPr="00577421" w:rsidP="008855CB" w14:paraId="666ADC59" w14:textId="2ED47254">
                <w:pPr>
                  <w:spacing w:before="60" w:after="60"/>
                  <w:jc w:val="both"/>
                  <w:rPr>
                    <w:rFonts w:ascii="Times New Roman" w:hAnsi="Times New Roman"/>
                    <w:sz w:val="24"/>
                    <w:szCs w:val="24"/>
                  </w:rPr>
                </w:pPr>
                <w:r w:rsidRPr="00577421">
                  <w:rPr>
                    <w:rStyle w:val="PlaceholderText"/>
                    <w:rFonts w:ascii="Times New Roman" w:hAnsi="Times New Roman"/>
                    <w:color w:val="auto"/>
                    <w:sz w:val="24"/>
                    <w:szCs w:val="24"/>
                  </w:rPr>
                  <w:t>Choose an item.</w:t>
                </w:r>
              </w:p>
            </w:tc>
          </w:sdtContent>
        </w:sdt>
      </w:tr>
    </w:tbl>
    <w:p w:rsidR="00D852D9" w:rsidRPr="00577421" w:rsidP="008855CB" w14:paraId="4EA11540" w14:textId="5154D6F3">
      <w:pPr>
        <w:pStyle w:val="ListParagraph"/>
        <w:numPr>
          <w:ilvl w:val="0"/>
          <w:numId w:val="7"/>
        </w:numPr>
        <w:spacing w:before="60" w:after="60" w:line="240" w:lineRule="auto"/>
        <w:contextualSpacing w:val="0"/>
        <w:jc w:val="both"/>
        <w:rPr>
          <w:rFonts w:ascii="Times New Roman" w:hAnsi="Times New Roman"/>
          <w:sz w:val="24"/>
          <w:szCs w:val="24"/>
        </w:rPr>
      </w:pPr>
      <w:r w:rsidRPr="00577421">
        <w:rPr>
          <w:rFonts w:ascii="Times New Roman" w:hAnsi="Times New Roman"/>
          <w:sz w:val="24"/>
          <w:szCs w:val="24"/>
        </w:rPr>
        <w:t xml:space="preserve">Phương thức trả gốc: Tiền gốc của Khoản Tiền Gửi được chi trả vào ngày đến hạn hoặc ngày chi trả trước hạn Khoản Tiền Gửi </w:t>
      </w:r>
      <w:r w:rsidRPr="00577421">
        <w:rPr>
          <w:rFonts w:ascii="Times New Roman" w:hAnsi="Times New Roman"/>
          <w:sz w:val="24"/>
          <w:szCs w:val="24"/>
        </w:rPr>
        <w:t>theo</w:t>
      </w:r>
      <w:r w:rsidRPr="00577421">
        <w:rPr>
          <w:rFonts w:ascii="Times New Roman" w:hAnsi="Times New Roman"/>
          <w:sz w:val="24"/>
          <w:szCs w:val="24"/>
        </w:rPr>
        <w:t xml:space="preserve"> theo quy định tại Hợp Đồng này.</w:t>
      </w:r>
    </w:p>
    <w:p w:rsidR="00D852D9" w:rsidRPr="00577421" w:rsidP="008855CB" w14:paraId="1DCC2D71" w14:textId="42D5F11F">
      <w:pPr>
        <w:pStyle w:val="ListParagraph"/>
        <w:numPr>
          <w:ilvl w:val="0"/>
          <w:numId w:val="7"/>
        </w:numPr>
        <w:spacing w:before="60" w:after="60" w:line="240" w:lineRule="auto"/>
        <w:contextualSpacing w:val="0"/>
        <w:jc w:val="both"/>
        <w:rPr>
          <w:rFonts w:ascii="Times New Roman" w:hAnsi="Times New Roman"/>
          <w:sz w:val="24"/>
          <w:szCs w:val="24"/>
        </w:rPr>
      </w:pPr>
      <w:r w:rsidRPr="00577421">
        <w:rPr>
          <w:rFonts w:ascii="Times New Roman" w:hAnsi="Times New Roman"/>
          <w:sz w:val="24"/>
          <w:szCs w:val="24"/>
        </w:rPr>
        <w:t>Vào ngày đến hạn, tiền</w:t>
      </w:r>
      <w:r w:rsidRPr="00577421" w:rsidR="0015634B">
        <w:rPr>
          <w:rFonts w:ascii="Times New Roman" w:hAnsi="Times New Roman"/>
          <w:sz w:val="24"/>
          <w:szCs w:val="24"/>
        </w:rPr>
        <w:t xml:space="preserve"> </w:t>
      </w:r>
      <w:r w:rsidRPr="00577421">
        <w:rPr>
          <w:rFonts w:ascii="Times New Roman" w:hAnsi="Times New Roman"/>
          <w:sz w:val="24"/>
          <w:szCs w:val="24"/>
        </w:rPr>
        <w:t>gốc</w:t>
      </w:r>
      <w:r w:rsidRPr="00577421">
        <w:rPr>
          <w:rFonts w:ascii="Times New Roman" w:hAnsi="Times New Roman"/>
          <w:sz w:val="24"/>
          <w:szCs w:val="24"/>
        </w:rPr>
        <w:t xml:space="preserve"> và</w:t>
      </w:r>
      <w:r w:rsidRPr="00577421">
        <w:rPr>
          <w:rFonts w:ascii="Times New Roman" w:hAnsi="Times New Roman"/>
          <w:sz w:val="24"/>
          <w:szCs w:val="24"/>
        </w:rPr>
        <w:t xml:space="preserve"> lãi của Khoản Tiền</w:t>
      </w:r>
      <w:r w:rsidRPr="00577421" w:rsidR="0015634B">
        <w:rPr>
          <w:rFonts w:ascii="Times New Roman" w:hAnsi="Times New Roman"/>
          <w:sz w:val="24"/>
          <w:szCs w:val="24"/>
        </w:rPr>
        <w:t xml:space="preserve"> Gửi</w:t>
      </w:r>
      <w:r w:rsidRPr="00577421">
        <w:rPr>
          <w:rFonts w:ascii="Times New Roman" w:hAnsi="Times New Roman"/>
          <w:sz w:val="24"/>
          <w:szCs w:val="24"/>
        </w:rPr>
        <w:t xml:space="preserve"> được chi trả theo phương thức</w:t>
      </w:r>
      <w:r w:rsidRPr="00577421">
        <w:rPr>
          <w:rFonts w:ascii="Times New Roman" w:hAnsi="Times New Roman"/>
          <w:sz w:val="24"/>
          <w:szCs w:val="24"/>
        </w:rPr>
        <w:t>:</w:t>
      </w:r>
    </w:p>
    <w:p w:rsidR="0015634B" w:rsidRPr="00577421" w:rsidP="008855CB" w14:paraId="2732C9B9" w14:textId="1454F4B0">
      <w:pPr>
        <w:pStyle w:val="ListParagraph"/>
        <w:spacing w:before="60" w:after="60" w:line="240" w:lineRule="auto"/>
        <w:ind w:left="1320"/>
        <w:contextualSpacing w:val="0"/>
        <w:jc w:val="both"/>
        <w:rPr>
          <w:rFonts w:ascii="Times New Roman" w:hAnsi="Times New Roman"/>
          <w:sz w:val="24"/>
          <w:szCs w:val="24"/>
        </w:rPr>
      </w:pPr>
      <w:r w:rsidRPr="00577421">
        <w:rPr>
          <w:rFonts w:ascii="Times New Roman" w:hAnsi="Times New Roman"/>
          <w:sz w:val="24"/>
          <w:szCs w:val="24"/>
        </w:rPr>
        <w:fldChar w:fldCharType="begin">
          <w:ffData>
            <w:name w:val="Check1"/>
            <w:enabled/>
            <w:calcOnExit w:val="0"/>
            <w:checkBox>
              <w:sizeAuto/>
              <w:default w:val="0"/>
            </w:checkBox>
          </w:ffData>
        </w:fldChar>
      </w:r>
      <w:r w:rsidRPr="00577421">
        <w:rPr>
          <w:rFonts w:ascii="Times New Roman" w:hAnsi="Times New Roman"/>
          <w:sz w:val="24"/>
          <w:szCs w:val="24"/>
        </w:rPr>
        <w:instrText xml:space="preserve"> FORMCHECKBOX </w:instrText>
      </w:r>
      <w:r w:rsidR="00B72F2C">
        <w:rPr>
          <w:rFonts w:ascii="Times New Roman" w:hAnsi="Times New Roman"/>
          <w:sz w:val="24"/>
          <w:szCs w:val="24"/>
        </w:rPr>
        <w:fldChar w:fldCharType="separate"/>
      </w:r>
      <w:r w:rsidRPr="00577421">
        <w:rPr>
          <w:rFonts w:ascii="Times New Roman" w:hAnsi="Times New Roman"/>
          <w:sz w:val="24"/>
          <w:szCs w:val="24"/>
        </w:rPr>
        <w:fldChar w:fldCharType="end"/>
      </w:r>
      <w:r w:rsidRPr="00577421">
        <w:rPr>
          <w:rFonts w:ascii="Times New Roman" w:hAnsi="Times New Roman"/>
          <w:sz w:val="24"/>
          <w:szCs w:val="24"/>
        </w:rPr>
        <w:t xml:space="preserve"> Chuyển </w:t>
      </w:r>
      <w:r w:rsidRPr="00577421" w:rsidR="00331FA2">
        <w:rPr>
          <w:rFonts w:ascii="Times New Roman" w:hAnsi="Times New Roman"/>
          <w:sz w:val="24"/>
          <w:szCs w:val="24"/>
        </w:rPr>
        <w:t xml:space="preserve">khoản </w:t>
      </w:r>
      <w:r w:rsidRPr="00577421">
        <w:rPr>
          <w:rFonts w:ascii="Times New Roman" w:hAnsi="Times New Roman"/>
          <w:sz w:val="24"/>
          <w:szCs w:val="24"/>
        </w:rPr>
        <w:t xml:space="preserve">vào tài khoản thanh toán số </w:t>
      </w:r>
      <w:r w:rsidRPr="00577421" w:rsidR="00161B5E">
        <w:rPr>
          <w:rFonts w:ascii="Times New Roman" w:hAnsi="Times New Roman"/>
          <w:sz w:val="24"/>
          <w:szCs w:val="24"/>
        </w:rPr>
        <w:fldChar w:fldCharType="begin">
          <w:ffData>
            <w:name w:val="Text1"/>
            <w:enabled/>
            <w:calcOnExit w:val="0"/>
            <w:textInput>
              <w:default w:val="............."/>
            </w:textInput>
          </w:ffData>
        </w:fldChar>
      </w:r>
      <w:r w:rsidRPr="00577421" w:rsidR="00161B5E">
        <w:rPr>
          <w:rFonts w:ascii="Times New Roman" w:hAnsi="Times New Roman"/>
          <w:sz w:val="24"/>
          <w:szCs w:val="24"/>
        </w:rPr>
        <w:instrText xml:space="preserve"> FORMTEXT </w:instrText>
      </w:r>
      <w:r w:rsidRPr="00577421" w:rsidR="00161B5E">
        <w:rPr>
          <w:rFonts w:ascii="Times New Roman" w:hAnsi="Times New Roman"/>
          <w:sz w:val="24"/>
          <w:szCs w:val="24"/>
        </w:rPr>
        <w:fldChar w:fldCharType="separate"/>
      </w:r>
      <w:r w:rsidRPr="00577421" w:rsidR="00161B5E">
        <w:rPr>
          <w:rFonts w:ascii="Times New Roman" w:hAnsi="Times New Roman"/>
          <w:noProof/>
          <w:sz w:val="24"/>
          <w:szCs w:val="24"/>
        </w:rPr>
        <w:t>.............</w:t>
      </w:r>
      <w:r w:rsidRPr="00577421" w:rsidR="00161B5E">
        <w:rPr>
          <w:rFonts w:ascii="Times New Roman" w:hAnsi="Times New Roman"/>
          <w:sz w:val="24"/>
          <w:szCs w:val="24"/>
        </w:rPr>
        <w:fldChar w:fldCharType="end"/>
      </w:r>
      <w:r w:rsidRPr="00577421">
        <w:rPr>
          <w:rFonts w:ascii="Times New Roman" w:hAnsi="Times New Roman"/>
          <w:sz w:val="24"/>
          <w:szCs w:val="24"/>
        </w:rPr>
        <w:t xml:space="preserve"> của Khách Hàng </w:t>
      </w:r>
      <w:r w:rsidRPr="00577421">
        <w:rPr>
          <w:rFonts w:ascii="Times New Roman" w:hAnsi="Times New Roman"/>
          <w:sz w:val="24"/>
          <w:szCs w:val="24"/>
        </w:rPr>
        <w:t xml:space="preserve">tại </w:t>
      </w:r>
      <w:r w:rsidRPr="00577421" w:rsidR="0022005E">
        <w:rPr>
          <w:rFonts w:ascii="Times New Roman" w:hAnsi="Times New Roman"/>
          <w:sz w:val="24"/>
          <w:szCs w:val="24"/>
        </w:rPr>
        <w:fldChar w:fldCharType="begin">
          <w:ffData>
            <w:name w:val="Text1"/>
            <w:enabled/>
            <w:calcOnExit w:val="0"/>
            <w:textInput>
              <w:default w:val="............."/>
            </w:textInput>
          </w:ffData>
        </w:fldChar>
      </w:r>
      <w:r w:rsidRPr="00577421" w:rsidR="0022005E">
        <w:rPr>
          <w:rFonts w:ascii="Times New Roman" w:hAnsi="Times New Roman"/>
          <w:sz w:val="24"/>
          <w:szCs w:val="24"/>
        </w:rPr>
        <w:instrText xml:space="preserve"> FORMTEXT </w:instrText>
      </w:r>
      <w:r w:rsidRPr="00577421" w:rsidR="0022005E">
        <w:rPr>
          <w:rFonts w:ascii="Times New Roman" w:hAnsi="Times New Roman"/>
          <w:sz w:val="24"/>
          <w:szCs w:val="24"/>
        </w:rPr>
        <w:fldChar w:fldCharType="separate"/>
      </w:r>
      <w:r w:rsidRPr="00577421" w:rsidR="0022005E">
        <w:rPr>
          <w:rFonts w:ascii="Times New Roman" w:hAnsi="Times New Roman"/>
          <w:noProof/>
          <w:sz w:val="24"/>
          <w:szCs w:val="24"/>
        </w:rPr>
        <w:t>.............</w:t>
      </w:r>
      <w:r w:rsidRPr="00577421" w:rsidR="0022005E">
        <w:rPr>
          <w:rFonts w:ascii="Times New Roman" w:hAnsi="Times New Roman"/>
          <w:sz w:val="24"/>
          <w:szCs w:val="24"/>
        </w:rPr>
        <w:fldChar w:fldCharType="end"/>
      </w:r>
      <w:r w:rsidRPr="00577421" w:rsidR="0022005E">
        <w:rPr>
          <w:rFonts w:ascii="Times New Roman" w:hAnsi="Times New Roman"/>
          <w:sz w:val="24"/>
          <w:szCs w:val="24"/>
        </w:rPr>
        <w:t xml:space="preserve"> </w:t>
      </w:r>
    </w:p>
    <w:p w:rsidR="007B62B7" w:rsidRPr="00577421" w:rsidP="008855CB" w14:paraId="2C8CA2A0" w14:textId="240E9681">
      <w:pPr>
        <w:pStyle w:val="ListParagraph"/>
        <w:spacing w:before="60" w:after="60" w:line="240" w:lineRule="auto"/>
        <w:ind w:left="1320"/>
        <w:contextualSpacing w:val="0"/>
        <w:jc w:val="both"/>
        <w:rPr>
          <w:rFonts w:ascii="Times New Roman" w:hAnsi="Times New Roman"/>
          <w:sz w:val="24"/>
          <w:szCs w:val="24"/>
        </w:rPr>
      </w:pPr>
      <w:r w:rsidRPr="00577421">
        <w:rPr>
          <w:rFonts w:ascii="Times New Roman" w:hAnsi="Times New Roman"/>
          <w:sz w:val="24"/>
          <w:szCs w:val="24"/>
        </w:rPr>
        <w:fldChar w:fldCharType="begin">
          <w:ffData>
            <w:name w:val="Check1"/>
            <w:enabled/>
            <w:calcOnExit w:val="0"/>
            <w:checkBox>
              <w:sizeAuto/>
              <w:default w:val="0"/>
            </w:checkBox>
          </w:ffData>
        </w:fldChar>
      </w:r>
      <w:r w:rsidRPr="00577421">
        <w:rPr>
          <w:rFonts w:ascii="Times New Roman" w:hAnsi="Times New Roman"/>
          <w:sz w:val="24"/>
          <w:szCs w:val="24"/>
        </w:rPr>
        <w:instrText xml:space="preserve"> FORMCHECKBOX </w:instrText>
      </w:r>
      <w:r w:rsidR="00B72F2C">
        <w:rPr>
          <w:rFonts w:ascii="Times New Roman" w:hAnsi="Times New Roman"/>
          <w:sz w:val="24"/>
          <w:szCs w:val="24"/>
        </w:rPr>
        <w:fldChar w:fldCharType="separate"/>
      </w:r>
      <w:r w:rsidRPr="00577421">
        <w:rPr>
          <w:rFonts w:ascii="Times New Roman" w:hAnsi="Times New Roman"/>
          <w:sz w:val="24"/>
          <w:szCs w:val="24"/>
        </w:rPr>
        <w:fldChar w:fldCharType="end"/>
      </w:r>
      <w:r w:rsidRPr="00577421">
        <w:rPr>
          <w:rFonts w:ascii="Times New Roman" w:hAnsi="Times New Roman"/>
          <w:sz w:val="24"/>
          <w:szCs w:val="24"/>
        </w:rPr>
        <w:t xml:space="preserve"> Tự động tái tục (kéo dài thời hạn gửi tiền) đối với tiền gốc của Khoản Tiền Gửi, còn khoản tiền lãi của Khoản Tiền Gửi được chuyển vào tài khoản thanh toán số </w:t>
      </w:r>
      <w:r w:rsidRPr="00577421" w:rsidR="00161B5E">
        <w:rPr>
          <w:rFonts w:ascii="Times New Roman" w:hAnsi="Times New Roman"/>
          <w:sz w:val="24"/>
          <w:szCs w:val="24"/>
        </w:rPr>
        <w:fldChar w:fldCharType="begin">
          <w:ffData>
            <w:name w:val="Text1"/>
            <w:enabled/>
            <w:calcOnExit w:val="0"/>
            <w:textInput>
              <w:default w:val="............."/>
            </w:textInput>
          </w:ffData>
        </w:fldChar>
      </w:r>
      <w:r w:rsidRPr="00577421" w:rsidR="00161B5E">
        <w:rPr>
          <w:rFonts w:ascii="Times New Roman" w:hAnsi="Times New Roman"/>
          <w:sz w:val="24"/>
          <w:szCs w:val="24"/>
        </w:rPr>
        <w:instrText xml:space="preserve"> FORMTEXT </w:instrText>
      </w:r>
      <w:r w:rsidRPr="00577421" w:rsidR="00161B5E">
        <w:rPr>
          <w:rFonts w:ascii="Times New Roman" w:hAnsi="Times New Roman"/>
          <w:sz w:val="24"/>
          <w:szCs w:val="24"/>
        </w:rPr>
        <w:fldChar w:fldCharType="separate"/>
      </w:r>
      <w:r w:rsidRPr="00577421" w:rsidR="00161B5E">
        <w:rPr>
          <w:rFonts w:ascii="Times New Roman" w:hAnsi="Times New Roman"/>
          <w:noProof/>
          <w:sz w:val="24"/>
          <w:szCs w:val="24"/>
        </w:rPr>
        <w:t>.............</w:t>
      </w:r>
      <w:r w:rsidRPr="00577421" w:rsidR="00161B5E">
        <w:rPr>
          <w:rFonts w:ascii="Times New Roman" w:hAnsi="Times New Roman"/>
          <w:sz w:val="24"/>
          <w:szCs w:val="24"/>
        </w:rPr>
        <w:fldChar w:fldCharType="end"/>
      </w:r>
      <w:r w:rsidRPr="00577421">
        <w:rPr>
          <w:rFonts w:ascii="Times New Roman" w:hAnsi="Times New Roman"/>
          <w:sz w:val="24"/>
          <w:szCs w:val="24"/>
        </w:rPr>
        <w:t xml:space="preserve"> của Khách Hàng tại </w:t>
      </w:r>
      <w:r w:rsidRPr="00577421" w:rsidR="00161B5E">
        <w:rPr>
          <w:rFonts w:ascii="Times New Roman" w:hAnsi="Times New Roman"/>
          <w:sz w:val="24"/>
          <w:szCs w:val="24"/>
        </w:rPr>
        <w:fldChar w:fldCharType="begin">
          <w:ffData>
            <w:name w:val="Text1"/>
            <w:enabled/>
            <w:calcOnExit w:val="0"/>
            <w:textInput>
              <w:default w:val="............."/>
            </w:textInput>
          </w:ffData>
        </w:fldChar>
      </w:r>
      <w:r w:rsidRPr="00577421" w:rsidR="00161B5E">
        <w:rPr>
          <w:rFonts w:ascii="Times New Roman" w:hAnsi="Times New Roman"/>
          <w:sz w:val="24"/>
          <w:szCs w:val="24"/>
        </w:rPr>
        <w:instrText xml:space="preserve"> FORMTEXT </w:instrText>
      </w:r>
      <w:r w:rsidRPr="00577421" w:rsidR="00161B5E">
        <w:rPr>
          <w:rFonts w:ascii="Times New Roman" w:hAnsi="Times New Roman"/>
          <w:sz w:val="24"/>
          <w:szCs w:val="24"/>
        </w:rPr>
        <w:fldChar w:fldCharType="separate"/>
      </w:r>
      <w:r w:rsidRPr="00577421" w:rsidR="00161B5E">
        <w:rPr>
          <w:rFonts w:ascii="Times New Roman" w:hAnsi="Times New Roman"/>
          <w:noProof/>
          <w:sz w:val="24"/>
          <w:szCs w:val="24"/>
        </w:rPr>
        <w:t>.............</w:t>
      </w:r>
      <w:r w:rsidRPr="00577421" w:rsidR="00161B5E">
        <w:rPr>
          <w:rFonts w:ascii="Times New Roman" w:hAnsi="Times New Roman"/>
          <w:sz w:val="24"/>
          <w:szCs w:val="24"/>
        </w:rPr>
        <w:fldChar w:fldCharType="end"/>
      </w:r>
      <w:r w:rsidRPr="00577421" w:rsidR="0022005E">
        <w:rPr>
          <w:rFonts w:ascii="Times New Roman" w:hAnsi="Times New Roman"/>
          <w:sz w:val="24"/>
          <w:szCs w:val="24"/>
        </w:rPr>
        <w:t xml:space="preserve"> Khi hết thời hạn tái tục theo đề nghị của khách hàng thì tiền gốc và lãi của Khoản Tiền Gửi được chuyển khoản vào tài khoản thanh toán số </w:t>
      </w:r>
      <w:r w:rsidRPr="00577421" w:rsidR="0022005E">
        <w:rPr>
          <w:rFonts w:ascii="Times New Roman" w:hAnsi="Times New Roman"/>
          <w:sz w:val="24"/>
          <w:szCs w:val="24"/>
        </w:rPr>
        <w:fldChar w:fldCharType="begin">
          <w:ffData>
            <w:name w:val="Text1"/>
            <w:enabled/>
            <w:calcOnExit w:val="0"/>
            <w:textInput>
              <w:default w:val="............."/>
            </w:textInput>
          </w:ffData>
        </w:fldChar>
      </w:r>
      <w:r w:rsidRPr="00577421" w:rsidR="0022005E">
        <w:rPr>
          <w:rFonts w:ascii="Times New Roman" w:hAnsi="Times New Roman"/>
          <w:sz w:val="24"/>
          <w:szCs w:val="24"/>
        </w:rPr>
        <w:instrText xml:space="preserve"> FORMTEXT </w:instrText>
      </w:r>
      <w:r w:rsidRPr="00577421" w:rsidR="0022005E">
        <w:rPr>
          <w:rFonts w:ascii="Times New Roman" w:hAnsi="Times New Roman"/>
          <w:sz w:val="24"/>
          <w:szCs w:val="24"/>
        </w:rPr>
        <w:fldChar w:fldCharType="separate"/>
      </w:r>
      <w:r w:rsidRPr="00577421" w:rsidR="0022005E">
        <w:rPr>
          <w:rFonts w:ascii="Times New Roman" w:hAnsi="Times New Roman"/>
          <w:noProof/>
          <w:sz w:val="24"/>
          <w:szCs w:val="24"/>
        </w:rPr>
        <w:t>.............</w:t>
      </w:r>
      <w:r w:rsidRPr="00577421" w:rsidR="0022005E">
        <w:rPr>
          <w:rFonts w:ascii="Times New Roman" w:hAnsi="Times New Roman"/>
          <w:sz w:val="24"/>
          <w:szCs w:val="24"/>
        </w:rPr>
        <w:fldChar w:fldCharType="end"/>
      </w:r>
      <w:r w:rsidRPr="00577421" w:rsidR="0022005E">
        <w:rPr>
          <w:rFonts w:ascii="Times New Roman" w:hAnsi="Times New Roman"/>
          <w:sz w:val="24"/>
          <w:szCs w:val="24"/>
        </w:rPr>
        <w:t xml:space="preserve"> của Khách Hàng </w:t>
      </w:r>
      <w:r w:rsidRPr="00577421" w:rsidR="0022005E">
        <w:rPr>
          <w:rFonts w:ascii="Times New Roman" w:hAnsi="Times New Roman"/>
          <w:sz w:val="24"/>
          <w:szCs w:val="24"/>
        </w:rPr>
        <w:t xml:space="preserve">tại </w:t>
      </w:r>
      <w:r w:rsidRPr="00577421" w:rsidR="0022005E">
        <w:rPr>
          <w:rFonts w:ascii="Times New Roman" w:hAnsi="Times New Roman"/>
          <w:sz w:val="24"/>
          <w:szCs w:val="24"/>
        </w:rPr>
        <w:fldChar w:fldCharType="begin">
          <w:ffData>
            <w:name w:val="Text1"/>
            <w:enabled/>
            <w:calcOnExit w:val="0"/>
            <w:textInput>
              <w:default w:val="............."/>
            </w:textInput>
          </w:ffData>
        </w:fldChar>
      </w:r>
      <w:r w:rsidRPr="00577421" w:rsidR="0022005E">
        <w:rPr>
          <w:rFonts w:ascii="Times New Roman" w:hAnsi="Times New Roman"/>
          <w:sz w:val="24"/>
          <w:szCs w:val="24"/>
        </w:rPr>
        <w:instrText xml:space="preserve"> FORMTEXT </w:instrText>
      </w:r>
      <w:r w:rsidRPr="00577421" w:rsidR="0022005E">
        <w:rPr>
          <w:rFonts w:ascii="Times New Roman" w:hAnsi="Times New Roman"/>
          <w:sz w:val="24"/>
          <w:szCs w:val="24"/>
        </w:rPr>
        <w:fldChar w:fldCharType="separate"/>
      </w:r>
      <w:r w:rsidRPr="00577421" w:rsidR="0022005E">
        <w:rPr>
          <w:rFonts w:ascii="Times New Roman" w:hAnsi="Times New Roman"/>
          <w:noProof/>
          <w:sz w:val="24"/>
          <w:szCs w:val="24"/>
        </w:rPr>
        <w:t>.............</w:t>
      </w:r>
      <w:r w:rsidRPr="00577421" w:rsidR="0022005E">
        <w:rPr>
          <w:rFonts w:ascii="Times New Roman" w:hAnsi="Times New Roman"/>
          <w:sz w:val="24"/>
          <w:szCs w:val="24"/>
        </w:rPr>
        <w:fldChar w:fldCharType="end"/>
      </w:r>
    </w:p>
    <w:p w:rsidR="007B62B7" w:rsidRPr="00577421" w:rsidP="008855CB" w14:paraId="2A47989C" w14:textId="4BC281F7">
      <w:pPr>
        <w:pStyle w:val="ListParagraph"/>
        <w:spacing w:before="60" w:after="60" w:line="240" w:lineRule="auto"/>
        <w:ind w:left="1320"/>
        <w:contextualSpacing w:val="0"/>
        <w:jc w:val="both"/>
        <w:rPr>
          <w:rFonts w:ascii="Times New Roman" w:hAnsi="Times New Roman"/>
          <w:sz w:val="24"/>
          <w:szCs w:val="24"/>
        </w:rPr>
      </w:pPr>
      <w:r w:rsidRPr="00577421">
        <w:rPr>
          <w:rFonts w:ascii="Times New Roman" w:hAnsi="Times New Roman"/>
          <w:sz w:val="24"/>
          <w:szCs w:val="24"/>
        </w:rPr>
        <w:fldChar w:fldCharType="begin">
          <w:ffData>
            <w:name w:val="Check1"/>
            <w:enabled/>
            <w:calcOnExit w:val="0"/>
            <w:checkBox>
              <w:sizeAuto/>
              <w:default w:val="0"/>
            </w:checkBox>
          </w:ffData>
        </w:fldChar>
      </w:r>
      <w:r w:rsidRPr="00577421">
        <w:rPr>
          <w:rFonts w:ascii="Times New Roman" w:hAnsi="Times New Roman"/>
          <w:sz w:val="24"/>
          <w:szCs w:val="24"/>
        </w:rPr>
        <w:instrText xml:space="preserve"> FORMCHECKBOX </w:instrText>
      </w:r>
      <w:r w:rsidR="00B72F2C">
        <w:rPr>
          <w:rFonts w:ascii="Times New Roman" w:hAnsi="Times New Roman"/>
          <w:sz w:val="24"/>
          <w:szCs w:val="24"/>
        </w:rPr>
        <w:fldChar w:fldCharType="separate"/>
      </w:r>
      <w:r w:rsidRPr="00577421">
        <w:rPr>
          <w:rFonts w:ascii="Times New Roman" w:hAnsi="Times New Roman"/>
          <w:sz w:val="24"/>
          <w:szCs w:val="24"/>
        </w:rPr>
        <w:fldChar w:fldCharType="end"/>
      </w:r>
      <w:r w:rsidRPr="00577421">
        <w:rPr>
          <w:rFonts w:ascii="Times New Roman" w:hAnsi="Times New Roman"/>
          <w:sz w:val="24"/>
          <w:szCs w:val="24"/>
        </w:rPr>
        <w:t xml:space="preserve"> </w:t>
      </w:r>
      <w:r w:rsidRPr="00577421" w:rsidR="003B4C57">
        <w:rPr>
          <w:rFonts w:ascii="Times New Roman" w:hAnsi="Times New Roman"/>
          <w:sz w:val="24"/>
          <w:szCs w:val="24"/>
        </w:rPr>
        <w:t>Tự động tái tục (kéo dài thời hạn gửi tiền) đối với toản bộ tiền gốc và tiền lãi của Khoản Tiền Gửi (t</w:t>
      </w:r>
      <w:r w:rsidRPr="00577421">
        <w:rPr>
          <w:rFonts w:ascii="Times New Roman" w:hAnsi="Times New Roman"/>
          <w:sz w:val="24"/>
          <w:szCs w:val="24"/>
        </w:rPr>
        <w:t xml:space="preserve">iền lãi được nhập </w:t>
      </w:r>
      <w:r w:rsidRPr="00577421">
        <w:rPr>
          <w:rFonts w:ascii="Times New Roman" w:hAnsi="Times New Roman"/>
          <w:sz w:val="24"/>
          <w:szCs w:val="24"/>
        </w:rPr>
        <w:t>chung</w:t>
      </w:r>
      <w:r w:rsidRPr="00577421">
        <w:rPr>
          <w:rFonts w:ascii="Times New Roman" w:hAnsi="Times New Roman"/>
          <w:sz w:val="24"/>
          <w:szCs w:val="24"/>
        </w:rPr>
        <w:t xml:space="preserve"> với tiền gốc</w:t>
      </w:r>
      <w:r w:rsidRPr="00577421" w:rsidR="00775852">
        <w:rPr>
          <w:rFonts w:ascii="Times New Roman" w:hAnsi="Times New Roman"/>
          <w:sz w:val="24"/>
          <w:szCs w:val="24"/>
        </w:rPr>
        <w:t xml:space="preserve"> thành </w:t>
      </w:r>
      <w:r w:rsidRPr="00577421">
        <w:rPr>
          <w:rFonts w:ascii="Times New Roman" w:hAnsi="Times New Roman"/>
          <w:sz w:val="24"/>
          <w:szCs w:val="24"/>
        </w:rPr>
        <w:t>Khoản Tiền Gửi</w:t>
      </w:r>
      <w:r w:rsidRPr="00577421" w:rsidR="00775852">
        <w:rPr>
          <w:rFonts w:ascii="Times New Roman" w:hAnsi="Times New Roman"/>
          <w:sz w:val="24"/>
          <w:szCs w:val="24"/>
        </w:rPr>
        <w:t xml:space="preserve"> mới</w:t>
      </w:r>
      <w:r w:rsidRPr="00577421" w:rsidR="003B4C57">
        <w:rPr>
          <w:rFonts w:ascii="Times New Roman" w:hAnsi="Times New Roman"/>
          <w:sz w:val="24"/>
          <w:szCs w:val="24"/>
        </w:rPr>
        <w:t>)</w:t>
      </w:r>
      <w:r w:rsidRPr="00577421">
        <w:rPr>
          <w:rFonts w:ascii="Times New Roman" w:hAnsi="Times New Roman"/>
          <w:sz w:val="24"/>
          <w:szCs w:val="24"/>
        </w:rPr>
        <w:t>.</w:t>
      </w:r>
      <w:r w:rsidRPr="00577421" w:rsidR="0022005E">
        <w:rPr>
          <w:rFonts w:ascii="Times New Roman" w:hAnsi="Times New Roman"/>
          <w:sz w:val="24"/>
          <w:szCs w:val="24"/>
        </w:rPr>
        <w:t xml:space="preserve"> Khi hết thời hạn tái tục theo đề nghị của Khách hàng thì tiền gốc và lãi tiền lãi của Khoản Tiền Gửi được chuyển khoản vào tài khoản thanh toán số </w:t>
      </w:r>
      <w:r w:rsidRPr="00577421" w:rsidR="0022005E">
        <w:rPr>
          <w:rFonts w:ascii="Times New Roman" w:hAnsi="Times New Roman"/>
          <w:sz w:val="24"/>
          <w:szCs w:val="24"/>
        </w:rPr>
        <w:fldChar w:fldCharType="begin">
          <w:ffData>
            <w:name w:val="Text1"/>
            <w:enabled/>
            <w:calcOnExit w:val="0"/>
            <w:textInput>
              <w:default w:val="............."/>
            </w:textInput>
          </w:ffData>
        </w:fldChar>
      </w:r>
      <w:r w:rsidRPr="00577421" w:rsidR="0022005E">
        <w:rPr>
          <w:rFonts w:ascii="Times New Roman" w:hAnsi="Times New Roman"/>
          <w:sz w:val="24"/>
          <w:szCs w:val="24"/>
        </w:rPr>
        <w:instrText xml:space="preserve"> FORMTEXT </w:instrText>
      </w:r>
      <w:r w:rsidRPr="00577421" w:rsidR="0022005E">
        <w:rPr>
          <w:rFonts w:ascii="Times New Roman" w:hAnsi="Times New Roman"/>
          <w:sz w:val="24"/>
          <w:szCs w:val="24"/>
        </w:rPr>
        <w:fldChar w:fldCharType="separate"/>
      </w:r>
      <w:r w:rsidRPr="00577421" w:rsidR="0022005E">
        <w:rPr>
          <w:rFonts w:ascii="Times New Roman" w:hAnsi="Times New Roman"/>
          <w:noProof/>
          <w:sz w:val="24"/>
          <w:szCs w:val="24"/>
        </w:rPr>
        <w:t>.............</w:t>
      </w:r>
      <w:r w:rsidRPr="00577421" w:rsidR="0022005E">
        <w:rPr>
          <w:rFonts w:ascii="Times New Roman" w:hAnsi="Times New Roman"/>
          <w:sz w:val="24"/>
          <w:szCs w:val="24"/>
        </w:rPr>
        <w:fldChar w:fldCharType="end"/>
      </w:r>
      <w:r w:rsidRPr="00577421" w:rsidR="0022005E">
        <w:rPr>
          <w:rFonts w:ascii="Times New Roman" w:hAnsi="Times New Roman"/>
          <w:sz w:val="24"/>
          <w:szCs w:val="24"/>
        </w:rPr>
        <w:t xml:space="preserve"> của Khách Hàng </w:t>
      </w:r>
      <w:r w:rsidRPr="00577421" w:rsidR="0022005E">
        <w:rPr>
          <w:rFonts w:ascii="Times New Roman" w:hAnsi="Times New Roman"/>
          <w:sz w:val="24"/>
          <w:szCs w:val="24"/>
        </w:rPr>
        <w:t xml:space="preserve">tại </w:t>
      </w:r>
      <w:r w:rsidRPr="00577421" w:rsidR="0022005E">
        <w:rPr>
          <w:rFonts w:ascii="Times New Roman" w:hAnsi="Times New Roman"/>
          <w:sz w:val="24"/>
          <w:szCs w:val="24"/>
        </w:rPr>
        <w:fldChar w:fldCharType="begin">
          <w:ffData>
            <w:name w:val="Text1"/>
            <w:enabled/>
            <w:calcOnExit w:val="0"/>
            <w:textInput>
              <w:default w:val="............."/>
            </w:textInput>
          </w:ffData>
        </w:fldChar>
      </w:r>
      <w:r w:rsidRPr="00577421" w:rsidR="0022005E">
        <w:rPr>
          <w:rFonts w:ascii="Times New Roman" w:hAnsi="Times New Roman"/>
          <w:sz w:val="24"/>
          <w:szCs w:val="24"/>
        </w:rPr>
        <w:instrText xml:space="preserve"> FORMTEXT </w:instrText>
      </w:r>
      <w:r w:rsidRPr="00577421" w:rsidR="0022005E">
        <w:rPr>
          <w:rFonts w:ascii="Times New Roman" w:hAnsi="Times New Roman"/>
          <w:sz w:val="24"/>
          <w:szCs w:val="24"/>
        </w:rPr>
        <w:fldChar w:fldCharType="separate"/>
      </w:r>
      <w:r w:rsidRPr="00577421" w:rsidR="0022005E">
        <w:rPr>
          <w:rFonts w:ascii="Times New Roman" w:hAnsi="Times New Roman"/>
          <w:noProof/>
          <w:sz w:val="24"/>
          <w:szCs w:val="24"/>
        </w:rPr>
        <w:t>.............</w:t>
      </w:r>
      <w:r w:rsidRPr="00577421" w:rsidR="0022005E">
        <w:rPr>
          <w:rFonts w:ascii="Times New Roman" w:hAnsi="Times New Roman"/>
          <w:sz w:val="24"/>
          <w:szCs w:val="24"/>
        </w:rPr>
        <w:fldChar w:fldCharType="end"/>
      </w:r>
    </w:p>
    <w:p w:rsidR="00011AC1" w:rsidRPr="00577421" w:rsidP="008855CB" w14:paraId="44B611C9" w14:textId="7ACF5D0D">
      <w:pPr>
        <w:pStyle w:val="ListParagraph"/>
        <w:numPr>
          <w:ilvl w:val="0"/>
          <w:numId w:val="7"/>
        </w:numPr>
        <w:spacing w:before="60" w:after="60" w:line="240" w:lineRule="auto"/>
        <w:contextualSpacing w:val="0"/>
        <w:jc w:val="both"/>
        <w:rPr>
          <w:rFonts w:ascii="Times New Roman" w:hAnsi="Times New Roman"/>
          <w:sz w:val="24"/>
          <w:szCs w:val="24"/>
        </w:rPr>
      </w:pPr>
      <w:r w:rsidRPr="00577421">
        <w:rPr>
          <w:rFonts w:ascii="Times New Roman" w:hAnsi="Times New Roman"/>
          <w:sz w:val="24"/>
          <w:szCs w:val="24"/>
        </w:rPr>
        <w:t>Nếu ngày đến hạn của Khoản Tiền Gửi</w:t>
      </w:r>
      <w:r w:rsidRPr="00577421" w:rsidR="0022005E">
        <w:rPr>
          <w:rFonts w:ascii="Times New Roman" w:hAnsi="Times New Roman"/>
          <w:sz w:val="24"/>
          <w:szCs w:val="24"/>
        </w:rPr>
        <w:t xml:space="preserve"> hoặc ngày bắt đầu kéo dài thời hạn gửi tiền (trường hợp tự động tái tục hợp đồng theo quy định tại Điều 4 dưới đây)</w:t>
      </w:r>
      <w:r w:rsidRPr="00577421">
        <w:rPr>
          <w:rFonts w:ascii="Times New Roman" w:hAnsi="Times New Roman"/>
          <w:sz w:val="24"/>
          <w:szCs w:val="24"/>
        </w:rPr>
        <w:t xml:space="preserve"> trùng với ngày nghỉ, ngày lễ, ngày Tết theo quy định của pháp luật và/hoặc quy định của Techcombank thì ngày đến hạn</w:t>
      </w:r>
      <w:r w:rsidRPr="00577421" w:rsidR="0022005E">
        <w:rPr>
          <w:rFonts w:ascii="Times New Roman" w:hAnsi="Times New Roman"/>
          <w:sz w:val="24"/>
          <w:szCs w:val="24"/>
        </w:rPr>
        <w:t xml:space="preserve"> hoặc ngày bắt đầu kéo dài thời hạn gửi tiền</w:t>
      </w:r>
      <w:r w:rsidRPr="00577421">
        <w:rPr>
          <w:rFonts w:ascii="Times New Roman" w:hAnsi="Times New Roman"/>
          <w:sz w:val="24"/>
          <w:szCs w:val="24"/>
        </w:rPr>
        <w:t xml:space="preserve"> của Khoản Tiền Gửi sẽ được chuyển sang ngày làm việc tiếp theo và việc chi trả gốc, lãi của Khoản Tiền Gửi sẽ được thực hiện vào ngày làm việc liền kề tiếp theo theo quy định của Techcombank. </w:t>
      </w:r>
    </w:p>
    <w:p w:rsidR="007C2889" w:rsidRPr="00577421" w:rsidP="007C2889" w14:paraId="3F56A398" w14:textId="64E099FC">
      <w:pPr>
        <w:pStyle w:val="ListParagraph"/>
        <w:spacing w:before="60" w:after="60" w:line="240" w:lineRule="auto"/>
        <w:ind w:left="990"/>
        <w:contextualSpacing w:val="0"/>
        <w:jc w:val="both"/>
        <w:rPr>
          <w:rFonts w:ascii="Times New Roman" w:hAnsi="Times New Roman"/>
          <w:b/>
          <w:i/>
          <w:sz w:val="24"/>
          <w:szCs w:val="24"/>
        </w:rPr>
      </w:pPr>
      <w:r w:rsidRPr="00577421">
        <w:rPr>
          <w:rFonts w:ascii="Times New Roman" w:hAnsi="Times New Roman"/>
          <w:b/>
          <w:i/>
          <w:sz w:val="24"/>
          <w:szCs w:val="24"/>
        </w:rPr>
        <w:t>Principal and interest payment method</w:t>
      </w:r>
      <w:r w:rsidRPr="00577421">
        <w:rPr>
          <w:rFonts w:ascii="Times New Roman" w:hAnsi="Times New Roman"/>
          <w:b/>
          <w:i/>
          <w:sz w:val="24"/>
          <w:szCs w:val="24"/>
        </w:rPr>
        <w:t>:</w:t>
      </w:r>
      <w:r w:rsidRPr="00577421">
        <w:rPr>
          <w:i/>
          <w:noProof/>
        </w:rPr>
        <w:t xml:space="preserve"> </w:t>
      </w:r>
    </w:p>
    <w:p w:rsidR="007C2889" w:rsidRPr="00577421" w:rsidP="00A67618" w14:paraId="79CED8A7" w14:textId="4F71A784">
      <w:pPr>
        <w:pStyle w:val="ListParagraph"/>
        <w:numPr>
          <w:ilvl w:val="0"/>
          <w:numId w:val="44"/>
        </w:numPr>
        <w:spacing w:before="60" w:after="60" w:line="240" w:lineRule="auto"/>
        <w:contextualSpacing w:val="0"/>
        <w:jc w:val="both"/>
        <w:rPr>
          <w:rFonts w:ascii="Times New Roman" w:hAnsi="Times New Roman"/>
          <w:i/>
          <w:sz w:val="24"/>
          <w:szCs w:val="24"/>
        </w:rPr>
      </w:pPr>
      <w:r w:rsidRPr="00577421">
        <w:rPr>
          <w:rFonts w:ascii="Times New Roman" w:hAnsi="Times New Roman"/>
          <w:i/>
          <w:sz w:val="24"/>
          <w:szCs w:val="24"/>
        </w:rPr>
        <w:t>Interest payment method</w:t>
      </w:r>
      <w:r w:rsidRPr="00577421">
        <w:rPr>
          <w:rFonts w:ascii="Times New Roman" w:hAnsi="Times New Roman"/>
          <w:i/>
          <w:sz w:val="24"/>
          <w:szCs w:val="24"/>
        </w:rPr>
        <w:t>:</w:t>
      </w: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14"/>
        <w:gridCol w:w="3150"/>
      </w:tblGrid>
      <w:tr w14:paraId="32C86D42" w14:textId="77777777" w:rsidTr="008D15AF">
        <w:tblPrEx>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314" w:type="dxa"/>
          </w:tcPr>
          <w:p w:rsidR="007C2889" w:rsidRPr="00577421" w:rsidP="00672911" w14:paraId="0F5A8817" w14:textId="77777777">
            <w:pPr>
              <w:spacing w:before="60" w:after="60"/>
              <w:jc w:val="both"/>
              <w:rPr>
                <w:rFonts w:ascii="Times New Roman" w:hAnsi="Times New Roman"/>
                <w:i/>
                <w:sz w:val="24"/>
                <w:szCs w:val="24"/>
              </w:rPr>
            </w:pPr>
            <w:sdt>
              <w:sdtPr>
                <w:rPr>
                  <w:rFonts w:ascii="Times New Roman" w:hAnsi="Times New Roman"/>
                  <w:i/>
                  <w:sz w:val="24"/>
                  <w:szCs w:val="24"/>
                </w:rPr>
                <w:alias w:val="Chọn Phương thức trả lãi"/>
                <w:tag w:val="Chọn Phương thức trả lãi"/>
                <w:id w:val="-1178728661"/>
                <w:placeholder>
                  <w:docPart w:val="9657F1EB61894ADEA6E296DF25F0C91C"/>
                </w:placeholder>
                <w:showingPlcHdr/>
                <w:dropDownList>
                  <w:listItem w:value="Choose an item."/>
                  <w:listItem w:value="Trả lãi trước/ Pay in advance" w:displayText="Trả lãi trước/ Pay in advance"/>
                  <w:listItem w:value="Trả lãi định kỳ/ Pay on period" w:displayText="Trả lãi định kỳ/ Pay on period"/>
                  <w:listItem w:value="Trả lãi cuối kỳ / Pay at maturity" w:displayText="Trả lãi cuối kỳ / Pay at maturity"/>
                </w:dropDownList>
              </w:sdtPr>
              <w:sdtContent>
                <w:r w:rsidRPr="00577421">
                  <w:rPr>
                    <w:rStyle w:val="PlaceholderText"/>
                    <w:rFonts w:ascii="Times New Roman" w:hAnsi="Times New Roman"/>
                    <w:i/>
                    <w:color w:val="auto"/>
                    <w:sz w:val="24"/>
                    <w:szCs w:val="24"/>
                  </w:rPr>
                  <w:t>Choose an item.</w:t>
                </w:r>
              </w:sdtContent>
            </w:sdt>
          </w:p>
        </w:tc>
        <w:sdt>
          <w:sdtPr>
            <w:rPr>
              <w:rFonts w:ascii="Times New Roman" w:hAnsi="Times New Roman"/>
              <w:i/>
              <w:sz w:val="24"/>
              <w:szCs w:val="24"/>
            </w:rPr>
            <w:alias w:val="Chọn tiếp đối với Trả lãi định kỳ"/>
            <w:tag w:val="Chọn tiếp đối với Trả lãi định kỳ"/>
            <w:id w:val="1392692010"/>
            <w:placeholder>
              <w:docPart w:val="4645967E8E0B4290B7D455874FB88C4E"/>
            </w:placeholder>
            <w:showingPlcHdr/>
            <w:dropDownList>
              <w:listItem w:value="Choose an item."/>
              <w:listItem w:value="Lãi trả định kỳ 1 tháng/ Monthly" w:displayText="Lãi trả định kỳ 1 tháng/ Monthly"/>
              <w:listItem w:value="Lãi trả định kỳ 2 tháng/ 2 Months" w:displayText="Lãi trả định kỳ 2 tháng/ 2 Months"/>
              <w:listItem w:value="Lãi trả định kỳ 3 tháng/ 3 Months" w:displayText="Lãi trả định kỳ 3 tháng/ 3 Months"/>
              <w:listItem w:value="Lãi trả định kỳ 4 tháng/ 4 Months" w:displayText="Lãi trả định kỳ 4 tháng/ 4 Months"/>
              <w:listItem w:value="Lãi trả định kỳ 6 tháng/ 6 Months" w:displayText="Lãi trả định kỳ 6 tháng/ 6 Months"/>
            </w:dropDownList>
          </w:sdtPr>
          <w:sdtContent>
            <w:tc>
              <w:tcPr>
                <w:tcW w:w="3150" w:type="dxa"/>
              </w:tcPr>
              <w:p w:rsidR="007C2889" w:rsidRPr="00577421" w:rsidP="00672911" w14:paraId="1F2392EE" w14:textId="6E7BB727">
                <w:pPr>
                  <w:spacing w:before="60" w:after="60"/>
                  <w:jc w:val="both"/>
                  <w:rPr>
                    <w:rFonts w:ascii="Times New Roman" w:hAnsi="Times New Roman"/>
                    <w:i/>
                    <w:sz w:val="24"/>
                    <w:szCs w:val="24"/>
                  </w:rPr>
                </w:pPr>
                <w:r w:rsidRPr="00577421">
                  <w:rPr>
                    <w:rStyle w:val="PlaceholderText"/>
                    <w:color w:val="auto"/>
                  </w:rPr>
                  <w:t>Choose an item.</w:t>
                </w:r>
              </w:p>
            </w:tc>
          </w:sdtContent>
        </w:sdt>
      </w:tr>
    </w:tbl>
    <w:p w:rsidR="007C2889" w:rsidRPr="00577421" w:rsidP="00A67618" w14:paraId="4E144AAD" w14:textId="30C6C735">
      <w:pPr>
        <w:pStyle w:val="ListParagraph"/>
        <w:numPr>
          <w:ilvl w:val="0"/>
          <w:numId w:val="44"/>
        </w:numPr>
        <w:spacing w:before="60" w:after="60" w:line="240" w:lineRule="auto"/>
        <w:contextualSpacing w:val="0"/>
        <w:jc w:val="both"/>
        <w:rPr>
          <w:rFonts w:ascii="Times New Roman" w:hAnsi="Times New Roman"/>
          <w:i/>
          <w:sz w:val="24"/>
          <w:szCs w:val="24"/>
        </w:rPr>
      </w:pPr>
      <w:r w:rsidRPr="00577421">
        <w:rPr>
          <w:rFonts w:ascii="Times New Roman" w:hAnsi="Times New Roman"/>
          <w:i/>
          <w:sz w:val="24"/>
          <w:szCs w:val="24"/>
        </w:rPr>
        <w:t>Principal payment method</w:t>
      </w:r>
      <w:r w:rsidRPr="00577421">
        <w:rPr>
          <w:rFonts w:ascii="Times New Roman" w:hAnsi="Times New Roman"/>
          <w:i/>
          <w:sz w:val="24"/>
          <w:szCs w:val="24"/>
        </w:rPr>
        <w:t xml:space="preserve">: </w:t>
      </w:r>
      <w:r w:rsidRPr="00577421">
        <w:rPr>
          <w:rFonts w:ascii="Times New Roman" w:hAnsi="Times New Roman"/>
          <w:i/>
          <w:sz w:val="24"/>
          <w:szCs w:val="24"/>
        </w:rPr>
        <w:t xml:space="preserve">The principal </w:t>
      </w:r>
      <w:r w:rsidRPr="00577421" w:rsidR="006E6179">
        <w:rPr>
          <w:rFonts w:ascii="Times New Roman" w:hAnsi="Times New Roman"/>
          <w:i/>
          <w:sz w:val="24"/>
          <w:szCs w:val="24"/>
        </w:rPr>
        <w:t xml:space="preserve">is paid on the maturity date or </w:t>
      </w:r>
      <w:r w:rsidRPr="00577421" w:rsidR="00AB48D8">
        <w:rPr>
          <w:rFonts w:ascii="Times New Roman" w:hAnsi="Times New Roman"/>
          <w:i/>
          <w:sz w:val="24"/>
          <w:szCs w:val="24"/>
        </w:rPr>
        <w:t>a day before maturity as provided herein</w:t>
      </w:r>
      <w:r w:rsidRPr="00577421">
        <w:rPr>
          <w:rFonts w:ascii="Times New Roman" w:hAnsi="Times New Roman"/>
          <w:i/>
          <w:sz w:val="24"/>
          <w:szCs w:val="24"/>
        </w:rPr>
        <w:t>.</w:t>
      </w:r>
    </w:p>
    <w:p w:rsidR="007C2889" w:rsidRPr="00577421" w:rsidP="00A67618" w14:paraId="7B81B68C" w14:textId="2B50DEAF">
      <w:pPr>
        <w:pStyle w:val="ListParagraph"/>
        <w:numPr>
          <w:ilvl w:val="0"/>
          <w:numId w:val="44"/>
        </w:numPr>
        <w:spacing w:before="60" w:after="60" w:line="240" w:lineRule="auto"/>
        <w:contextualSpacing w:val="0"/>
        <w:jc w:val="both"/>
        <w:rPr>
          <w:rFonts w:ascii="Times New Roman" w:hAnsi="Times New Roman"/>
          <w:i/>
          <w:sz w:val="24"/>
          <w:szCs w:val="24"/>
        </w:rPr>
      </w:pPr>
      <w:r w:rsidRPr="00577421">
        <w:rPr>
          <w:rFonts w:ascii="Times New Roman" w:hAnsi="Times New Roman"/>
          <w:i/>
          <w:sz w:val="24"/>
          <w:szCs w:val="24"/>
        </w:rPr>
        <w:t>On the maturity date</w:t>
      </w:r>
      <w:r w:rsidRPr="00577421">
        <w:rPr>
          <w:rFonts w:ascii="Times New Roman" w:hAnsi="Times New Roman"/>
          <w:i/>
          <w:sz w:val="24"/>
          <w:szCs w:val="24"/>
        </w:rPr>
        <w:t xml:space="preserve">, </w:t>
      </w:r>
      <w:r w:rsidRPr="00577421">
        <w:rPr>
          <w:rFonts w:ascii="Times New Roman" w:hAnsi="Times New Roman"/>
          <w:i/>
          <w:sz w:val="24"/>
          <w:szCs w:val="24"/>
        </w:rPr>
        <w:t xml:space="preserve">the principal and interest </w:t>
      </w:r>
      <w:r w:rsidRPr="00577421" w:rsidR="004A741E">
        <w:rPr>
          <w:rFonts w:ascii="Times New Roman" w:hAnsi="Times New Roman"/>
          <w:i/>
          <w:sz w:val="24"/>
          <w:szCs w:val="24"/>
        </w:rPr>
        <w:t xml:space="preserve">of the Deposit </w:t>
      </w:r>
      <w:r w:rsidRPr="00577421" w:rsidR="00646768">
        <w:rPr>
          <w:rFonts w:ascii="Times New Roman" w:hAnsi="Times New Roman"/>
          <w:i/>
          <w:sz w:val="24"/>
          <w:szCs w:val="24"/>
        </w:rPr>
        <w:t xml:space="preserve">shall </w:t>
      </w:r>
      <w:r w:rsidRPr="00577421" w:rsidR="004A741E">
        <w:rPr>
          <w:rFonts w:ascii="Times New Roman" w:hAnsi="Times New Roman"/>
          <w:i/>
          <w:sz w:val="24"/>
          <w:szCs w:val="24"/>
        </w:rPr>
        <w:t>paid as follows</w:t>
      </w:r>
      <w:r w:rsidRPr="00577421">
        <w:rPr>
          <w:rFonts w:ascii="Times New Roman" w:hAnsi="Times New Roman"/>
          <w:i/>
          <w:sz w:val="24"/>
          <w:szCs w:val="24"/>
        </w:rPr>
        <w:t>:</w:t>
      </w:r>
    </w:p>
    <w:p w:rsidR="007C2889" w:rsidRPr="00577421" w:rsidP="007C2889" w14:paraId="3A4501AF" w14:textId="318117D3">
      <w:pPr>
        <w:pStyle w:val="ListParagraph"/>
        <w:spacing w:before="60" w:after="60" w:line="240" w:lineRule="auto"/>
        <w:ind w:left="1320"/>
        <w:contextualSpacing w:val="0"/>
        <w:jc w:val="both"/>
        <w:rPr>
          <w:rFonts w:ascii="Times New Roman" w:hAnsi="Times New Roman"/>
          <w:i/>
          <w:sz w:val="24"/>
          <w:szCs w:val="24"/>
        </w:rPr>
      </w:pPr>
      <w:r w:rsidRPr="00577421">
        <w:rPr>
          <w:rFonts w:ascii="Times New Roman" w:hAnsi="Times New Roman"/>
          <w:i/>
          <w:sz w:val="24"/>
          <w:szCs w:val="24"/>
        </w:rPr>
        <w:fldChar w:fldCharType="begin">
          <w:ffData>
            <w:name w:val="Check1"/>
            <w:enabled/>
            <w:calcOnExit w:val="0"/>
            <w:checkBox>
              <w:sizeAuto/>
              <w:default w:val="0"/>
            </w:checkBox>
          </w:ffData>
        </w:fldChar>
      </w:r>
      <w:r w:rsidRPr="00577421">
        <w:rPr>
          <w:rFonts w:ascii="Times New Roman" w:hAnsi="Times New Roman"/>
          <w:i/>
          <w:sz w:val="24"/>
          <w:szCs w:val="24"/>
        </w:rPr>
        <w:instrText xml:space="preserve"> FORMCHECKBOX </w:instrText>
      </w:r>
      <w:r w:rsidR="00B72F2C">
        <w:rPr>
          <w:rFonts w:ascii="Times New Roman" w:hAnsi="Times New Roman"/>
          <w:i/>
          <w:sz w:val="24"/>
          <w:szCs w:val="24"/>
        </w:rPr>
        <w:fldChar w:fldCharType="separate"/>
      </w:r>
      <w:r w:rsidRPr="00577421">
        <w:rPr>
          <w:rFonts w:ascii="Times New Roman" w:hAnsi="Times New Roman"/>
          <w:i/>
          <w:sz w:val="24"/>
          <w:szCs w:val="24"/>
        </w:rPr>
        <w:fldChar w:fldCharType="end"/>
      </w:r>
      <w:r w:rsidRPr="00577421">
        <w:rPr>
          <w:rFonts w:ascii="Times New Roman" w:hAnsi="Times New Roman"/>
          <w:i/>
          <w:sz w:val="24"/>
          <w:szCs w:val="24"/>
        </w:rPr>
        <w:t xml:space="preserve"> </w:t>
      </w:r>
      <w:r w:rsidRPr="00577421" w:rsidR="00646768">
        <w:rPr>
          <w:rFonts w:ascii="Times New Roman" w:hAnsi="Times New Roman"/>
          <w:i/>
          <w:sz w:val="24"/>
          <w:szCs w:val="24"/>
        </w:rPr>
        <w:t>T</w:t>
      </w:r>
      <w:r w:rsidRPr="00577421" w:rsidR="004A741E">
        <w:rPr>
          <w:rFonts w:ascii="Times New Roman" w:hAnsi="Times New Roman"/>
          <w:i/>
          <w:sz w:val="24"/>
          <w:szCs w:val="24"/>
        </w:rPr>
        <w:t>he principal and interest shall be t</w:t>
      </w:r>
      <w:r w:rsidRPr="00577421" w:rsidR="00646768">
        <w:rPr>
          <w:rFonts w:ascii="Times New Roman" w:hAnsi="Times New Roman"/>
          <w:i/>
          <w:sz w:val="24"/>
          <w:szCs w:val="24"/>
        </w:rPr>
        <w:t xml:space="preserve">ransferred to the </w:t>
      </w:r>
      <w:r w:rsidRPr="00577421" w:rsidR="004B52D8">
        <w:rPr>
          <w:rFonts w:ascii="Times New Roman" w:hAnsi="Times New Roman"/>
          <w:i/>
          <w:sz w:val="24"/>
          <w:szCs w:val="24"/>
        </w:rPr>
        <w:t>current account</w:t>
      </w:r>
      <w:r w:rsidRPr="00577421">
        <w:rPr>
          <w:rFonts w:ascii="Times New Roman" w:hAnsi="Times New Roman"/>
          <w:i/>
          <w:sz w:val="24"/>
          <w:szCs w:val="24"/>
        </w:rPr>
        <w:t xml:space="preserve"> </w:t>
      </w:r>
      <w:r w:rsidRPr="00577421" w:rsidR="00646768">
        <w:rPr>
          <w:rFonts w:ascii="Times New Roman" w:hAnsi="Times New Roman"/>
          <w:i/>
          <w:sz w:val="24"/>
          <w:szCs w:val="24"/>
        </w:rPr>
        <w:t>N</w:t>
      </w:r>
      <w:r w:rsidRPr="00577421" w:rsidR="00646768">
        <w:rPr>
          <w:rFonts w:ascii="Times New Roman" w:hAnsi="Times New Roman"/>
          <w:i/>
          <w:sz w:val="24"/>
          <w:szCs w:val="24"/>
          <w:vertAlign w:val="superscript"/>
        </w:rPr>
        <w:t>o</w:t>
      </w:r>
      <w:r w:rsidRPr="00577421" w:rsidR="00646768">
        <w:rPr>
          <w:rFonts w:ascii="Times New Roman" w:hAnsi="Times New Roman"/>
          <w:i/>
          <w:sz w:val="24"/>
          <w:szCs w:val="24"/>
        </w:rPr>
        <w:t xml:space="preserve"> </w:t>
      </w:r>
      <w:r w:rsidRPr="00577421">
        <w:rPr>
          <w:rFonts w:ascii="Times New Roman" w:hAnsi="Times New Roman"/>
          <w:i/>
          <w:sz w:val="24"/>
          <w:szCs w:val="24"/>
        </w:rPr>
        <w:fldChar w:fldCharType="begin">
          <w:ffData>
            <w:name w:val="Text1"/>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r w:rsidRPr="00577421">
        <w:rPr>
          <w:rFonts w:ascii="Times New Roman" w:hAnsi="Times New Roman"/>
          <w:i/>
          <w:sz w:val="24"/>
          <w:szCs w:val="24"/>
        </w:rPr>
        <w:t xml:space="preserve"> </w:t>
      </w:r>
      <w:r w:rsidRPr="00577421" w:rsidR="00646768">
        <w:rPr>
          <w:rFonts w:ascii="Times New Roman" w:hAnsi="Times New Roman"/>
          <w:i/>
          <w:sz w:val="24"/>
          <w:szCs w:val="24"/>
        </w:rPr>
        <w:t>of</w:t>
      </w:r>
      <w:r w:rsidRPr="00577421">
        <w:rPr>
          <w:rFonts w:ascii="Times New Roman" w:hAnsi="Times New Roman"/>
          <w:i/>
          <w:sz w:val="24"/>
          <w:szCs w:val="24"/>
        </w:rPr>
        <w:t xml:space="preserve"> </w:t>
      </w:r>
      <w:r w:rsidRPr="00577421" w:rsidR="004A741E">
        <w:rPr>
          <w:rFonts w:ascii="Times New Roman" w:hAnsi="Times New Roman"/>
          <w:i/>
          <w:sz w:val="24"/>
          <w:szCs w:val="24"/>
        </w:rPr>
        <w:t xml:space="preserve">the </w:t>
      </w:r>
      <w:r w:rsidRPr="00577421" w:rsidR="00646768">
        <w:rPr>
          <w:rFonts w:ascii="Times New Roman" w:hAnsi="Times New Roman"/>
          <w:i/>
          <w:sz w:val="24"/>
          <w:szCs w:val="24"/>
        </w:rPr>
        <w:t>c</w:t>
      </w:r>
      <w:r w:rsidRPr="00577421" w:rsidR="004A1D57">
        <w:rPr>
          <w:rFonts w:ascii="Times New Roman" w:hAnsi="Times New Roman"/>
          <w:i/>
          <w:sz w:val="24"/>
          <w:szCs w:val="24"/>
        </w:rPr>
        <w:t>ustomer</w:t>
      </w:r>
    </w:p>
    <w:p w:rsidR="007C2889" w:rsidRPr="00577421" w:rsidP="007C2889" w14:paraId="36B7DC6C" w14:textId="0BDC7098">
      <w:pPr>
        <w:pStyle w:val="ListParagraph"/>
        <w:spacing w:before="60" w:after="60" w:line="240" w:lineRule="auto"/>
        <w:ind w:left="1320"/>
        <w:contextualSpacing w:val="0"/>
        <w:jc w:val="both"/>
        <w:rPr>
          <w:rFonts w:ascii="Times New Roman" w:hAnsi="Times New Roman"/>
          <w:i/>
          <w:sz w:val="24"/>
          <w:szCs w:val="24"/>
        </w:rPr>
      </w:pPr>
      <w:r w:rsidRPr="00577421">
        <w:rPr>
          <w:rFonts w:ascii="Times New Roman" w:hAnsi="Times New Roman"/>
          <w:i/>
          <w:sz w:val="24"/>
          <w:szCs w:val="24"/>
        </w:rPr>
        <w:fldChar w:fldCharType="begin">
          <w:ffData>
            <w:name w:val="Check1"/>
            <w:enabled/>
            <w:calcOnExit w:val="0"/>
            <w:checkBox>
              <w:sizeAuto/>
              <w:default w:val="0"/>
            </w:checkBox>
          </w:ffData>
        </w:fldChar>
      </w:r>
      <w:r w:rsidRPr="00577421">
        <w:rPr>
          <w:rFonts w:ascii="Times New Roman" w:hAnsi="Times New Roman"/>
          <w:i/>
          <w:sz w:val="24"/>
          <w:szCs w:val="24"/>
        </w:rPr>
        <w:instrText xml:space="preserve"> FORMCHECKBOX </w:instrText>
      </w:r>
      <w:r w:rsidR="00B72F2C">
        <w:rPr>
          <w:rFonts w:ascii="Times New Roman" w:hAnsi="Times New Roman"/>
          <w:i/>
          <w:sz w:val="24"/>
          <w:szCs w:val="24"/>
        </w:rPr>
        <w:fldChar w:fldCharType="separate"/>
      </w:r>
      <w:r w:rsidRPr="00577421">
        <w:rPr>
          <w:rFonts w:ascii="Times New Roman" w:hAnsi="Times New Roman"/>
          <w:i/>
          <w:sz w:val="24"/>
          <w:szCs w:val="24"/>
        </w:rPr>
        <w:fldChar w:fldCharType="end"/>
      </w:r>
      <w:r w:rsidRPr="00577421">
        <w:rPr>
          <w:rFonts w:ascii="Times New Roman" w:hAnsi="Times New Roman"/>
          <w:i/>
          <w:sz w:val="24"/>
          <w:szCs w:val="24"/>
        </w:rPr>
        <w:t xml:space="preserve"> </w:t>
      </w:r>
      <w:r w:rsidRPr="00577421" w:rsidR="004A741E">
        <w:rPr>
          <w:rFonts w:ascii="Times New Roman" w:hAnsi="Times New Roman"/>
          <w:i/>
          <w:sz w:val="24"/>
          <w:szCs w:val="24"/>
        </w:rPr>
        <w:t>The principal shall be a</w:t>
      </w:r>
      <w:r w:rsidRPr="00577421" w:rsidR="00206DE3">
        <w:rPr>
          <w:rFonts w:ascii="Times New Roman" w:hAnsi="Times New Roman"/>
          <w:i/>
          <w:sz w:val="24"/>
          <w:szCs w:val="24"/>
        </w:rPr>
        <w:t>utomatic</w:t>
      </w:r>
      <w:r w:rsidRPr="00577421" w:rsidR="003450FD">
        <w:rPr>
          <w:rFonts w:ascii="Times New Roman" w:hAnsi="Times New Roman"/>
          <w:i/>
          <w:sz w:val="24"/>
          <w:szCs w:val="24"/>
        </w:rPr>
        <w:t>ally</w:t>
      </w:r>
      <w:r w:rsidRPr="00577421" w:rsidR="00206DE3">
        <w:rPr>
          <w:rFonts w:ascii="Times New Roman" w:hAnsi="Times New Roman"/>
          <w:i/>
          <w:sz w:val="24"/>
          <w:szCs w:val="24"/>
        </w:rPr>
        <w:t xml:space="preserve"> rol</w:t>
      </w:r>
      <w:r w:rsidRPr="00577421" w:rsidR="004A741E">
        <w:rPr>
          <w:rFonts w:ascii="Times New Roman" w:hAnsi="Times New Roman"/>
          <w:i/>
          <w:sz w:val="24"/>
          <w:szCs w:val="24"/>
        </w:rPr>
        <w:t xml:space="preserve">led </w:t>
      </w:r>
      <w:r w:rsidRPr="00577421" w:rsidR="00206DE3">
        <w:rPr>
          <w:rFonts w:ascii="Times New Roman" w:hAnsi="Times New Roman"/>
          <w:i/>
          <w:sz w:val="24"/>
          <w:szCs w:val="24"/>
        </w:rPr>
        <w:t xml:space="preserve">over </w:t>
      </w:r>
      <w:r w:rsidRPr="00577421">
        <w:rPr>
          <w:rFonts w:ascii="Times New Roman" w:hAnsi="Times New Roman"/>
          <w:i/>
          <w:sz w:val="24"/>
          <w:szCs w:val="24"/>
        </w:rPr>
        <w:t>(</w:t>
      </w:r>
      <w:r w:rsidRPr="00577421" w:rsidR="00635568">
        <w:rPr>
          <w:rFonts w:ascii="Times New Roman" w:hAnsi="Times New Roman"/>
          <w:i/>
          <w:sz w:val="24"/>
          <w:szCs w:val="24"/>
        </w:rPr>
        <w:t>renewed</w:t>
      </w:r>
      <w:r w:rsidRPr="00577421">
        <w:rPr>
          <w:rFonts w:ascii="Times New Roman" w:hAnsi="Times New Roman"/>
          <w:i/>
          <w:sz w:val="24"/>
          <w:szCs w:val="24"/>
        </w:rPr>
        <w:t xml:space="preserve">), </w:t>
      </w:r>
      <w:r w:rsidRPr="00577421" w:rsidR="004A741E">
        <w:rPr>
          <w:rFonts w:ascii="Times New Roman" w:hAnsi="Times New Roman"/>
          <w:i/>
          <w:sz w:val="24"/>
          <w:szCs w:val="24"/>
        </w:rPr>
        <w:t xml:space="preserve">the interest of the </w:t>
      </w:r>
      <w:r w:rsidRPr="00577421" w:rsidR="00AB7CED">
        <w:rPr>
          <w:rFonts w:ascii="Times New Roman" w:hAnsi="Times New Roman"/>
          <w:i/>
          <w:sz w:val="24"/>
          <w:szCs w:val="24"/>
        </w:rPr>
        <w:t>Deposit</w:t>
      </w:r>
      <w:r w:rsidRPr="00577421">
        <w:rPr>
          <w:rFonts w:ascii="Times New Roman" w:hAnsi="Times New Roman"/>
          <w:i/>
          <w:sz w:val="24"/>
          <w:szCs w:val="24"/>
        </w:rPr>
        <w:t xml:space="preserve"> </w:t>
      </w:r>
      <w:r w:rsidRPr="00577421" w:rsidR="004A741E">
        <w:rPr>
          <w:rFonts w:ascii="Times New Roman" w:hAnsi="Times New Roman"/>
          <w:i/>
          <w:sz w:val="24"/>
          <w:szCs w:val="24"/>
        </w:rPr>
        <w:t xml:space="preserve">shall be transferred to the </w:t>
      </w:r>
      <w:r w:rsidRPr="00577421" w:rsidR="004B52D8">
        <w:rPr>
          <w:rFonts w:ascii="Times New Roman" w:hAnsi="Times New Roman"/>
          <w:i/>
          <w:sz w:val="24"/>
          <w:szCs w:val="24"/>
        </w:rPr>
        <w:t>current account</w:t>
      </w:r>
      <w:r w:rsidRPr="00577421">
        <w:rPr>
          <w:rFonts w:ascii="Times New Roman" w:hAnsi="Times New Roman"/>
          <w:i/>
          <w:sz w:val="24"/>
          <w:szCs w:val="24"/>
        </w:rPr>
        <w:t xml:space="preserve"> </w:t>
      </w:r>
      <w:r w:rsidRPr="00577421" w:rsidR="004A741E">
        <w:rPr>
          <w:rFonts w:ascii="Times New Roman" w:hAnsi="Times New Roman"/>
          <w:i/>
          <w:sz w:val="24"/>
          <w:szCs w:val="24"/>
        </w:rPr>
        <w:t>N</w:t>
      </w:r>
      <w:r w:rsidRPr="00577421" w:rsidR="004A741E">
        <w:rPr>
          <w:rFonts w:ascii="Times New Roman" w:hAnsi="Times New Roman"/>
          <w:i/>
          <w:sz w:val="24"/>
          <w:szCs w:val="24"/>
          <w:vertAlign w:val="superscript"/>
        </w:rPr>
        <w:t>o</w:t>
      </w:r>
      <w:r w:rsidRPr="00577421" w:rsidR="004A741E">
        <w:rPr>
          <w:rFonts w:ascii="Times New Roman" w:hAnsi="Times New Roman"/>
          <w:i/>
          <w:sz w:val="24"/>
          <w:szCs w:val="24"/>
        </w:rPr>
        <w:t xml:space="preserve"> </w:t>
      </w:r>
      <w:r w:rsidRPr="00577421">
        <w:rPr>
          <w:rFonts w:ascii="Times New Roman" w:hAnsi="Times New Roman"/>
          <w:i/>
          <w:sz w:val="24"/>
          <w:szCs w:val="24"/>
        </w:rPr>
        <w:fldChar w:fldCharType="begin">
          <w:ffData>
            <w:name w:val="Text1"/>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r w:rsidRPr="00577421">
        <w:rPr>
          <w:rFonts w:ascii="Times New Roman" w:hAnsi="Times New Roman"/>
          <w:i/>
          <w:sz w:val="24"/>
          <w:szCs w:val="24"/>
        </w:rPr>
        <w:t xml:space="preserve"> </w:t>
      </w:r>
      <w:r w:rsidRPr="00577421" w:rsidR="004A741E">
        <w:rPr>
          <w:rFonts w:ascii="Times New Roman" w:hAnsi="Times New Roman"/>
          <w:i/>
          <w:sz w:val="24"/>
          <w:szCs w:val="24"/>
        </w:rPr>
        <w:t>of the</w:t>
      </w:r>
      <w:r w:rsidRPr="00577421">
        <w:rPr>
          <w:rFonts w:ascii="Times New Roman" w:hAnsi="Times New Roman"/>
          <w:i/>
          <w:sz w:val="24"/>
          <w:szCs w:val="24"/>
        </w:rPr>
        <w:t xml:space="preserve"> </w:t>
      </w:r>
      <w:r w:rsidRPr="00577421" w:rsidR="004A1D57">
        <w:rPr>
          <w:rFonts w:ascii="Times New Roman" w:hAnsi="Times New Roman"/>
          <w:i/>
          <w:sz w:val="24"/>
          <w:szCs w:val="24"/>
        </w:rPr>
        <w:t>Customer</w:t>
      </w:r>
      <w:r w:rsidRPr="00577421">
        <w:rPr>
          <w:rFonts w:ascii="Times New Roman" w:hAnsi="Times New Roman"/>
          <w:i/>
          <w:sz w:val="24"/>
          <w:szCs w:val="24"/>
        </w:rPr>
        <w:t xml:space="preserve"> </w:t>
      </w:r>
      <w:r w:rsidRPr="00577421" w:rsidR="004A741E">
        <w:rPr>
          <w:rFonts w:ascii="Times New Roman" w:hAnsi="Times New Roman"/>
          <w:i/>
          <w:sz w:val="24"/>
          <w:szCs w:val="24"/>
        </w:rPr>
        <w:t xml:space="preserve">at </w:t>
      </w:r>
      <w:r w:rsidRPr="00577421">
        <w:rPr>
          <w:rFonts w:ascii="Times New Roman" w:hAnsi="Times New Roman"/>
          <w:i/>
          <w:sz w:val="24"/>
          <w:szCs w:val="24"/>
        </w:rPr>
        <w:fldChar w:fldCharType="begin">
          <w:ffData>
            <w:name w:val="Text1"/>
            <w:enabled/>
            <w:calcOnExit w:val="0"/>
            <w:textInput>
              <w:default w:val="............."/>
            </w:textInput>
          </w:ffData>
        </w:fldChar>
      </w:r>
      <w:r w:rsidRPr="00577421">
        <w:rPr>
          <w:rFonts w:ascii="Times New Roman" w:hAnsi="Times New Roman"/>
          <w:i/>
          <w:sz w:val="24"/>
          <w:szCs w:val="24"/>
        </w:rPr>
        <w:instrText xml:space="preserve"> FORMTEXT </w:instrText>
      </w:r>
      <w:r w:rsidRPr="00577421">
        <w:rPr>
          <w:rFonts w:ascii="Times New Roman" w:hAnsi="Times New Roman"/>
          <w:i/>
          <w:sz w:val="24"/>
          <w:szCs w:val="24"/>
        </w:rPr>
        <w:fldChar w:fldCharType="separate"/>
      </w:r>
      <w:r w:rsidRPr="00577421">
        <w:rPr>
          <w:rFonts w:ascii="Times New Roman" w:hAnsi="Times New Roman"/>
          <w:i/>
          <w:noProof/>
          <w:sz w:val="24"/>
          <w:szCs w:val="24"/>
        </w:rPr>
        <w:t>.............</w:t>
      </w:r>
      <w:r w:rsidRPr="00577421">
        <w:rPr>
          <w:rFonts w:ascii="Times New Roman" w:hAnsi="Times New Roman"/>
          <w:i/>
          <w:sz w:val="24"/>
          <w:szCs w:val="24"/>
        </w:rPr>
        <w:fldChar w:fldCharType="end"/>
      </w:r>
      <w:r w:rsidRPr="00577421" w:rsidR="003450FD">
        <w:rPr>
          <w:rFonts w:ascii="Times New Roman" w:hAnsi="Times New Roman"/>
          <w:i/>
          <w:sz w:val="24"/>
          <w:szCs w:val="24"/>
        </w:rPr>
        <w:t xml:space="preserve"> </w:t>
      </w:r>
      <w:r w:rsidRPr="00577421" w:rsidR="004C74FA">
        <w:rPr>
          <w:rFonts w:ascii="Times New Roman" w:hAnsi="Times New Roman"/>
          <w:i/>
          <w:sz w:val="24"/>
          <w:szCs w:val="24"/>
        </w:rPr>
        <w:t>At maturity of the rollover</w:t>
      </w:r>
      <w:r w:rsidRPr="00577421" w:rsidR="003450FD">
        <w:rPr>
          <w:rFonts w:ascii="Times New Roman" w:hAnsi="Times New Roman"/>
          <w:i/>
          <w:sz w:val="24"/>
          <w:szCs w:val="24"/>
        </w:rPr>
        <w:t>, the principal and interest of the Deposit shall be transferred to the current account N</w:t>
      </w:r>
      <w:r w:rsidRPr="00577421" w:rsidR="003450FD">
        <w:rPr>
          <w:rFonts w:ascii="Times New Roman" w:hAnsi="Times New Roman"/>
          <w:i/>
          <w:sz w:val="24"/>
          <w:szCs w:val="24"/>
          <w:vertAlign w:val="superscript"/>
        </w:rPr>
        <w:t>o</w:t>
      </w:r>
      <w:r w:rsidRPr="00577421" w:rsidR="003450FD">
        <w:rPr>
          <w:rFonts w:ascii="Times New Roman" w:hAnsi="Times New Roman"/>
          <w:i/>
          <w:sz w:val="24"/>
          <w:szCs w:val="24"/>
        </w:rPr>
        <w:t xml:space="preserve"> </w:t>
      </w:r>
      <w:r w:rsidRPr="00577421" w:rsidR="003450FD">
        <w:rPr>
          <w:rFonts w:ascii="Times New Roman" w:hAnsi="Times New Roman"/>
          <w:i/>
          <w:sz w:val="24"/>
          <w:szCs w:val="24"/>
        </w:rPr>
        <w:fldChar w:fldCharType="begin">
          <w:ffData>
            <w:name w:val="Text1"/>
            <w:enabled/>
            <w:calcOnExit w:val="0"/>
            <w:textInput>
              <w:default w:val="............."/>
            </w:textInput>
          </w:ffData>
        </w:fldChar>
      </w:r>
      <w:r w:rsidRPr="00577421" w:rsidR="003450FD">
        <w:rPr>
          <w:rFonts w:ascii="Times New Roman" w:hAnsi="Times New Roman"/>
          <w:i/>
          <w:sz w:val="24"/>
          <w:szCs w:val="24"/>
        </w:rPr>
        <w:instrText xml:space="preserve"> FORMTEXT </w:instrText>
      </w:r>
      <w:r w:rsidRPr="00577421" w:rsidR="003450FD">
        <w:rPr>
          <w:rFonts w:ascii="Times New Roman" w:hAnsi="Times New Roman"/>
          <w:i/>
          <w:sz w:val="24"/>
          <w:szCs w:val="24"/>
        </w:rPr>
        <w:fldChar w:fldCharType="separate"/>
      </w:r>
      <w:r w:rsidRPr="00577421" w:rsidR="003450FD">
        <w:rPr>
          <w:rFonts w:ascii="Times New Roman" w:hAnsi="Times New Roman"/>
          <w:i/>
          <w:noProof/>
          <w:sz w:val="24"/>
          <w:szCs w:val="24"/>
        </w:rPr>
        <w:t>.............</w:t>
      </w:r>
      <w:r w:rsidRPr="00577421" w:rsidR="003450FD">
        <w:rPr>
          <w:rFonts w:ascii="Times New Roman" w:hAnsi="Times New Roman"/>
          <w:i/>
          <w:sz w:val="24"/>
          <w:szCs w:val="24"/>
        </w:rPr>
        <w:fldChar w:fldCharType="end"/>
      </w:r>
      <w:r w:rsidRPr="00577421" w:rsidR="004C74FA">
        <w:rPr>
          <w:rFonts w:ascii="Times New Roman" w:hAnsi="Times New Roman"/>
          <w:i/>
          <w:sz w:val="24"/>
          <w:szCs w:val="24"/>
        </w:rPr>
        <w:t xml:space="preserve"> </w:t>
      </w:r>
      <w:r w:rsidRPr="00577421" w:rsidR="003450FD">
        <w:rPr>
          <w:rFonts w:ascii="Times New Roman" w:hAnsi="Times New Roman"/>
          <w:i/>
          <w:sz w:val="24"/>
          <w:szCs w:val="24"/>
        </w:rPr>
        <w:t xml:space="preserve">of the Customet </w:t>
      </w:r>
      <w:r w:rsidRPr="00577421" w:rsidR="003450FD">
        <w:rPr>
          <w:rFonts w:ascii="Times New Roman" w:hAnsi="Times New Roman"/>
          <w:i/>
          <w:sz w:val="24"/>
          <w:szCs w:val="24"/>
        </w:rPr>
        <w:t>at</w:t>
      </w:r>
      <w:r w:rsidRPr="00577421" w:rsidR="004C74FA">
        <w:rPr>
          <w:rFonts w:ascii="Times New Roman" w:hAnsi="Times New Roman"/>
          <w:i/>
          <w:sz w:val="24"/>
          <w:szCs w:val="24"/>
        </w:rPr>
        <w:t xml:space="preserve"> </w:t>
      </w:r>
      <w:r w:rsidRPr="00577421" w:rsidR="003450FD">
        <w:rPr>
          <w:rFonts w:ascii="Times New Roman" w:hAnsi="Times New Roman"/>
          <w:i/>
          <w:sz w:val="24"/>
          <w:szCs w:val="24"/>
        </w:rPr>
        <w:fldChar w:fldCharType="begin">
          <w:ffData>
            <w:name w:val="Text1"/>
            <w:enabled/>
            <w:calcOnExit w:val="0"/>
            <w:textInput>
              <w:default w:val="............."/>
            </w:textInput>
          </w:ffData>
        </w:fldChar>
      </w:r>
      <w:r w:rsidRPr="00577421" w:rsidR="003450FD">
        <w:rPr>
          <w:rFonts w:ascii="Times New Roman" w:hAnsi="Times New Roman"/>
          <w:i/>
          <w:sz w:val="24"/>
          <w:szCs w:val="24"/>
        </w:rPr>
        <w:instrText xml:space="preserve"> FORMTEXT </w:instrText>
      </w:r>
      <w:r w:rsidRPr="00577421" w:rsidR="003450FD">
        <w:rPr>
          <w:rFonts w:ascii="Times New Roman" w:hAnsi="Times New Roman"/>
          <w:i/>
          <w:sz w:val="24"/>
          <w:szCs w:val="24"/>
        </w:rPr>
        <w:fldChar w:fldCharType="separate"/>
      </w:r>
      <w:r w:rsidRPr="00577421" w:rsidR="003450FD">
        <w:rPr>
          <w:rFonts w:ascii="Times New Roman" w:hAnsi="Times New Roman"/>
          <w:i/>
          <w:noProof/>
          <w:sz w:val="24"/>
          <w:szCs w:val="24"/>
        </w:rPr>
        <w:t>.............</w:t>
      </w:r>
      <w:r w:rsidRPr="00577421" w:rsidR="003450FD">
        <w:rPr>
          <w:rFonts w:ascii="Times New Roman" w:hAnsi="Times New Roman"/>
          <w:i/>
          <w:sz w:val="24"/>
          <w:szCs w:val="24"/>
        </w:rPr>
        <w:fldChar w:fldCharType="end"/>
      </w:r>
    </w:p>
    <w:p w:rsidR="007C2889" w:rsidRPr="00577421" w:rsidP="007C2889" w14:paraId="468FE38A" w14:textId="22D82959">
      <w:pPr>
        <w:pStyle w:val="ListParagraph"/>
        <w:spacing w:before="60" w:after="60" w:line="240" w:lineRule="auto"/>
        <w:ind w:left="1320"/>
        <w:contextualSpacing w:val="0"/>
        <w:jc w:val="both"/>
        <w:rPr>
          <w:rFonts w:ascii="Times New Roman" w:hAnsi="Times New Roman"/>
          <w:i/>
          <w:sz w:val="24"/>
          <w:szCs w:val="24"/>
        </w:rPr>
      </w:pPr>
      <w:r w:rsidRPr="00577421">
        <w:rPr>
          <w:rFonts w:ascii="Times New Roman" w:hAnsi="Times New Roman"/>
          <w:i/>
          <w:sz w:val="24"/>
          <w:szCs w:val="24"/>
        </w:rPr>
        <w:fldChar w:fldCharType="begin">
          <w:ffData>
            <w:name w:val="Check1"/>
            <w:enabled/>
            <w:calcOnExit w:val="0"/>
            <w:checkBox>
              <w:sizeAuto/>
              <w:default w:val="0"/>
            </w:checkBox>
          </w:ffData>
        </w:fldChar>
      </w:r>
      <w:r w:rsidRPr="00577421">
        <w:rPr>
          <w:rFonts w:ascii="Times New Roman" w:hAnsi="Times New Roman"/>
          <w:i/>
          <w:sz w:val="24"/>
          <w:szCs w:val="24"/>
        </w:rPr>
        <w:instrText xml:space="preserve"> FORMCHECKBOX </w:instrText>
      </w:r>
      <w:r w:rsidR="00B72F2C">
        <w:rPr>
          <w:rFonts w:ascii="Times New Roman" w:hAnsi="Times New Roman"/>
          <w:i/>
          <w:sz w:val="24"/>
          <w:szCs w:val="24"/>
        </w:rPr>
        <w:fldChar w:fldCharType="separate"/>
      </w:r>
      <w:r w:rsidRPr="00577421">
        <w:rPr>
          <w:rFonts w:ascii="Times New Roman" w:hAnsi="Times New Roman"/>
          <w:i/>
          <w:sz w:val="24"/>
          <w:szCs w:val="24"/>
        </w:rPr>
        <w:fldChar w:fldCharType="end"/>
      </w:r>
      <w:r w:rsidRPr="00577421">
        <w:rPr>
          <w:rFonts w:ascii="Times New Roman" w:hAnsi="Times New Roman"/>
          <w:i/>
          <w:sz w:val="24"/>
          <w:szCs w:val="24"/>
        </w:rPr>
        <w:t xml:space="preserve"> </w:t>
      </w:r>
      <w:r w:rsidRPr="00577421" w:rsidR="004A741E">
        <w:rPr>
          <w:rFonts w:ascii="Times New Roman" w:hAnsi="Times New Roman"/>
          <w:i/>
          <w:sz w:val="24"/>
          <w:szCs w:val="24"/>
        </w:rPr>
        <w:t>The principal and interest shall be automatically rolled over</w:t>
      </w:r>
      <w:r w:rsidRPr="00577421">
        <w:rPr>
          <w:rFonts w:ascii="Times New Roman" w:hAnsi="Times New Roman"/>
          <w:i/>
          <w:sz w:val="24"/>
          <w:szCs w:val="24"/>
        </w:rPr>
        <w:t xml:space="preserve"> (</w:t>
      </w:r>
      <w:r w:rsidRPr="00577421" w:rsidR="00635568">
        <w:rPr>
          <w:rFonts w:ascii="Times New Roman" w:hAnsi="Times New Roman"/>
          <w:i/>
          <w:sz w:val="24"/>
          <w:szCs w:val="24"/>
        </w:rPr>
        <w:t>renewed</w:t>
      </w:r>
      <w:r w:rsidRPr="00577421">
        <w:rPr>
          <w:rFonts w:ascii="Times New Roman" w:hAnsi="Times New Roman"/>
          <w:i/>
          <w:sz w:val="24"/>
          <w:szCs w:val="24"/>
        </w:rPr>
        <w:t>) (</w:t>
      </w:r>
      <w:r w:rsidRPr="00577421" w:rsidR="009672CE">
        <w:rPr>
          <w:rFonts w:ascii="Times New Roman" w:hAnsi="Times New Roman"/>
          <w:i/>
          <w:sz w:val="24"/>
          <w:szCs w:val="24"/>
        </w:rPr>
        <w:t>the</w:t>
      </w:r>
      <w:r w:rsidRPr="00577421" w:rsidR="00592896">
        <w:rPr>
          <w:rFonts w:ascii="Times New Roman" w:hAnsi="Times New Roman"/>
          <w:i/>
          <w:sz w:val="24"/>
          <w:szCs w:val="24"/>
        </w:rPr>
        <w:t xml:space="preserve"> new deposit amount includes the principal and the</w:t>
      </w:r>
      <w:r w:rsidRPr="00577421" w:rsidR="009672CE">
        <w:rPr>
          <w:rFonts w:ascii="Times New Roman" w:hAnsi="Times New Roman"/>
          <w:i/>
          <w:sz w:val="24"/>
          <w:szCs w:val="24"/>
        </w:rPr>
        <w:t xml:space="preserve"> </w:t>
      </w:r>
      <w:r w:rsidRPr="00577421" w:rsidR="00592896">
        <w:rPr>
          <w:rFonts w:ascii="Times New Roman" w:hAnsi="Times New Roman"/>
          <w:i/>
          <w:sz w:val="24"/>
          <w:szCs w:val="24"/>
        </w:rPr>
        <w:t xml:space="preserve">accumulated </w:t>
      </w:r>
      <w:r w:rsidRPr="00577421" w:rsidR="009672CE">
        <w:rPr>
          <w:rFonts w:ascii="Times New Roman" w:hAnsi="Times New Roman"/>
          <w:i/>
          <w:sz w:val="24"/>
          <w:szCs w:val="24"/>
        </w:rPr>
        <w:t>interest</w:t>
      </w:r>
      <w:r w:rsidRPr="00577421" w:rsidR="00547925">
        <w:rPr>
          <w:rFonts w:ascii="Times New Roman" w:hAnsi="Times New Roman"/>
          <w:i/>
          <w:sz w:val="24"/>
          <w:szCs w:val="24"/>
        </w:rPr>
        <w:t xml:space="preserve"> of the previous tenor</w:t>
      </w:r>
      <w:r w:rsidRPr="00577421">
        <w:rPr>
          <w:rFonts w:ascii="Times New Roman" w:hAnsi="Times New Roman"/>
          <w:i/>
          <w:sz w:val="24"/>
          <w:szCs w:val="24"/>
        </w:rPr>
        <w:t>).</w:t>
      </w:r>
      <w:r w:rsidRPr="00577421" w:rsidR="004C74FA">
        <w:rPr>
          <w:rFonts w:ascii="Times New Roman" w:hAnsi="Times New Roman"/>
          <w:i/>
          <w:sz w:val="24"/>
          <w:szCs w:val="24"/>
        </w:rPr>
        <w:t xml:space="preserve"> At maturity of the rollover, the principal and interest of the Deposit shall be transferred to the current account N</w:t>
      </w:r>
      <w:r w:rsidRPr="00577421" w:rsidR="004C74FA">
        <w:rPr>
          <w:rFonts w:ascii="Times New Roman" w:hAnsi="Times New Roman"/>
          <w:i/>
          <w:sz w:val="24"/>
          <w:szCs w:val="24"/>
          <w:vertAlign w:val="superscript"/>
        </w:rPr>
        <w:t>o</w:t>
      </w:r>
      <w:r w:rsidRPr="00577421" w:rsidR="004C74FA">
        <w:rPr>
          <w:rFonts w:ascii="Times New Roman" w:hAnsi="Times New Roman"/>
          <w:i/>
          <w:sz w:val="24"/>
          <w:szCs w:val="24"/>
        </w:rPr>
        <w:t xml:space="preserve"> </w:t>
      </w:r>
      <w:r w:rsidRPr="00577421" w:rsidR="004C74FA">
        <w:rPr>
          <w:rFonts w:ascii="Times New Roman" w:hAnsi="Times New Roman"/>
          <w:i/>
          <w:sz w:val="24"/>
          <w:szCs w:val="24"/>
        </w:rPr>
        <w:fldChar w:fldCharType="begin">
          <w:ffData>
            <w:name w:val="Text1"/>
            <w:enabled/>
            <w:calcOnExit w:val="0"/>
            <w:textInput>
              <w:default w:val="............."/>
            </w:textInput>
          </w:ffData>
        </w:fldChar>
      </w:r>
      <w:r w:rsidRPr="00577421" w:rsidR="004C74FA">
        <w:rPr>
          <w:rFonts w:ascii="Times New Roman" w:hAnsi="Times New Roman"/>
          <w:i/>
          <w:sz w:val="24"/>
          <w:szCs w:val="24"/>
        </w:rPr>
        <w:instrText xml:space="preserve"> FORMTEXT </w:instrText>
      </w:r>
      <w:r w:rsidRPr="00577421" w:rsidR="004C74FA">
        <w:rPr>
          <w:rFonts w:ascii="Times New Roman" w:hAnsi="Times New Roman"/>
          <w:i/>
          <w:sz w:val="24"/>
          <w:szCs w:val="24"/>
        </w:rPr>
        <w:fldChar w:fldCharType="separate"/>
      </w:r>
      <w:r w:rsidRPr="00577421" w:rsidR="004C74FA">
        <w:rPr>
          <w:rFonts w:ascii="Times New Roman" w:hAnsi="Times New Roman"/>
          <w:i/>
          <w:noProof/>
          <w:sz w:val="24"/>
          <w:szCs w:val="24"/>
        </w:rPr>
        <w:t>.............</w:t>
      </w:r>
      <w:r w:rsidRPr="00577421" w:rsidR="004C74FA">
        <w:rPr>
          <w:rFonts w:ascii="Times New Roman" w:hAnsi="Times New Roman"/>
          <w:i/>
          <w:sz w:val="24"/>
          <w:szCs w:val="24"/>
        </w:rPr>
        <w:fldChar w:fldCharType="end"/>
      </w:r>
      <w:r w:rsidRPr="00577421" w:rsidR="004C74FA">
        <w:rPr>
          <w:rFonts w:ascii="Times New Roman" w:hAnsi="Times New Roman"/>
          <w:i/>
          <w:sz w:val="24"/>
          <w:szCs w:val="24"/>
        </w:rPr>
        <w:t xml:space="preserve"> of the Customet </w:t>
      </w:r>
      <w:r w:rsidRPr="00577421" w:rsidR="004C74FA">
        <w:rPr>
          <w:rFonts w:ascii="Times New Roman" w:hAnsi="Times New Roman"/>
          <w:i/>
          <w:sz w:val="24"/>
          <w:szCs w:val="24"/>
        </w:rPr>
        <w:t xml:space="preserve">at </w:t>
      </w:r>
      <w:r w:rsidRPr="00577421" w:rsidR="004C74FA">
        <w:rPr>
          <w:rFonts w:ascii="Times New Roman" w:hAnsi="Times New Roman"/>
          <w:i/>
          <w:sz w:val="24"/>
          <w:szCs w:val="24"/>
        </w:rPr>
        <w:fldChar w:fldCharType="begin">
          <w:ffData>
            <w:name w:val="Text1"/>
            <w:enabled/>
            <w:calcOnExit w:val="0"/>
            <w:textInput>
              <w:default w:val="............."/>
            </w:textInput>
          </w:ffData>
        </w:fldChar>
      </w:r>
      <w:r w:rsidRPr="00577421" w:rsidR="004C74FA">
        <w:rPr>
          <w:rFonts w:ascii="Times New Roman" w:hAnsi="Times New Roman"/>
          <w:i/>
          <w:sz w:val="24"/>
          <w:szCs w:val="24"/>
        </w:rPr>
        <w:instrText xml:space="preserve"> FORMTEXT </w:instrText>
      </w:r>
      <w:r w:rsidRPr="00577421" w:rsidR="004C74FA">
        <w:rPr>
          <w:rFonts w:ascii="Times New Roman" w:hAnsi="Times New Roman"/>
          <w:i/>
          <w:sz w:val="24"/>
          <w:szCs w:val="24"/>
        </w:rPr>
        <w:fldChar w:fldCharType="separate"/>
      </w:r>
      <w:r w:rsidRPr="00577421" w:rsidR="004C74FA">
        <w:rPr>
          <w:rFonts w:ascii="Times New Roman" w:hAnsi="Times New Roman"/>
          <w:i/>
          <w:noProof/>
          <w:sz w:val="24"/>
          <w:szCs w:val="24"/>
        </w:rPr>
        <w:t>.............</w:t>
      </w:r>
      <w:r w:rsidRPr="00577421" w:rsidR="004C74FA">
        <w:rPr>
          <w:rFonts w:ascii="Times New Roman" w:hAnsi="Times New Roman"/>
          <w:i/>
          <w:sz w:val="24"/>
          <w:szCs w:val="24"/>
        </w:rPr>
        <w:fldChar w:fldCharType="end"/>
      </w:r>
    </w:p>
    <w:p w:rsidR="007C2889" w:rsidRPr="00577421" w:rsidP="00A67618" w14:paraId="191909D7" w14:textId="177CEC29">
      <w:pPr>
        <w:pStyle w:val="ListParagraph"/>
        <w:numPr>
          <w:ilvl w:val="0"/>
          <w:numId w:val="44"/>
        </w:numPr>
        <w:spacing w:before="60" w:after="60" w:line="240" w:lineRule="auto"/>
        <w:contextualSpacing w:val="0"/>
        <w:jc w:val="both"/>
        <w:rPr>
          <w:rFonts w:ascii="Times New Roman" w:hAnsi="Times New Roman"/>
          <w:i/>
          <w:sz w:val="24"/>
          <w:szCs w:val="24"/>
        </w:rPr>
      </w:pPr>
      <w:r w:rsidRPr="00577421">
        <w:rPr>
          <w:rFonts w:ascii="Times New Roman" w:hAnsi="Times New Roman"/>
          <w:i/>
          <w:sz w:val="24"/>
          <w:szCs w:val="24"/>
        </w:rPr>
        <w:t xml:space="preserve">If the maturity date of the </w:t>
      </w:r>
      <w:r w:rsidRPr="00577421" w:rsidR="00AB7CED">
        <w:rPr>
          <w:rFonts w:ascii="Times New Roman" w:hAnsi="Times New Roman"/>
          <w:i/>
          <w:sz w:val="24"/>
          <w:szCs w:val="24"/>
        </w:rPr>
        <w:t>Deposit</w:t>
      </w:r>
      <w:r w:rsidRPr="00577421" w:rsidR="004C74FA">
        <w:rPr>
          <w:rFonts w:ascii="Times New Roman" w:hAnsi="Times New Roman"/>
          <w:i/>
          <w:sz w:val="24"/>
          <w:szCs w:val="24"/>
        </w:rPr>
        <w:t xml:space="preserve"> or the first day of the automatic rollover period (as per provisions in Article 4 below)</w:t>
      </w:r>
      <w:r w:rsidRPr="00577421">
        <w:rPr>
          <w:rFonts w:ascii="Times New Roman" w:hAnsi="Times New Roman"/>
          <w:i/>
          <w:sz w:val="24"/>
          <w:szCs w:val="24"/>
        </w:rPr>
        <w:t xml:space="preserve"> is on </w:t>
      </w:r>
      <w:r w:rsidRPr="00577421" w:rsidR="00D4713A">
        <w:rPr>
          <w:rFonts w:ascii="Times New Roman" w:hAnsi="Times New Roman"/>
          <w:i/>
          <w:sz w:val="24"/>
          <w:szCs w:val="24"/>
        </w:rPr>
        <w:t xml:space="preserve">a non-business day </w:t>
      </w:r>
      <w:r w:rsidRPr="00577421" w:rsidR="00D84B9D">
        <w:rPr>
          <w:rFonts w:ascii="Times New Roman" w:hAnsi="Times New Roman"/>
          <w:i/>
          <w:sz w:val="24"/>
          <w:szCs w:val="24"/>
        </w:rPr>
        <w:t xml:space="preserve">or </w:t>
      </w:r>
      <w:r w:rsidRPr="00577421">
        <w:rPr>
          <w:rFonts w:ascii="Times New Roman" w:hAnsi="Times New Roman"/>
          <w:i/>
          <w:sz w:val="24"/>
          <w:szCs w:val="24"/>
        </w:rPr>
        <w:t>n</w:t>
      </w:r>
      <w:r w:rsidRPr="00577421" w:rsidR="00D84B9D">
        <w:rPr>
          <w:rFonts w:ascii="Times New Roman" w:hAnsi="Times New Roman"/>
          <w:i/>
          <w:sz w:val="24"/>
          <w:szCs w:val="24"/>
        </w:rPr>
        <w:t xml:space="preserve">ational holiday as per applicable laws and/or </w:t>
      </w:r>
      <w:r w:rsidRPr="00577421">
        <w:rPr>
          <w:rFonts w:ascii="Times New Roman" w:hAnsi="Times New Roman"/>
          <w:i/>
          <w:sz w:val="24"/>
          <w:szCs w:val="24"/>
        </w:rPr>
        <w:t>Techcombank</w:t>
      </w:r>
      <w:r w:rsidRPr="00577421" w:rsidR="00D84B9D">
        <w:rPr>
          <w:rFonts w:ascii="Times New Roman" w:hAnsi="Times New Roman"/>
          <w:i/>
          <w:sz w:val="24"/>
          <w:szCs w:val="24"/>
        </w:rPr>
        <w:t>’s regulations</w:t>
      </w:r>
      <w:r w:rsidRPr="00577421" w:rsidR="00D4713A">
        <w:rPr>
          <w:rFonts w:ascii="Times New Roman" w:hAnsi="Times New Roman"/>
          <w:i/>
          <w:sz w:val="24"/>
          <w:szCs w:val="24"/>
        </w:rPr>
        <w:t>, the maturity date</w:t>
      </w:r>
      <w:r w:rsidRPr="00577421" w:rsidR="004C74FA">
        <w:rPr>
          <w:rFonts w:ascii="Times New Roman" w:hAnsi="Times New Roman"/>
          <w:i/>
          <w:sz w:val="24"/>
          <w:szCs w:val="24"/>
        </w:rPr>
        <w:t xml:space="preserve"> or the first day of the automatic </w:t>
      </w:r>
      <w:r w:rsidRPr="00577421" w:rsidR="004C74FA">
        <w:rPr>
          <w:rFonts w:ascii="Times New Roman" w:hAnsi="Times New Roman"/>
          <w:i/>
          <w:sz w:val="24"/>
          <w:szCs w:val="24"/>
        </w:rPr>
        <w:t>rollover period</w:t>
      </w:r>
      <w:r w:rsidRPr="00577421" w:rsidR="00D4713A">
        <w:rPr>
          <w:rFonts w:ascii="Times New Roman" w:hAnsi="Times New Roman"/>
          <w:i/>
          <w:sz w:val="24"/>
          <w:szCs w:val="24"/>
        </w:rPr>
        <w:t xml:space="preserve"> of the </w:t>
      </w:r>
      <w:r w:rsidRPr="00577421" w:rsidR="00AB7CED">
        <w:rPr>
          <w:rFonts w:ascii="Times New Roman" w:hAnsi="Times New Roman"/>
          <w:i/>
          <w:sz w:val="24"/>
          <w:szCs w:val="24"/>
        </w:rPr>
        <w:t>Deposit</w:t>
      </w:r>
      <w:r w:rsidRPr="00577421">
        <w:rPr>
          <w:rFonts w:ascii="Times New Roman" w:hAnsi="Times New Roman"/>
          <w:i/>
          <w:sz w:val="24"/>
          <w:szCs w:val="24"/>
        </w:rPr>
        <w:t xml:space="preserve"> </w:t>
      </w:r>
      <w:r w:rsidRPr="00577421" w:rsidR="00D4713A">
        <w:rPr>
          <w:rFonts w:ascii="Times New Roman" w:hAnsi="Times New Roman"/>
          <w:i/>
          <w:sz w:val="24"/>
          <w:szCs w:val="24"/>
        </w:rPr>
        <w:t xml:space="preserve">shall be the next business day and the payment of the principal and interest of the </w:t>
      </w:r>
      <w:r w:rsidRPr="00577421" w:rsidR="00AB7CED">
        <w:rPr>
          <w:rFonts w:ascii="Times New Roman" w:hAnsi="Times New Roman"/>
          <w:i/>
          <w:sz w:val="24"/>
          <w:szCs w:val="24"/>
        </w:rPr>
        <w:t>Deposit</w:t>
      </w:r>
      <w:r w:rsidRPr="00577421">
        <w:rPr>
          <w:rFonts w:ascii="Times New Roman" w:hAnsi="Times New Roman"/>
          <w:i/>
          <w:sz w:val="24"/>
          <w:szCs w:val="24"/>
        </w:rPr>
        <w:t xml:space="preserve"> </w:t>
      </w:r>
      <w:r w:rsidRPr="00577421" w:rsidR="00D4713A">
        <w:rPr>
          <w:rFonts w:ascii="Times New Roman" w:hAnsi="Times New Roman"/>
          <w:i/>
          <w:sz w:val="24"/>
          <w:szCs w:val="24"/>
        </w:rPr>
        <w:t xml:space="preserve">shall be implemented on the following business day as provided by </w:t>
      </w:r>
      <w:r w:rsidRPr="00577421">
        <w:rPr>
          <w:rFonts w:ascii="Times New Roman" w:hAnsi="Times New Roman"/>
          <w:i/>
          <w:sz w:val="24"/>
          <w:szCs w:val="24"/>
        </w:rPr>
        <w:t xml:space="preserve">Techcombank. </w:t>
      </w:r>
    </w:p>
    <w:p w:rsidR="007C2889" w:rsidRPr="00577421" w:rsidP="007C2889" w14:paraId="0072C02D" w14:textId="77777777">
      <w:pPr>
        <w:spacing w:before="60" w:after="60" w:line="240" w:lineRule="auto"/>
        <w:ind w:left="960"/>
        <w:jc w:val="both"/>
        <w:rPr>
          <w:rFonts w:ascii="Times New Roman" w:hAnsi="Times New Roman"/>
          <w:sz w:val="24"/>
          <w:szCs w:val="24"/>
        </w:rPr>
      </w:pPr>
    </w:p>
    <w:p w:rsidR="00E07286" w:rsidRPr="00577421" w:rsidP="00E07286" w14:paraId="6F4BFD37" w14:textId="77777777">
      <w:pPr>
        <w:numPr>
          <w:ilvl w:val="0"/>
          <w:numId w:val="4"/>
        </w:numPr>
        <w:tabs>
          <w:tab w:val="num" w:pos="960"/>
          <w:tab w:val="clear" w:pos="1440"/>
        </w:tabs>
        <w:spacing w:before="60" w:after="60" w:line="240" w:lineRule="auto"/>
        <w:jc w:val="both"/>
        <w:rPr>
          <w:rFonts w:ascii="Times New Roman" w:hAnsi="Times New Roman"/>
          <w:b/>
          <w:sz w:val="24"/>
          <w:szCs w:val="24"/>
          <w:lang w:val="fr-FR"/>
        </w:rPr>
      </w:pPr>
      <w:r w:rsidRPr="00577421">
        <w:rPr>
          <w:rFonts w:ascii="Times New Roman" w:hAnsi="Times New Roman"/>
          <w:b/>
          <w:sz w:val="24"/>
          <w:szCs w:val="24"/>
          <w:lang w:val="fr-FR"/>
        </w:rPr>
        <w:t>CHI TRẢ KHOẢN TIỀN GỬI TRƯỚC HẠN</w:t>
      </w:r>
    </w:p>
    <w:p w:rsidR="00E07286" w:rsidRPr="00577421" w:rsidP="00E07286" w14:paraId="76D62750" w14:textId="19B14FBF">
      <w:pPr>
        <w:spacing w:before="60" w:after="60" w:line="240" w:lineRule="auto"/>
        <w:jc w:val="both"/>
        <w:rPr>
          <w:rFonts w:ascii="Times New Roman" w:hAnsi="Times New Roman"/>
          <w:b/>
          <w:i/>
          <w:sz w:val="24"/>
          <w:szCs w:val="24"/>
          <w:lang w:val="fr-FR"/>
        </w:rPr>
      </w:pPr>
      <w:r w:rsidRPr="00577421">
        <w:rPr>
          <w:rFonts w:ascii="Times New Roman" w:hAnsi="Times New Roman"/>
          <w:b/>
          <w:i/>
          <w:sz w:val="24"/>
          <w:szCs w:val="24"/>
          <w:u w:val="single"/>
          <w:lang w:val="fr-FR"/>
        </w:rPr>
        <w:t>ARTICLE 3</w:t>
      </w:r>
      <w:r w:rsidRPr="00577421">
        <w:rPr>
          <w:rFonts w:ascii="Times New Roman" w:hAnsi="Times New Roman"/>
          <w:b/>
          <w:i/>
          <w:sz w:val="24"/>
          <w:szCs w:val="24"/>
          <w:lang w:val="fr-FR"/>
        </w:rPr>
        <w:t xml:space="preserve">. </w:t>
      </w:r>
      <w:r w:rsidRPr="00577421" w:rsidR="00B16913">
        <w:rPr>
          <w:rFonts w:ascii="Times New Roman" w:hAnsi="Times New Roman"/>
          <w:b/>
          <w:i/>
          <w:sz w:val="24"/>
          <w:szCs w:val="24"/>
          <w:lang w:val="fr-FR"/>
        </w:rPr>
        <w:t>PRE-MATURE PAYMENT OF DEPOSIT</w:t>
      </w:r>
    </w:p>
    <w:p w:rsidR="002D390B" w:rsidRPr="00577421" w:rsidP="008855CB" w14:paraId="76E8B918" w14:textId="1A1C1DAF">
      <w:pPr>
        <w:pStyle w:val="ListParagraph"/>
        <w:numPr>
          <w:ilvl w:val="1"/>
          <w:numId w:val="21"/>
        </w:numPr>
        <w:spacing w:before="60" w:after="60" w:line="240" w:lineRule="auto"/>
        <w:ind w:left="990" w:hanging="990"/>
        <w:contextualSpacing w:val="0"/>
        <w:jc w:val="both"/>
        <w:rPr>
          <w:rFonts w:ascii="Times New Roman" w:hAnsi="Times New Roman"/>
          <w:sz w:val="24"/>
          <w:szCs w:val="24"/>
        </w:rPr>
      </w:pPr>
      <w:r w:rsidRPr="00577421">
        <w:rPr>
          <w:rFonts w:ascii="Times New Roman" w:hAnsi="Times New Roman"/>
          <w:sz w:val="24"/>
          <w:szCs w:val="24"/>
        </w:rPr>
        <w:t>Trường hợp Khách H</w:t>
      </w:r>
      <w:r w:rsidRPr="00577421" w:rsidR="00D852D9">
        <w:rPr>
          <w:rFonts w:ascii="Times New Roman" w:hAnsi="Times New Roman"/>
          <w:sz w:val="24"/>
          <w:szCs w:val="24"/>
        </w:rPr>
        <w:t xml:space="preserve">àng </w:t>
      </w:r>
      <w:r w:rsidRPr="00577421">
        <w:rPr>
          <w:rFonts w:ascii="Times New Roman" w:hAnsi="Times New Roman"/>
          <w:sz w:val="24"/>
          <w:szCs w:val="24"/>
        </w:rPr>
        <w:t>có nhu cầu chi trả Khoản Tiền Gửi trước hạn, Khách Hàng gửi văn bản đề nghị tới Techcombank theo mẫu biểu của Techcombank trong từng thời kỳ, đồng thời xuất trình bản gốc Hợp Đồng này và các hồ sơ, giấy tờ khác theo quy định của Techcombank tại thời điểm đề nghị chi trả Khoản Tiền Gửi trước hạn.</w:t>
      </w:r>
    </w:p>
    <w:p w:rsidR="00143C41" w:rsidRPr="00577421" w:rsidP="00143C41" w14:paraId="2C195E80" w14:textId="35A95675">
      <w:pPr>
        <w:pStyle w:val="ListParagraph"/>
        <w:spacing w:before="60" w:after="60" w:line="240" w:lineRule="auto"/>
        <w:ind w:left="990"/>
        <w:contextualSpacing w:val="0"/>
        <w:jc w:val="both"/>
        <w:rPr>
          <w:rFonts w:ascii="Times New Roman" w:hAnsi="Times New Roman"/>
          <w:i/>
          <w:sz w:val="24"/>
          <w:szCs w:val="24"/>
        </w:rPr>
      </w:pPr>
      <w:r w:rsidRPr="00577421">
        <w:rPr>
          <w:rFonts w:ascii="Times New Roman" w:hAnsi="Times New Roman"/>
          <w:i/>
          <w:sz w:val="24"/>
          <w:szCs w:val="24"/>
        </w:rPr>
        <w:t>In case the</w:t>
      </w:r>
      <w:r w:rsidRPr="00577421">
        <w:rPr>
          <w:rFonts w:ascii="Times New Roman" w:hAnsi="Times New Roman"/>
          <w:i/>
          <w:sz w:val="24"/>
          <w:szCs w:val="24"/>
        </w:rPr>
        <w:t xml:space="preserve"> </w:t>
      </w:r>
      <w:r w:rsidRPr="00577421" w:rsidR="004A1D57">
        <w:rPr>
          <w:rFonts w:ascii="Times New Roman" w:hAnsi="Times New Roman"/>
          <w:i/>
          <w:sz w:val="24"/>
          <w:szCs w:val="24"/>
        </w:rPr>
        <w:t>Customer</w:t>
      </w:r>
      <w:r w:rsidRPr="00577421">
        <w:rPr>
          <w:rFonts w:ascii="Times New Roman" w:hAnsi="Times New Roman"/>
          <w:i/>
          <w:sz w:val="24"/>
          <w:szCs w:val="24"/>
        </w:rPr>
        <w:t xml:space="preserve"> </w:t>
      </w:r>
      <w:r w:rsidRPr="00577421">
        <w:rPr>
          <w:rFonts w:ascii="Times New Roman" w:hAnsi="Times New Roman"/>
          <w:i/>
          <w:sz w:val="24"/>
          <w:szCs w:val="24"/>
        </w:rPr>
        <w:t xml:space="preserve">has the demand for </w:t>
      </w:r>
      <w:r w:rsidRPr="00577421" w:rsidR="00D176FF">
        <w:rPr>
          <w:rFonts w:ascii="Times New Roman" w:hAnsi="Times New Roman"/>
          <w:i/>
          <w:sz w:val="24"/>
          <w:szCs w:val="24"/>
        </w:rPr>
        <w:t xml:space="preserve">pre-mature withdrawal of the Time </w:t>
      </w:r>
      <w:r w:rsidRPr="00577421" w:rsidR="00AB7CED">
        <w:rPr>
          <w:rFonts w:ascii="Times New Roman" w:hAnsi="Times New Roman"/>
          <w:i/>
          <w:sz w:val="24"/>
          <w:szCs w:val="24"/>
        </w:rPr>
        <w:t>Deposit</w:t>
      </w:r>
      <w:r w:rsidRPr="00577421">
        <w:rPr>
          <w:rFonts w:ascii="Times New Roman" w:hAnsi="Times New Roman"/>
          <w:i/>
          <w:sz w:val="24"/>
          <w:szCs w:val="24"/>
        </w:rPr>
        <w:t xml:space="preserve">, </w:t>
      </w:r>
      <w:r w:rsidRPr="00577421" w:rsidR="00D176FF">
        <w:rPr>
          <w:rFonts w:ascii="Times New Roman" w:hAnsi="Times New Roman"/>
          <w:i/>
          <w:sz w:val="24"/>
          <w:szCs w:val="24"/>
        </w:rPr>
        <w:t xml:space="preserve">the </w:t>
      </w:r>
      <w:r w:rsidRPr="00577421" w:rsidR="004A1D57">
        <w:rPr>
          <w:rFonts w:ascii="Times New Roman" w:hAnsi="Times New Roman"/>
          <w:i/>
          <w:sz w:val="24"/>
          <w:szCs w:val="24"/>
        </w:rPr>
        <w:t>Customer</w:t>
      </w:r>
      <w:r w:rsidRPr="00577421" w:rsidR="00D176FF">
        <w:rPr>
          <w:rFonts w:ascii="Times New Roman" w:hAnsi="Times New Roman"/>
          <w:i/>
          <w:sz w:val="24"/>
          <w:szCs w:val="24"/>
        </w:rPr>
        <w:t xml:space="preserve"> sends a written request</w:t>
      </w:r>
      <w:r w:rsidRPr="00577421">
        <w:rPr>
          <w:rFonts w:ascii="Times New Roman" w:hAnsi="Times New Roman"/>
          <w:i/>
          <w:sz w:val="24"/>
          <w:szCs w:val="24"/>
        </w:rPr>
        <w:t xml:space="preserve"> </w:t>
      </w:r>
      <w:r w:rsidRPr="00577421" w:rsidR="00D176FF">
        <w:rPr>
          <w:rFonts w:ascii="Times New Roman" w:hAnsi="Times New Roman"/>
          <w:i/>
          <w:sz w:val="24"/>
          <w:szCs w:val="24"/>
        </w:rPr>
        <w:t xml:space="preserve">to </w:t>
      </w:r>
      <w:r w:rsidRPr="00577421">
        <w:rPr>
          <w:rFonts w:ascii="Times New Roman" w:hAnsi="Times New Roman"/>
          <w:i/>
          <w:sz w:val="24"/>
          <w:szCs w:val="24"/>
        </w:rPr>
        <w:t xml:space="preserve">Techcombank </w:t>
      </w:r>
      <w:r w:rsidRPr="00577421" w:rsidR="00D176FF">
        <w:rPr>
          <w:rFonts w:ascii="Times New Roman" w:hAnsi="Times New Roman"/>
          <w:i/>
          <w:sz w:val="24"/>
          <w:szCs w:val="24"/>
        </w:rPr>
        <w:t xml:space="preserve">under </w:t>
      </w:r>
      <w:r w:rsidRPr="00577421">
        <w:rPr>
          <w:rFonts w:ascii="Times New Roman" w:hAnsi="Times New Roman"/>
          <w:i/>
          <w:sz w:val="24"/>
          <w:szCs w:val="24"/>
        </w:rPr>
        <w:t>Techcombank</w:t>
      </w:r>
      <w:r w:rsidRPr="00577421" w:rsidR="00D176FF">
        <w:rPr>
          <w:rFonts w:ascii="Times New Roman" w:hAnsi="Times New Roman"/>
          <w:i/>
          <w:sz w:val="24"/>
          <w:szCs w:val="24"/>
        </w:rPr>
        <w:t>’s template</w:t>
      </w:r>
      <w:r w:rsidRPr="00577421">
        <w:rPr>
          <w:rFonts w:ascii="Times New Roman" w:hAnsi="Times New Roman"/>
          <w:i/>
          <w:sz w:val="24"/>
          <w:szCs w:val="24"/>
        </w:rPr>
        <w:t xml:space="preserve"> </w:t>
      </w:r>
      <w:r w:rsidRPr="00577421" w:rsidR="00D176FF">
        <w:rPr>
          <w:rFonts w:ascii="Times New Roman" w:hAnsi="Times New Roman"/>
          <w:i/>
          <w:sz w:val="24"/>
          <w:szCs w:val="24"/>
        </w:rPr>
        <w:t>from time to time</w:t>
      </w:r>
      <w:r w:rsidRPr="00577421">
        <w:rPr>
          <w:rFonts w:ascii="Times New Roman" w:hAnsi="Times New Roman"/>
          <w:i/>
          <w:sz w:val="24"/>
          <w:szCs w:val="24"/>
        </w:rPr>
        <w:t xml:space="preserve">, </w:t>
      </w:r>
      <w:r w:rsidRPr="00577421" w:rsidR="00D176FF">
        <w:rPr>
          <w:rFonts w:ascii="Times New Roman" w:hAnsi="Times New Roman"/>
          <w:i/>
          <w:sz w:val="24"/>
          <w:szCs w:val="24"/>
        </w:rPr>
        <w:t xml:space="preserve">and present the original </w:t>
      </w:r>
      <w:r w:rsidRPr="00577421" w:rsidR="00A0521C">
        <w:rPr>
          <w:rFonts w:ascii="Times New Roman" w:hAnsi="Times New Roman"/>
          <w:i/>
          <w:sz w:val="24"/>
          <w:szCs w:val="24"/>
        </w:rPr>
        <w:t>Contract</w:t>
      </w:r>
      <w:r w:rsidRPr="00577421">
        <w:rPr>
          <w:rFonts w:ascii="Times New Roman" w:hAnsi="Times New Roman"/>
          <w:i/>
          <w:sz w:val="24"/>
          <w:szCs w:val="24"/>
        </w:rPr>
        <w:t xml:space="preserve"> </w:t>
      </w:r>
      <w:r w:rsidRPr="00577421" w:rsidR="00D176FF">
        <w:rPr>
          <w:rFonts w:ascii="Times New Roman" w:hAnsi="Times New Roman"/>
          <w:i/>
          <w:sz w:val="24"/>
          <w:szCs w:val="24"/>
        </w:rPr>
        <w:t>and other documents as per Techcombank's regulations at the time of requesting for withdrawal before maturity</w:t>
      </w:r>
      <w:r w:rsidRPr="00577421">
        <w:rPr>
          <w:rFonts w:ascii="Times New Roman" w:hAnsi="Times New Roman"/>
          <w:i/>
          <w:sz w:val="24"/>
          <w:szCs w:val="24"/>
        </w:rPr>
        <w:t>.</w:t>
      </w:r>
    </w:p>
    <w:p w:rsidR="00011AC1" w:rsidRPr="00577421" w:rsidP="008855CB" w14:paraId="34C09876" w14:textId="76CC268F">
      <w:pPr>
        <w:pStyle w:val="ListParagraph"/>
        <w:numPr>
          <w:ilvl w:val="1"/>
          <w:numId w:val="21"/>
        </w:numPr>
        <w:spacing w:before="60" w:after="60" w:line="240" w:lineRule="auto"/>
        <w:ind w:left="990" w:hanging="990"/>
        <w:contextualSpacing w:val="0"/>
        <w:jc w:val="both"/>
        <w:rPr>
          <w:rFonts w:ascii="Times New Roman" w:hAnsi="Times New Roman"/>
          <w:sz w:val="24"/>
          <w:szCs w:val="24"/>
        </w:rPr>
      </w:pPr>
      <w:r w:rsidRPr="00577421">
        <w:rPr>
          <w:rFonts w:ascii="Times New Roman" w:hAnsi="Times New Roman"/>
          <w:sz w:val="24"/>
          <w:szCs w:val="24"/>
        </w:rPr>
        <w:t xml:space="preserve">Techcombank có quyền đơn phương chấm dứt Hợp Đồng này và chi trả Khoản Tiền Gửi trước hạn mà không phải chịu bất kỳ trách nhiệm nào nếu thời hạn gửi tiền vượt quá thời hạn hiệu lực còn lại của Giấy tờ xác minh thông tin của Khách Hàng. Trong trường hợp này, lãi suất áp dụng đối với Khoản Tiền Gửi được xác định </w:t>
      </w:r>
      <w:r w:rsidRPr="00577421">
        <w:rPr>
          <w:rFonts w:ascii="Times New Roman" w:hAnsi="Times New Roman"/>
          <w:sz w:val="24"/>
          <w:szCs w:val="24"/>
        </w:rPr>
        <w:t>theo</w:t>
      </w:r>
      <w:r w:rsidRPr="00577421">
        <w:rPr>
          <w:rFonts w:ascii="Times New Roman" w:hAnsi="Times New Roman"/>
          <w:sz w:val="24"/>
          <w:szCs w:val="24"/>
        </w:rPr>
        <w:t xml:space="preserve"> mức lãi suất áp dụng trong trong trường hợp chi trả Khoản Tiền Gửi trước hạn quy định tại Mụ</w:t>
      </w:r>
      <w:r w:rsidRPr="00577421" w:rsidR="008A65AF">
        <w:rPr>
          <w:rFonts w:ascii="Times New Roman" w:hAnsi="Times New Roman"/>
          <w:sz w:val="24"/>
          <w:szCs w:val="24"/>
        </w:rPr>
        <w:t>c 3.</w:t>
      </w:r>
      <w:r w:rsidR="00F45AA9">
        <w:rPr>
          <w:rFonts w:ascii="Times New Roman" w:hAnsi="Times New Roman"/>
          <w:sz w:val="24"/>
          <w:szCs w:val="24"/>
        </w:rPr>
        <w:t>1</w:t>
      </w:r>
      <w:r w:rsidRPr="00577421">
        <w:rPr>
          <w:rFonts w:ascii="Times New Roman" w:hAnsi="Times New Roman"/>
          <w:sz w:val="24"/>
          <w:szCs w:val="24"/>
        </w:rPr>
        <w:t xml:space="preserve"> nêu trên của Hợp Đồng này.</w:t>
      </w:r>
    </w:p>
    <w:p w:rsidR="00143C41" w:rsidRPr="00577421" w:rsidP="00143C41" w14:paraId="7B664D45" w14:textId="52322633">
      <w:pPr>
        <w:pStyle w:val="ListParagraph"/>
        <w:spacing w:before="60" w:after="60" w:line="240" w:lineRule="auto"/>
        <w:ind w:left="990"/>
        <w:contextualSpacing w:val="0"/>
        <w:jc w:val="both"/>
        <w:rPr>
          <w:rFonts w:ascii="Times New Roman" w:hAnsi="Times New Roman"/>
          <w:i/>
          <w:sz w:val="24"/>
          <w:szCs w:val="24"/>
        </w:rPr>
      </w:pPr>
      <w:r w:rsidRPr="00577421">
        <w:rPr>
          <w:rFonts w:ascii="Times New Roman" w:hAnsi="Times New Roman"/>
          <w:i/>
          <w:sz w:val="24"/>
          <w:szCs w:val="24"/>
        </w:rPr>
        <w:t xml:space="preserve">Techcombank </w:t>
      </w:r>
      <w:r w:rsidRPr="00577421" w:rsidR="00445445">
        <w:rPr>
          <w:rFonts w:ascii="Times New Roman" w:hAnsi="Times New Roman"/>
          <w:i/>
          <w:sz w:val="24"/>
          <w:szCs w:val="24"/>
        </w:rPr>
        <w:t xml:space="preserve">is entitled to unilaterally terminate this </w:t>
      </w:r>
      <w:r w:rsidRPr="00577421" w:rsidR="00A0521C">
        <w:rPr>
          <w:rFonts w:ascii="Times New Roman" w:hAnsi="Times New Roman"/>
          <w:i/>
          <w:sz w:val="24"/>
          <w:szCs w:val="24"/>
        </w:rPr>
        <w:t>Contract</w:t>
      </w:r>
      <w:r w:rsidRPr="00577421" w:rsidR="009318F8">
        <w:rPr>
          <w:rFonts w:ascii="Times New Roman" w:hAnsi="Times New Roman"/>
          <w:i/>
          <w:sz w:val="24"/>
          <w:szCs w:val="24"/>
        </w:rPr>
        <w:t xml:space="preserve"> </w:t>
      </w:r>
      <w:r w:rsidRPr="00577421" w:rsidR="00445445">
        <w:rPr>
          <w:rFonts w:ascii="Times New Roman" w:hAnsi="Times New Roman"/>
          <w:i/>
          <w:sz w:val="24"/>
          <w:szCs w:val="24"/>
        </w:rPr>
        <w:t xml:space="preserve">and settle the Time </w:t>
      </w:r>
      <w:r w:rsidRPr="00577421" w:rsidR="00AB7CED">
        <w:rPr>
          <w:rFonts w:ascii="Times New Roman" w:hAnsi="Times New Roman"/>
          <w:i/>
          <w:sz w:val="24"/>
          <w:szCs w:val="24"/>
        </w:rPr>
        <w:t>Deposit</w:t>
      </w:r>
      <w:r w:rsidRPr="00577421" w:rsidR="00445445">
        <w:rPr>
          <w:rFonts w:ascii="Times New Roman" w:hAnsi="Times New Roman"/>
          <w:i/>
          <w:sz w:val="24"/>
          <w:szCs w:val="24"/>
        </w:rPr>
        <w:t xml:space="preserve"> before maturity without beating any liability if the deposit tenor is longer than the remaining validity of the </w:t>
      </w:r>
      <w:r w:rsidRPr="00577421" w:rsidR="004A1D57">
        <w:rPr>
          <w:rFonts w:ascii="Times New Roman" w:hAnsi="Times New Roman"/>
          <w:i/>
          <w:sz w:val="24"/>
          <w:szCs w:val="24"/>
        </w:rPr>
        <w:t>Customer</w:t>
      </w:r>
      <w:r w:rsidRPr="00577421" w:rsidR="00445445">
        <w:rPr>
          <w:rFonts w:ascii="Times New Roman" w:hAnsi="Times New Roman"/>
          <w:i/>
          <w:sz w:val="24"/>
          <w:szCs w:val="24"/>
        </w:rPr>
        <w:t>’s</w:t>
      </w:r>
      <w:r w:rsidRPr="00577421" w:rsidR="00750EA4">
        <w:rPr>
          <w:rFonts w:ascii="Times New Roman" w:hAnsi="Times New Roman"/>
          <w:i/>
          <w:sz w:val="24"/>
          <w:szCs w:val="24"/>
        </w:rPr>
        <w:t xml:space="preserve"> identification</w:t>
      </w:r>
      <w:r w:rsidRPr="00577421" w:rsidR="00445445">
        <w:rPr>
          <w:rFonts w:ascii="Times New Roman" w:hAnsi="Times New Roman"/>
          <w:i/>
          <w:sz w:val="24"/>
          <w:szCs w:val="24"/>
        </w:rPr>
        <w:t xml:space="preserve"> documents</w:t>
      </w:r>
      <w:r w:rsidRPr="00577421">
        <w:rPr>
          <w:rFonts w:ascii="Times New Roman" w:hAnsi="Times New Roman"/>
          <w:i/>
          <w:sz w:val="24"/>
          <w:szCs w:val="24"/>
        </w:rPr>
        <w:t xml:space="preserve">. </w:t>
      </w:r>
      <w:r w:rsidRPr="00577421" w:rsidR="00445445">
        <w:rPr>
          <w:rFonts w:ascii="Times New Roman" w:hAnsi="Times New Roman"/>
          <w:i/>
          <w:sz w:val="24"/>
          <w:szCs w:val="24"/>
        </w:rPr>
        <w:t xml:space="preserve">In this case, the interest rate applicable to the Time </w:t>
      </w:r>
      <w:r w:rsidRPr="00577421" w:rsidR="00AB7CED">
        <w:rPr>
          <w:rFonts w:ascii="Times New Roman" w:hAnsi="Times New Roman"/>
          <w:i/>
          <w:sz w:val="24"/>
          <w:szCs w:val="24"/>
        </w:rPr>
        <w:t>Deposit</w:t>
      </w:r>
      <w:r w:rsidRPr="00577421">
        <w:rPr>
          <w:rFonts w:ascii="Times New Roman" w:hAnsi="Times New Roman"/>
          <w:i/>
          <w:sz w:val="24"/>
          <w:szCs w:val="24"/>
        </w:rPr>
        <w:t xml:space="preserve"> </w:t>
      </w:r>
      <w:r w:rsidRPr="00577421" w:rsidR="00445445">
        <w:rPr>
          <w:rFonts w:ascii="Times New Roman" w:hAnsi="Times New Roman"/>
          <w:i/>
          <w:sz w:val="24"/>
          <w:szCs w:val="24"/>
        </w:rPr>
        <w:t xml:space="preserve">is the interest rate for pre-mature withdrawal of Time </w:t>
      </w:r>
      <w:r w:rsidRPr="00577421" w:rsidR="00AB7CED">
        <w:rPr>
          <w:rFonts w:ascii="Times New Roman" w:hAnsi="Times New Roman"/>
          <w:i/>
          <w:sz w:val="24"/>
          <w:szCs w:val="24"/>
        </w:rPr>
        <w:t>Deposit</w:t>
      </w:r>
      <w:r w:rsidRPr="00577421">
        <w:rPr>
          <w:rFonts w:ascii="Times New Roman" w:hAnsi="Times New Roman"/>
          <w:i/>
          <w:sz w:val="24"/>
          <w:szCs w:val="24"/>
        </w:rPr>
        <w:t xml:space="preserve"> </w:t>
      </w:r>
      <w:r w:rsidRPr="00577421" w:rsidR="00445445">
        <w:rPr>
          <w:rFonts w:ascii="Times New Roman" w:hAnsi="Times New Roman"/>
          <w:i/>
          <w:sz w:val="24"/>
          <w:szCs w:val="24"/>
        </w:rPr>
        <w:t xml:space="preserve">specified in Section </w:t>
      </w:r>
      <w:r w:rsidR="00F45AA9">
        <w:rPr>
          <w:rFonts w:ascii="Times New Roman" w:hAnsi="Times New Roman"/>
          <w:i/>
          <w:sz w:val="24"/>
          <w:szCs w:val="24"/>
        </w:rPr>
        <w:t>3.1</w:t>
      </w:r>
      <w:bookmarkStart w:id="8" w:name="_GoBack"/>
      <w:bookmarkEnd w:id="8"/>
      <w:r w:rsidRPr="00577421">
        <w:rPr>
          <w:rFonts w:ascii="Times New Roman" w:hAnsi="Times New Roman"/>
          <w:i/>
          <w:sz w:val="24"/>
          <w:szCs w:val="24"/>
        </w:rPr>
        <w:t xml:space="preserve"> </w:t>
      </w:r>
      <w:r w:rsidRPr="00577421" w:rsidR="00445445">
        <w:rPr>
          <w:rFonts w:ascii="Times New Roman" w:hAnsi="Times New Roman"/>
          <w:i/>
          <w:sz w:val="24"/>
          <w:szCs w:val="24"/>
        </w:rPr>
        <w:t>h</w:t>
      </w:r>
      <w:r w:rsidRPr="00577421" w:rsidR="003853B4">
        <w:rPr>
          <w:rFonts w:ascii="Times New Roman" w:hAnsi="Times New Roman"/>
          <w:i/>
          <w:sz w:val="24"/>
          <w:szCs w:val="24"/>
        </w:rPr>
        <w:t>ereof</w:t>
      </w:r>
      <w:r w:rsidRPr="00577421">
        <w:rPr>
          <w:rFonts w:ascii="Times New Roman" w:hAnsi="Times New Roman"/>
          <w:i/>
          <w:sz w:val="24"/>
          <w:szCs w:val="24"/>
        </w:rPr>
        <w:t>.</w:t>
      </w:r>
    </w:p>
    <w:p w:rsidR="00143C41" w:rsidRPr="00577421" w:rsidP="00143C41" w14:paraId="790978A5" w14:textId="77777777">
      <w:pPr>
        <w:pStyle w:val="ListParagraph"/>
        <w:spacing w:before="60" w:after="60" w:line="240" w:lineRule="auto"/>
        <w:ind w:left="990"/>
        <w:contextualSpacing w:val="0"/>
        <w:jc w:val="both"/>
        <w:rPr>
          <w:rFonts w:ascii="Times New Roman" w:hAnsi="Times New Roman"/>
          <w:sz w:val="24"/>
          <w:szCs w:val="24"/>
        </w:rPr>
      </w:pPr>
    </w:p>
    <w:p w:rsidR="00723C7B" w:rsidRPr="00577421" w:rsidP="008855CB" w14:paraId="4D31F6DB" w14:textId="14A450DA">
      <w:pPr>
        <w:numPr>
          <w:ilvl w:val="0"/>
          <w:numId w:val="4"/>
        </w:numPr>
        <w:tabs>
          <w:tab w:val="num" w:pos="960"/>
          <w:tab w:val="clear" w:pos="1440"/>
        </w:tabs>
        <w:spacing w:before="60" w:after="60" w:line="240" w:lineRule="auto"/>
        <w:jc w:val="both"/>
        <w:rPr>
          <w:rFonts w:ascii="Times New Roman" w:hAnsi="Times New Roman"/>
          <w:b/>
          <w:sz w:val="24"/>
          <w:szCs w:val="24"/>
          <w:lang w:val="fr-FR"/>
        </w:rPr>
      </w:pPr>
      <w:r w:rsidRPr="00577421">
        <w:rPr>
          <w:rFonts w:ascii="Times New Roman" w:hAnsi="Times New Roman"/>
          <w:b/>
          <w:sz w:val="24"/>
          <w:szCs w:val="24"/>
          <w:lang w:val="fr-FR"/>
        </w:rPr>
        <w:t xml:space="preserve">TỰ ĐỘNG </w:t>
      </w:r>
      <w:r w:rsidRPr="00577421" w:rsidR="003B4C57">
        <w:rPr>
          <w:rFonts w:ascii="Times New Roman" w:hAnsi="Times New Roman"/>
          <w:b/>
          <w:sz w:val="24"/>
          <w:szCs w:val="24"/>
          <w:lang w:val="fr-FR"/>
        </w:rPr>
        <w:t>TÁI TỤC HỢP ĐỒNG (</w:t>
      </w:r>
      <w:r w:rsidRPr="00577421" w:rsidR="00D852D9">
        <w:rPr>
          <w:rFonts w:ascii="Times New Roman" w:hAnsi="Times New Roman"/>
          <w:b/>
          <w:sz w:val="24"/>
          <w:szCs w:val="24"/>
          <w:lang w:val="fr-FR"/>
        </w:rPr>
        <w:t>KÉO DÀI THỜI HẠN GỬI TIỀN</w:t>
      </w:r>
      <w:r w:rsidRPr="00577421" w:rsidR="003B4C57">
        <w:rPr>
          <w:rFonts w:ascii="Times New Roman" w:hAnsi="Times New Roman"/>
          <w:b/>
          <w:sz w:val="24"/>
          <w:szCs w:val="24"/>
          <w:lang w:val="fr-FR"/>
        </w:rPr>
        <w:t>)</w:t>
      </w:r>
    </w:p>
    <w:p w:rsidR="00E135E2" w:rsidRPr="00577421" w:rsidP="00E135E2" w14:paraId="37E5A101" w14:textId="6B6085E1">
      <w:pPr>
        <w:spacing w:before="60" w:after="60" w:line="240" w:lineRule="auto"/>
        <w:jc w:val="both"/>
        <w:rPr>
          <w:rFonts w:ascii="Times New Roman" w:hAnsi="Times New Roman"/>
          <w:b/>
          <w:i/>
          <w:sz w:val="24"/>
          <w:szCs w:val="24"/>
          <w:lang w:val="fr-FR"/>
        </w:rPr>
      </w:pPr>
      <w:r w:rsidRPr="00577421">
        <w:rPr>
          <w:rFonts w:ascii="Times New Roman" w:hAnsi="Times New Roman"/>
          <w:b/>
          <w:i/>
          <w:sz w:val="24"/>
          <w:szCs w:val="24"/>
          <w:u w:val="single"/>
          <w:lang w:val="fr-FR"/>
        </w:rPr>
        <w:t>ARTICE 4.</w:t>
      </w:r>
      <w:r w:rsidRPr="00577421">
        <w:rPr>
          <w:rFonts w:ascii="Times New Roman" w:hAnsi="Times New Roman"/>
          <w:b/>
          <w:i/>
          <w:sz w:val="24"/>
          <w:szCs w:val="24"/>
          <w:lang w:val="fr-FR"/>
        </w:rPr>
        <w:t xml:space="preserve"> </w:t>
      </w:r>
      <w:r w:rsidRPr="00577421" w:rsidR="009F23E4">
        <w:rPr>
          <w:rFonts w:ascii="Times New Roman" w:hAnsi="Times New Roman"/>
          <w:b/>
          <w:i/>
          <w:sz w:val="24"/>
          <w:szCs w:val="24"/>
          <w:lang w:val="fr-FR"/>
        </w:rPr>
        <w:t xml:space="preserve">AUTOMATIC CONTRACT ROLLOVER </w:t>
      </w:r>
      <w:r w:rsidRPr="00577421">
        <w:rPr>
          <w:rFonts w:ascii="Times New Roman" w:hAnsi="Times New Roman"/>
          <w:b/>
          <w:i/>
          <w:sz w:val="24"/>
          <w:szCs w:val="24"/>
          <w:lang w:val="fr-FR"/>
        </w:rPr>
        <w:t>(</w:t>
      </w:r>
      <w:r w:rsidRPr="00577421" w:rsidR="000343EB">
        <w:rPr>
          <w:rFonts w:ascii="Times New Roman" w:hAnsi="Times New Roman"/>
          <w:b/>
          <w:i/>
          <w:sz w:val="24"/>
          <w:szCs w:val="24"/>
          <w:lang w:val="fr-FR"/>
        </w:rPr>
        <w:t>RENEWED</w:t>
      </w:r>
      <w:r w:rsidRPr="00577421">
        <w:rPr>
          <w:rFonts w:ascii="Times New Roman" w:hAnsi="Times New Roman"/>
          <w:b/>
          <w:i/>
          <w:sz w:val="24"/>
          <w:szCs w:val="24"/>
          <w:lang w:val="fr-FR"/>
        </w:rPr>
        <w:t>)</w:t>
      </w:r>
    </w:p>
    <w:p w:rsidR="00DD1612" w:rsidRPr="00577421" w:rsidP="00AB0401" w14:paraId="4B10A4FC" w14:textId="41FE5449">
      <w:pPr>
        <w:pStyle w:val="ListParagraph"/>
        <w:numPr>
          <w:ilvl w:val="1"/>
          <w:numId w:val="23"/>
        </w:numPr>
        <w:spacing w:before="60" w:after="60" w:line="240" w:lineRule="auto"/>
        <w:ind w:left="990" w:hanging="990"/>
        <w:contextualSpacing w:val="0"/>
        <w:jc w:val="both"/>
        <w:rPr>
          <w:rFonts w:ascii="Times New Roman" w:hAnsi="Times New Roman"/>
          <w:sz w:val="24"/>
          <w:szCs w:val="24"/>
        </w:rPr>
      </w:pPr>
      <w:r w:rsidRPr="00577421">
        <w:rPr>
          <w:rFonts w:ascii="Times New Roman" w:hAnsi="Times New Roman"/>
          <w:sz w:val="24"/>
          <w:szCs w:val="24"/>
        </w:rPr>
        <w:t>Trường hợp</w:t>
      </w:r>
      <w:r w:rsidRPr="00577421" w:rsidR="00467154">
        <w:rPr>
          <w:rFonts w:ascii="Times New Roman" w:hAnsi="Times New Roman"/>
          <w:sz w:val="24"/>
          <w:szCs w:val="24"/>
        </w:rPr>
        <w:t xml:space="preserve"> </w:t>
      </w:r>
      <w:r w:rsidRPr="00577421" w:rsidR="00F96788">
        <w:rPr>
          <w:rFonts w:ascii="Times New Roman" w:hAnsi="Times New Roman"/>
          <w:sz w:val="24"/>
          <w:szCs w:val="24"/>
        </w:rPr>
        <w:t xml:space="preserve">Hợp Đồng này được </w:t>
      </w:r>
      <w:r w:rsidRPr="00577421" w:rsidR="003B4C57">
        <w:rPr>
          <w:rFonts w:ascii="Times New Roman" w:hAnsi="Times New Roman"/>
          <w:sz w:val="24"/>
          <w:szCs w:val="24"/>
        </w:rPr>
        <w:t xml:space="preserve">tự động tái tục </w:t>
      </w:r>
      <w:r w:rsidRPr="00577421" w:rsidR="002413AA">
        <w:rPr>
          <w:rFonts w:ascii="Times New Roman" w:hAnsi="Times New Roman"/>
          <w:sz w:val="24"/>
          <w:szCs w:val="24"/>
        </w:rPr>
        <w:t>(kéo dài thời hạn gửi tiề</w:t>
      </w:r>
      <w:r w:rsidRPr="00577421" w:rsidR="000F6D80">
        <w:rPr>
          <w:rFonts w:ascii="Times New Roman" w:hAnsi="Times New Roman"/>
          <w:sz w:val="24"/>
          <w:szCs w:val="24"/>
        </w:rPr>
        <w:t>n</w:t>
      </w:r>
      <w:r w:rsidRPr="00577421" w:rsidR="002413AA">
        <w:rPr>
          <w:rFonts w:ascii="Times New Roman" w:hAnsi="Times New Roman"/>
          <w:sz w:val="24"/>
          <w:szCs w:val="24"/>
        </w:rPr>
        <w:t xml:space="preserve">) </w:t>
      </w:r>
      <w:r w:rsidRPr="00577421">
        <w:rPr>
          <w:rFonts w:ascii="Times New Roman" w:hAnsi="Times New Roman"/>
          <w:sz w:val="24"/>
          <w:szCs w:val="24"/>
        </w:rPr>
        <w:t>thì</w:t>
      </w:r>
      <w:r w:rsidRPr="00577421" w:rsidR="00467154">
        <w:rPr>
          <w:rFonts w:ascii="Times New Roman" w:hAnsi="Times New Roman"/>
          <w:sz w:val="24"/>
          <w:szCs w:val="24"/>
        </w:rPr>
        <w:t>:</w:t>
      </w:r>
      <w:r w:rsidRPr="00577421" w:rsidR="00AB0401">
        <w:rPr>
          <w:rFonts w:ascii="Times New Roman" w:hAnsi="Times New Roman"/>
          <w:sz w:val="24"/>
          <w:szCs w:val="24"/>
        </w:rPr>
        <w:t xml:space="preserve"> </w:t>
      </w:r>
      <w:r w:rsidRPr="00577421" w:rsidR="00D852D9">
        <w:rPr>
          <w:rFonts w:ascii="Times New Roman" w:hAnsi="Times New Roman"/>
          <w:sz w:val="24"/>
          <w:szCs w:val="24"/>
        </w:rPr>
        <w:t xml:space="preserve"> </w:t>
      </w:r>
    </w:p>
    <w:p w:rsidR="00D852D9" w:rsidRPr="00577421" w:rsidP="008855CB" w14:paraId="0DB16B19" w14:textId="589633C8">
      <w:pPr>
        <w:pStyle w:val="ListParagraph"/>
        <w:numPr>
          <w:ilvl w:val="0"/>
          <w:numId w:val="12"/>
        </w:numPr>
        <w:spacing w:before="60" w:after="60" w:line="240" w:lineRule="auto"/>
        <w:contextualSpacing w:val="0"/>
        <w:jc w:val="both"/>
        <w:rPr>
          <w:rFonts w:ascii="Times New Roman" w:hAnsi="Times New Roman"/>
          <w:sz w:val="24"/>
          <w:szCs w:val="24"/>
        </w:rPr>
      </w:pPr>
      <w:r w:rsidRPr="00577421">
        <w:rPr>
          <w:rFonts w:ascii="Times New Roman" w:hAnsi="Times New Roman"/>
          <w:sz w:val="24"/>
          <w:szCs w:val="24"/>
        </w:rPr>
        <w:t xml:space="preserve">Các quy định khác tại </w:t>
      </w:r>
      <w:r w:rsidRPr="00577421" w:rsidR="00467154">
        <w:rPr>
          <w:rFonts w:ascii="Times New Roman" w:hAnsi="Times New Roman"/>
          <w:sz w:val="24"/>
          <w:szCs w:val="24"/>
        </w:rPr>
        <w:t>Hợp Đồng này</w:t>
      </w:r>
      <w:r w:rsidRPr="00577421">
        <w:rPr>
          <w:rFonts w:ascii="Times New Roman" w:hAnsi="Times New Roman"/>
          <w:sz w:val="24"/>
          <w:szCs w:val="24"/>
        </w:rPr>
        <w:t xml:space="preserve"> </w:t>
      </w:r>
      <w:r w:rsidRPr="00577421" w:rsidR="00467154">
        <w:rPr>
          <w:rFonts w:ascii="Times New Roman" w:hAnsi="Times New Roman"/>
          <w:sz w:val="24"/>
          <w:szCs w:val="24"/>
        </w:rPr>
        <w:t>vẫn</w:t>
      </w:r>
      <w:r w:rsidRPr="00577421">
        <w:rPr>
          <w:rFonts w:ascii="Times New Roman" w:hAnsi="Times New Roman"/>
          <w:sz w:val="24"/>
          <w:szCs w:val="24"/>
        </w:rPr>
        <w:t xml:space="preserve"> giữ nguyên hiệu lực thi hành.</w:t>
      </w:r>
    </w:p>
    <w:p w:rsidR="002413AA" w:rsidRPr="00577421" w:rsidP="008855CB" w14:paraId="346D7934" w14:textId="0FC68D21">
      <w:pPr>
        <w:pStyle w:val="ListParagraph"/>
        <w:numPr>
          <w:ilvl w:val="0"/>
          <w:numId w:val="12"/>
        </w:numPr>
        <w:spacing w:before="60" w:after="60" w:line="240" w:lineRule="auto"/>
        <w:contextualSpacing w:val="0"/>
        <w:jc w:val="both"/>
        <w:rPr>
          <w:rFonts w:ascii="Times New Roman" w:hAnsi="Times New Roman"/>
          <w:sz w:val="24"/>
          <w:szCs w:val="24"/>
        </w:rPr>
      </w:pPr>
      <w:r w:rsidRPr="00577421">
        <w:rPr>
          <w:rFonts w:ascii="Times New Roman" w:hAnsi="Times New Roman"/>
          <w:sz w:val="24"/>
          <w:szCs w:val="24"/>
        </w:rPr>
        <w:t>Vào ngày đến hạn của Khoản Tiền Gửi</w:t>
      </w:r>
      <w:r w:rsidRPr="00577421" w:rsidR="0022005E">
        <w:rPr>
          <w:rFonts w:ascii="Times New Roman" w:hAnsi="Times New Roman"/>
          <w:sz w:val="24"/>
          <w:szCs w:val="24"/>
        </w:rPr>
        <w:t xml:space="preserve"> hoặc trong thời hạn tái tục hợp đồng</w:t>
      </w:r>
      <w:r w:rsidRPr="00577421">
        <w:rPr>
          <w:rFonts w:ascii="Times New Roman" w:hAnsi="Times New Roman"/>
          <w:sz w:val="24"/>
          <w:szCs w:val="24"/>
        </w:rPr>
        <w:t>, nếu Khách Hàng có nhu cầu chi trả, tất toán Khoản Tiền Gửi</w:t>
      </w:r>
      <w:r w:rsidRPr="00577421" w:rsidR="0022005E">
        <w:rPr>
          <w:rFonts w:ascii="Times New Roman" w:hAnsi="Times New Roman"/>
          <w:sz w:val="24"/>
          <w:szCs w:val="24"/>
        </w:rPr>
        <w:t xml:space="preserve"> thì Khách Hàng phải có đề nghị và thực hiện các thủ tục chi trả Khoản Tiền Gửi theo quy định của Techcombank</w:t>
      </w:r>
      <w:r w:rsidRPr="00577421">
        <w:rPr>
          <w:rFonts w:ascii="Times New Roman" w:hAnsi="Times New Roman"/>
          <w:sz w:val="24"/>
          <w:szCs w:val="24"/>
        </w:rPr>
        <w:t>.</w:t>
      </w:r>
    </w:p>
    <w:p w:rsidR="00D4688E" w:rsidRPr="00577421" w:rsidP="00AB0401" w14:paraId="6D7ECE5A" w14:textId="2EA83D5D">
      <w:pPr>
        <w:pStyle w:val="ListParagraph"/>
        <w:spacing w:before="60" w:after="60" w:line="240" w:lineRule="auto"/>
        <w:ind w:left="990"/>
        <w:contextualSpacing w:val="0"/>
        <w:jc w:val="both"/>
        <w:rPr>
          <w:rFonts w:ascii="Times New Roman" w:hAnsi="Times New Roman"/>
          <w:i/>
          <w:sz w:val="24"/>
          <w:szCs w:val="24"/>
        </w:rPr>
      </w:pPr>
      <w:r w:rsidRPr="00577421">
        <w:rPr>
          <w:rFonts w:ascii="Times New Roman" w:hAnsi="Times New Roman"/>
          <w:i/>
          <w:sz w:val="24"/>
          <w:szCs w:val="24"/>
        </w:rPr>
        <w:t>In case this</w:t>
      </w:r>
      <w:r w:rsidRPr="00577421">
        <w:rPr>
          <w:rFonts w:ascii="Times New Roman" w:hAnsi="Times New Roman"/>
          <w:i/>
          <w:sz w:val="24"/>
          <w:szCs w:val="24"/>
        </w:rPr>
        <w:t xml:space="preserve"> </w:t>
      </w:r>
      <w:r w:rsidRPr="00577421" w:rsidR="00A0521C">
        <w:rPr>
          <w:rFonts w:ascii="Times New Roman" w:hAnsi="Times New Roman"/>
          <w:i/>
          <w:sz w:val="24"/>
          <w:szCs w:val="24"/>
        </w:rPr>
        <w:t>Contract</w:t>
      </w:r>
      <w:r w:rsidRPr="00577421">
        <w:rPr>
          <w:rFonts w:ascii="Times New Roman" w:hAnsi="Times New Roman"/>
          <w:i/>
          <w:sz w:val="24"/>
          <w:szCs w:val="24"/>
        </w:rPr>
        <w:t xml:space="preserve"> </w:t>
      </w:r>
      <w:r w:rsidRPr="00577421">
        <w:rPr>
          <w:rFonts w:ascii="Times New Roman" w:hAnsi="Times New Roman"/>
          <w:i/>
          <w:sz w:val="24"/>
          <w:szCs w:val="24"/>
        </w:rPr>
        <w:t xml:space="preserve">is automatically rolled over </w:t>
      </w:r>
      <w:r w:rsidRPr="00577421">
        <w:rPr>
          <w:rFonts w:ascii="Times New Roman" w:hAnsi="Times New Roman"/>
          <w:i/>
          <w:sz w:val="24"/>
          <w:szCs w:val="24"/>
        </w:rPr>
        <w:t>(</w:t>
      </w:r>
      <w:r w:rsidRPr="00577421" w:rsidR="00635568">
        <w:rPr>
          <w:rFonts w:ascii="Times New Roman" w:hAnsi="Times New Roman"/>
          <w:i/>
          <w:sz w:val="24"/>
          <w:szCs w:val="24"/>
        </w:rPr>
        <w:t>renewed</w:t>
      </w:r>
      <w:r w:rsidRPr="00577421">
        <w:rPr>
          <w:rFonts w:ascii="Times New Roman" w:hAnsi="Times New Roman"/>
          <w:i/>
          <w:sz w:val="24"/>
          <w:szCs w:val="24"/>
        </w:rPr>
        <w:t>)</w:t>
      </w:r>
      <w:r w:rsidRPr="00577421">
        <w:rPr>
          <w:rFonts w:ascii="Times New Roman" w:hAnsi="Times New Roman"/>
          <w:i/>
          <w:sz w:val="24"/>
          <w:szCs w:val="24"/>
        </w:rPr>
        <w:t>:</w:t>
      </w:r>
      <w:r w:rsidRPr="00577421" w:rsidR="00AB0401">
        <w:rPr>
          <w:rFonts w:ascii="Times New Roman" w:hAnsi="Times New Roman"/>
          <w:i/>
          <w:sz w:val="24"/>
          <w:szCs w:val="24"/>
        </w:rPr>
        <w:t xml:space="preserve"> </w:t>
      </w:r>
      <w:r w:rsidRPr="00577421">
        <w:rPr>
          <w:rFonts w:ascii="Times New Roman" w:hAnsi="Times New Roman"/>
          <w:i/>
          <w:sz w:val="24"/>
          <w:szCs w:val="24"/>
        </w:rPr>
        <w:t>.</w:t>
      </w:r>
      <w:r w:rsidRPr="00577421">
        <w:rPr>
          <w:rFonts w:ascii="Times New Roman" w:hAnsi="Times New Roman"/>
          <w:i/>
          <w:sz w:val="24"/>
          <w:szCs w:val="24"/>
        </w:rPr>
        <w:t xml:space="preserve"> </w:t>
      </w:r>
    </w:p>
    <w:p w:rsidR="00D4688E" w:rsidRPr="00577421" w:rsidP="00D4688E" w14:paraId="7404991F" w14:textId="7BA1EBBA">
      <w:pPr>
        <w:pStyle w:val="ListParagraph"/>
        <w:numPr>
          <w:ilvl w:val="0"/>
          <w:numId w:val="37"/>
        </w:numPr>
        <w:spacing w:before="60" w:after="60" w:line="240" w:lineRule="auto"/>
        <w:contextualSpacing w:val="0"/>
        <w:jc w:val="both"/>
        <w:rPr>
          <w:rFonts w:ascii="Times New Roman" w:hAnsi="Times New Roman"/>
          <w:i/>
          <w:sz w:val="24"/>
          <w:szCs w:val="24"/>
        </w:rPr>
      </w:pPr>
      <w:r w:rsidRPr="00577421">
        <w:rPr>
          <w:rFonts w:ascii="Times New Roman" w:hAnsi="Times New Roman"/>
          <w:i/>
          <w:sz w:val="24"/>
          <w:szCs w:val="24"/>
        </w:rPr>
        <w:t xml:space="preserve">Other provisions hereof remain </w:t>
      </w:r>
      <w:r w:rsidRPr="00577421" w:rsidR="00803503">
        <w:rPr>
          <w:rFonts w:ascii="Times New Roman" w:hAnsi="Times New Roman"/>
          <w:i/>
          <w:sz w:val="24"/>
          <w:szCs w:val="24"/>
        </w:rPr>
        <w:t>in full force and effect</w:t>
      </w:r>
      <w:r w:rsidRPr="00577421">
        <w:rPr>
          <w:rFonts w:ascii="Times New Roman" w:hAnsi="Times New Roman"/>
          <w:i/>
          <w:sz w:val="24"/>
          <w:szCs w:val="24"/>
        </w:rPr>
        <w:t>.</w:t>
      </w:r>
    </w:p>
    <w:p w:rsidR="00D4688E" w:rsidRPr="00577421" w:rsidP="00D4688E" w14:paraId="7C99B5BD" w14:textId="7D0F4390">
      <w:pPr>
        <w:pStyle w:val="ListParagraph"/>
        <w:numPr>
          <w:ilvl w:val="0"/>
          <w:numId w:val="37"/>
        </w:numPr>
        <w:spacing w:before="60" w:after="60" w:line="240" w:lineRule="auto"/>
        <w:contextualSpacing w:val="0"/>
        <w:jc w:val="both"/>
        <w:rPr>
          <w:rFonts w:ascii="Times New Roman" w:hAnsi="Times New Roman"/>
          <w:i/>
          <w:sz w:val="24"/>
          <w:szCs w:val="24"/>
        </w:rPr>
      </w:pPr>
      <w:r w:rsidRPr="00577421">
        <w:rPr>
          <w:rFonts w:ascii="Times New Roman" w:hAnsi="Times New Roman"/>
          <w:i/>
          <w:sz w:val="24"/>
          <w:szCs w:val="24"/>
        </w:rPr>
        <w:t xml:space="preserve">On the maturity date of the Time </w:t>
      </w:r>
      <w:r w:rsidRPr="00577421" w:rsidR="00AB7CED">
        <w:rPr>
          <w:rFonts w:ascii="Times New Roman" w:hAnsi="Times New Roman"/>
          <w:i/>
          <w:sz w:val="24"/>
          <w:szCs w:val="24"/>
        </w:rPr>
        <w:t>Deposit</w:t>
      </w:r>
      <w:r w:rsidRPr="00577421" w:rsidR="00831FA5">
        <w:rPr>
          <w:rFonts w:ascii="Times New Roman" w:hAnsi="Times New Roman"/>
          <w:i/>
          <w:sz w:val="24"/>
          <w:szCs w:val="24"/>
        </w:rPr>
        <w:t xml:space="preserve"> or during the contract rollover period</w:t>
      </w:r>
      <w:r w:rsidRPr="00577421">
        <w:rPr>
          <w:rFonts w:ascii="Times New Roman" w:hAnsi="Times New Roman"/>
          <w:i/>
          <w:sz w:val="24"/>
          <w:szCs w:val="24"/>
        </w:rPr>
        <w:t xml:space="preserve">, </w:t>
      </w:r>
      <w:r w:rsidRPr="00577421" w:rsidR="00641167">
        <w:rPr>
          <w:rFonts w:ascii="Times New Roman" w:hAnsi="Times New Roman"/>
          <w:i/>
          <w:sz w:val="24"/>
          <w:szCs w:val="24"/>
        </w:rPr>
        <w:t xml:space="preserve">if the </w:t>
      </w:r>
      <w:r w:rsidRPr="00577421" w:rsidR="004A1D57">
        <w:rPr>
          <w:rFonts w:ascii="Times New Roman" w:hAnsi="Times New Roman"/>
          <w:i/>
          <w:sz w:val="24"/>
          <w:szCs w:val="24"/>
        </w:rPr>
        <w:t>Customer</w:t>
      </w:r>
      <w:r w:rsidRPr="00577421" w:rsidR="00641167">
        <w:rPr>
          <w:rFonts w:ascii="Times New Roman" w:hAnsi="Times New Roman"/>
          <w:i/>
          <w:sz w:val="24"/>
          <w:szCs w:val="24"/>
        </w:rPr>
        <w:t xml:space="preserve"> has the demand for withdrawing, settling the </w:t>
      </w:r>
      <w:r w:rsidRPr="00577421" w:rsidR="00AB7CED">
        <w:rPr>
          <w:rFonts w:ascii="Times New Roman" w:hAnsi="Times New Roman"/>
          <w:i/>
          <w:sz w:val="24"/>
          <w:szCs w:val="24"/>
        </w:rPr>
        <w:t>Deposit</w:t>
      </w:r>
      <w:r w:rsidRPr="00577421" w:rsidR="00831FA5">
        <w:rPr>
          <w:rFonts w:ascii="Times New Roman" w:hAnsi="Times New Roman"/>
          <w:i/>
          <w:sz w:val="24"/>
          <w:szCs w:val="24"/>
        </w:rPr>
        <w:t>, the Customer must send a request and make payment to the Deposit-related procedures as per Techcombank’s regulations</w:t>
      </w:r>
      <w:r w:rsidRPr="00577421">
        <w:rPr>
          <w:rFonts w:ascii="Times New Roman" w:hAnsi="Times New Roman"/>
          <w:i/>
          <w:sz w:val="24"/>
          <w:szCs w:val="24"/>
        </w:rPr>
        <w:t>.</w:t>
      </w:r>
    </w:p>
    <w:p w:rsidR="00DA02EA" w:rsidRPr="00577421" w:rsidP="00D4688E" w14:paraId="7FEDEBC0" w14:textId="2FDDFEBC">
      <w:pPr>
        <w:pStyle w:val="ListParagraph"/>
        <w:numPr>
          <w:ilvl w:val="0"/>
          <w:numId w:val="24"/>
        </w:numPr>
        <w:spacing w:before="60" w:after="60" w:line="240" w:lineRule="auto"/>
        <w:ind w:left="990" w:hanging="990"/>
        <w:contextualSpacing w:val="0"/>
        <w:jc w:val="both"/>
        <w:rPr>
          <w:rFonts w:ascii="Times New Roman" w:hAnsi="Times New Roman"/>
          <w:sz w:val="24"/>
          <w:szCs w:val="24"/>
        </w:rPr>
      </w:pPr>
      <w:r w:rsidRPr="00577421">
        <w:rPr>
          <w:rFonts w:ascii="Times New Roman" w:hAnsi="Times New Roman"/>
          <w:sz w:val="24"/>
          <w:szCs w:val="24"/>
        </w:rPr>
        <w:t>Đối với Khoản Tiền Gửi áp dụng phương thức trả lãi trước</w:t>
      </w:r>
      <w:r w:rsidRPr="00577421" w:rsidR="00DD1612">
        <w:rPr>
          <w:rFonts w:ascii="Times New Roman" w:hAnsi="Times New Roman"/>
          <w:sz w:val="24"/>
          <w:szCs w:val="24"/>
        </w:rPr>
        <w:t xml:space="preserve"> hoặc Khách Hàng là người không cư trú </w:t>
      </w:r>
      <w:r w:rsidRPr="00577421" w:rsidR="00DD1612">
        <w:rPr>
          <w:rFonts w:ascii="Times New Roman" w:hAnsi="Times New Roman"/>
          <w:sz w:val="24"/>
          <w:szCs w:val="24"/>
        </w:rPr>
        <w:t>theo</w:t>
      </w:r>
      <w:r w:rsidRPr="00577421" w:rsidR="00DD1612">
        <w:rPr>
          <w:rFonts w:ascii="Times New Roman" w:hAnsi="Times New Roman"/>
          <w:sz w:val="24"/>
          <w:szCs w:val="24"/>
        </w:rPr>
        <w:t xml:space="preserve"> quy định pháp luật</w:t>
      </w:r>
      <w:r w:rsidRPr="00577421">
        <w:rPr>
          <w:rFonts w:ascii="Times New Roman" w:hAnsi="Times New Roman"/>
          <w:sz w:val="24"/>
          <w:szCs w:val="24"/>
        </w:rPr>
        <w:t xml:space="preserve">, Khoản Tiền Gửi không được tự động </w:t>
      </w:r>
      <w:r w:rsidRPr="00577421" w:rsidR="00DD1612">
        <w:rPr>
          <w:rFonts w:ascii="Times New Roman" w:hAnsi="Times New Roman"/>
          <w:sz w:val="24"/>
          <w:szCs w:val="24"/>
        </w:rPr>
        <w:t>tái tục (</w:t>
      </w:r>
      <w:r w:rsidRPr="00577421" w:rsidR="00EE0519">
        <w:rPr>
          <w:rFonts w:ascii="Times New Roman" w:hAnsi="Times New Roman"/>
          <w:sz w:val="24"/>
          <w:szCs w:val="24"/>
        </w:rPr>
        <w:t xml:space="preserve">không được </w:t>
      </w:r>
      <w:r w:rsidRPr="00577421">
        <w:rPr>
          <w:rFonts w:ascii="Times New Roman" w:hAnsi="Times New Roman"/>
          <w:sz w:val="24"/>
          <w:szCs w:val="24"/>
        </w:rPr>
        <w:t xml:space="preserve">kéo dài </w:t>
      </w:r>
      <w:r w:rsidRPr="00577421" w:rsidR="00DD1612">
        <w:rPr>
          <w:rFonts w:ascii="Times New Roman" w:hAnsi="Times New Roman"/>
          <w:sz w:val="24"/>
          <w:szCs w:val="24"/>
        </w:rPr>
        <w:t xml:space="preserve">thêm một </w:t>
      </w:r>
      <w:r w:rsidRPr="00577421">
        <w:rPr>
          <w:rFonts w:ascii="Times New Roman" w:hAnsi="Times New Roman"/>
          <w:sz w:val="24"/>
          <w:szCs w:val="24"/>
        </w:rPr>
        <w:t xml:space="preserve">thời hạn gửi tiền </w:t>
      </w:r>
      <w:r w:rsidRPr="00577421" w:rsidR="00DD1612">
        <w:rPr>
          <w:rFonts w:ascii="Times New Roman" w:hAnsi="Times New Roman"/>
          <w:sz w:val="24"/>
          <w:szCs w:val="24"/>
        </w:rPr>
        <w:t xml:space="preserve">mới) </w:t>
      </w:r>
      <w:r w:rsidRPr="00577421">
        <w:rPr>
          <w:rFonts w:ascii="Times New Roman" w:hAnsi="Times New Roman"/>
          <w:sz w:val="24"/>
          <w:szCs w:val="24"/>
        </w:rPr>
        <w:t>vào ngày đến hạn.</w:t>
      </w:r>
    </w:p>
    <w:p w:rsidR="00CC1893" w:rsidRPr="00577421" w:rsidP="00CC1893" w14:paraId="6EDE4970" w14:textId="1B205C3A">
      <w:pPr>
        <w:pStyle w:val="ListParagraph"/>
        <w:spacing w:before="60" w:after="60" w:line="240" w:lineRule="auto"/>
        <w:ind w:left="990"/>
        <w:contextualSpacing w:val="0"/>
        <w:jc w:val="both"/>
        <w:rPr>
          <w:rFonts w:ascii="Times New Roman" w:hAnsi="Times New Roman"/>
          <w:i/>
          <w:sz w:val="24"/>
          <w:szCs w:val="24"/>
        </w:rPr>
      </w:pPr>
      <w:r w:rsidRPr="00577421">
        <w:rPr>
          <w:rFonts w:ascii="Times New Roman" w:hAnsi="Times New Roman"/>
          <w:i/>
          <w:sz w:val="24"/>
          <w:szCs w:val="24"/>
        </w:rPr>
        <w:t xml:space="preserve">If the upfront interest is applicable to the </w:t>
      </w:r>
      <w:r w:rsidRPr="00577421" w:rsidR="00AB7CED">
        <w:rPr>
          <w:rFonts w:ascii="Times New Roman" w:hAnsi="Times New Roman"/>
          <w:i/>
          <w:sz w:val="24"/>
          <w:szCs w:val="24"/>
        </w:rPr>
        <w:t>Deposit</w:t>
      </w:r>
      <w:r w:rsidRPr="00577421">
        <w:rPr>
          <w:rFonts w:ascii="Times New Roman" w:hAnsi="Times New Roman"/>
          <w:i/>
          <w:sz w:val="24"/>
          <w:szCs w:val="24"/>
        </w:rPr>
        <w:t xml:space="preserve"> or the </w:t>
      </w:r>
      <w:r w:rsidRPr="00577421" w:rsidR="004A1D57">
        <w:rPr>
          <w:rFonts w:ascii="Times New Roman" w:hAnsi="Times New Roman"/>
          <w:i/>
          <w:sz w:val="24"/>
          <w:szCs w:val="24"/>
        </w:rPr>
        <w:t>Customer</w:t>
      </w:r>
      <w:r w:rsidRPr="00577421">
        <w:rPr>
          <w:rFonts w:ascii="Times New Roman" w:hAnsi="Times New Roman"/>
          <w:i/>
          <w:sz w:val="24"/>
          <w:szCs w:val="24"/>
        </w:rPr>
        <w:t xml:space="preserve"> </w:t>
      </w:r>
      <w:r w:rsidRPr="00577421">
        <w:rPr>
          <w:rFonts w:ascii="Times New Roman" w:hAnsi="Times New Roman"/>
          <w:i/>
          <w:sz w:val="24"/>
          <w:szCs w:val="24"/>
        </w:rPr>
        <w:t>is a non-resident as per governing laws</w:t>
      </w:r>
      <w:r w:rsidRPr="00577421">
        <w:rPr>
          <w:rFonts w:ascii="Times New Roman" w:hAnsi="Times New Roman"/>
          <w:i/>
          <w:sz w:val="24"/>
          <w:szCs w:val="24"/>
        </w:rPr>
        <w:t xml:space="preserve">, </w:t>
      </w:r>
      <w:r w:rsidRPr="00577421" w:rsidR="0090048B">
        <w:rPr>
          <w:rFonts w:ascii="Times New Roman" w:hAnsi="Times New Roman"/>
          <w:i/>
          <w:sz w:val="24"/>
          <w:szCs w:val="24"/>
        </w:rPr>
        <w:t xml:space="preserve">the </w:t>
      </w:r>
      <w:r w:rsidRPr="00577421" w:rsidR="00AB7CED">
        <w:rPr>
          <w:rFonts w:ascii="Times New Roman" w:hAnsi="Times New Roman"/>
          <w:i/>
          <w:sz w:val="24"/>
          <w:szCs w:val="24"/>
        </w:rPr>
        <w:t>Deposit</w:t>
      </w:r>
      <w:r w:rsidRPr="00577421">
        <w:rPr>
          <w:rFonts w:ascii="Times New Roman" w:hAnsi="Times New Roman"/>
          <w:i/>
          <w:sz w:val="24"/>
          <w:szCs w:val="24"/>
        </w:rPr>
        <w:t xml:space="preserve"> </w:t>
      </w:r>
      <w:r w:rsidRPr="00577421" w:rsidR="0090048B">
        <w:rPr>
          <w:rFonts w:ascii="Times New Roman" w:hAnsi="Times New Roman"/>
          <w:i/>
          <w:sz w:val="24"/>
          <w:szCs w:val="24"/>
        </w:rPr>
        <w:t xml:space="preserve">shall not be automatically rolled over </w:t>
      </w:r>
      <w:r w:rsidRPr="00577421">
        <w:rPr>
          <w:rFonts w:ascii="Times New Roman" w:hAnsi="Times New Roman"/>
          <w:i/>
          <w:sz w:val="24"/>
          <w:szCs w:val="24"/>
        </w:rPr>
        <w:t>(</w:t>
      </w:r>
      <w:r w:rsidRPr="00577421" w:rsidR="00153954">
        <w:rPr>
          <w:rFonts w:ascii="Times New Roman" w:hAnsi="Times New Roman"/>
          <w:i/>
          <w:sz w:val="24"/>
          <w:szCs w:val="24"/>
        </w:rPr>
        <w:t>renewed under a new tenor</w:t>
      </w:r>
      <w:r w:rsidRPr="00577421">
        <w:rPr>
          <w:rFonts w:ascii="Times New Roman" w:hAnsi="Times New Roman"/>
          <w:i/>
          <w:sz w:val="24"/>
          <w:szCs w:val="24"/>
        </w:rPr>
        <w:t xml:space="preserve">) </w:t>
      </w:r>
      <w:r w:rsidRPr="00577421" w:rsidR="0090048B">
        <w:rPr>
          <w:rFonts w:ascii="Times New Roman" w:hAnsi="Times New Roman"/>
          <w:i/>
          <w:sz w:val="24"/>
          <w:szCs w:val="24"/>
        </w:rPr>
        <w:t>on the maturity date</w:t>
      </w:r>
      <w:r w:rsidRPr="00577421">
        <w:rPr>
          <w:rFonts w:ascii="Times New Roman" w:hAnsi="Times New Roman"/>
          <w:i/>
          <w:sz w:val="24"/>
          <w:szCs w:val="24"/>
        </w:rPr>
        <w:t>.</w:t>
      </w:r>
    </w:p>
    <w:p w:rsidR="00FE3E01" w:rsidRPr="00577421" w:rsidP="008855CB" w14:paraId="5E4A65E3" w14:textId="77777777">
      <w:pPr>
        <w:numPr>
          <w:ilvl w:val="0"/>
          <w:numId w:val="4"/>
        </w:numPr>
        <w:tabs>
          <w:tab w:val="num" w:pos="960"/>
          <w:tab w:val="clear" w:pos="1440"/>
        </w:tabs>
        <w:spacing w:before="60" w:after="60" w:line="240" w:lineRule="auto"/>
        <w:jc w:val="both"/>
        <w:rPr>
          <w:rFonts w:ascii="Times New Roman" w:hAnsi="Times New Roman"/>
          <w:b/>
          <w:sz w:val="24"/>
          <w:szCs w:val="24"/>
          <w:lang w:val="fr-FR"/>
        </w:rPr>
      </w:pPr>
      <w:r w:rsidRPr="00577421">
        <w:rPr>
          <w:rFonts w:ascii="Times New Roman" w:hAnsi="Times New Roman"/>
          <w:b/>
          <w:sz w:val="24"/>
          <w:szCs w:val="24"/>
          <w:lang w:val="fr-FR"/>
        </w:rPr>
        <w:t>CHUYỂN GIAO QUYỀN SỞ HỮU KHOẢN TIỀN GỬI</w:t>
      </w:r>
    </w:p>
    <w:p w:rsidR="00A15CDA" w:rsidRPr="00577421" w:rsidP="00A15CDA" w14:paraId="12FADAFB" w14:textId="3DBE9634">
      <w:pPr>
        <w:spacing w:before="60" w:after="60" w:line="240" w:lineRule="auto"/>
        <w:jc w:val="both"/>
        <w:rPr>
          <w:rFonts w:ascii="Times New Roman" w:hAnsi="Times New Roman"/>
          <w:b/>
          <w:i/>
          <w:sz w:val="24"/>
          <w:szCs w:val="24"/>
          <w:lang w:val="fr-FR"/>
        </w:rPr>
      </w:pPr>
      <w:r w:rsidRPr="00577421">
        <w:rPr>
          <w:rFonts w:ascii="Times New Roman" w:hAnsi="Times New Roman"/>
          <w:b/>
          <w:i/>
          <w:sz w:val="24"/>
          <w:szCs w:val="24"/>
          <w:u w:val="single"/>
          <w:lang w:val="fr-FR"/>
        </w:rPr>
        <w:t>ARTICLE 5.</w:t>
      </w:r>
      <w:r w:rsidRPr="00577421">
        <w:rPr>
          <w:rFonts w:ascii="Times New Roman" w:hAnsi="Times New Roman"/>
          <w:b/>
          <w:i/>
          <w:sz w:val="24"/>
          <w:szCs w:val="24"/>
          <w:lang w:val="fr-FR"/>
        </w:rPr>
        <w:t xml:space="preserve"> </w:t>
      </w:r>
      <w:r w:rsidRPr="00577421" w:rsidR="0041221F">
        <w:rPr>
          <w:rFonts w:ascii="Times New Roman" w:hAnsi="Times New Roman"/>
          <w:b/>
          <w:i/>
          <w:sz w:val="24"/>
          <w:szCs w:val="24"/>
          <w:lang w:val="fr-FR"/>
        </w:rPr>
        <w:t>TRANSFER OF DEPOSIT OWNERSHIP</w:t>
      </w:r>
    </w:p>
    <w:p w:rsidR="008B115A" w:rsidRPr="00577421" w:rsidP="008855CB" w14:paraId="189BF2A2" w14:textId="42E201E0">
      <w:pPr>
        <w:pStyle w:val="ListParagraph"/>
        <w:numPr>
          <w:ilvl w:val="1"/>
          <w:numId w:val="25"/>
        </w:numPr>
        <w:spacing w:before="60" w:after="60" w:line="240" w:lineRule="auto"/>
        <w:ind w:left="990" w:hanging="990"/>
        <w:contextualSpacing w:val="0"/>
        <w:jc w:val="both"/>
        <w:rPr>
          <w:rFonts w:ascii="Times New Roman" w:hAnsi="Times New Roman"/>
          <w:sz w:val="24"/>
          <w:szCs w:val="24"/>
        </w:rPr>
      </w:pPr>
      <w:r w:rsidRPr="00577421">
        <w:rPr>
          <w:rFonts w:ascii="Times New Roman" w:hAnsi="Times New Roman"/>
          <w:sz w:val="24"/>
          <w:szCs w:val="24"/>
        </w:rPr>
        <w:fldChar w:fldCharType="begin">
          <w:ffData>
            <w:name w:val="Check1"/>
            <w:enabled/>
            <w:calcOnExit w:val="0"/>
            <w:checkBox>
              <w:sizeAuto/>
              <w:default w:val="0"/>
            </w:checkBox>
          </w:ffData>
        </w:fldChar>
      </w:r>
      <w:r w:rsidRPr="00577421">
        <w:rPr>
          <w:rFonts w:ascii="Times New Roman" w:hAnsi="Times New Roman"/>
          <w:sz w:val="24"/>
          <w:szCs w:val="24"/>
        </w:rPr>
        <w:instrText xml:space="preserve"> FORMCHECKBOX </w:instrText>
      </w:r>
      <w:r w:rsidR="00B72F2C">
        <w:rPr>
          <w:rFonts w:ascii="Times New Roman" w:hAnsi="Times New Roman"/>
          <w:sz w:val="24"/>
          <w:szCs w:val="24"/>
        </w:rPr>
        <w:fldChar w:fldCharType="separate"/>
      </w:r>
      <w:r w:rsidRPr="00577421">
        <w:rPr>
          <w:rFonts w:ascii="Times New Roman" w:hAnsi="Times New Roman"/>
          <w:sz w:val="24"/>
          <w:szCs w:val="24"/>
        </w:rPr>
        <w:fldChar w:fldCharType="end"/>
      </w:r>
      <w:r w:rsidRPr="00577421">
        <w:rPr>
          <w:rFonts w:ascii="Times New Roman" w:hAnsi="Times New Roman"/>
          <w:sz w:val="24"/>
          <w:szCs w:val="24"/>
        </w:rPr>
        <w:t xml:space="preserve"> Khoản Tiền Gửi được phép chuyển giao quyền sở hữu</w:t>
      </w:r>
    </w:p>
    <w:p w:rsidR="008B115A" w:rsidRPr="00577421" w:rsidP="008855CB" w14:paraId="18291566" w14:textId="7B26986F">
      <w:pPr>
        <w:spacing w:before="60" w:after="60" w:line="240" w:lineRule="auto"/>
        <w:ind w:left="990"/>
        <w:jc w:val="both"/>
        <w:rPr>
          <w:rFonts w:ascii="Times New Roman" w:hAnsi="Times New Roman"/>
          <w:sz w:val="24"/>
          <w:szCs w:val="24"/>
        </w:rPr>
      </w:pPr>
      <w:r w:rsidRPr="00577421">
        <w:rPr>
          <w:rFonts w:ascii="Times New Roman" w:hAnsi="Times New Roman"/>
          <w:sz w:val="24"/>
          <w:szCs w:val="24"/>
        </w:rPr>
        <w:fldChar w:fldCharType="begin">
          <w:ffData>
            <w:name w:val="Check1"/>
            <w:enabled/>
            <w:calcOnExit w:val="0"/>
            <w:checkBox>
              <w:sizeAuto/>
              <w:default w:val="0"/>
            </w:checkBox>
          </w:ffData>
        </w:fldChar>
      </w:r>
      <w:r w:rsidRPr="00577421">
        <w:rPr>
          <w:rFonts w:ascii="Times New Roman" w:hAnsi="Times New Roman"/>
          <w:sz w:val="24"/>
          <w:szCs w:val="24"/>
        </w:rPr>
        <w:instrText xml:space="preserve"> FORMCHECKBOX </w:instrText>
      </w:r>
      <w:r w:rsidR="00B72F2C">
        <w:rPr>
          <w:rFonts w:ascii="Times New Roman" w:hAnsi="Times New Roman"/>
          <w:sz w:val="24"/>
          <w:szCs w:val="24"/>
        </w:rPr>
        <w:fldChar w:fldCharType="separate"/>
      </w:r>
      <w:r w:rsidRPr="00577421">
        <w:rPr>
          <w:rFonts w:ascii="Times New Roman" w:hAnsi="Times New Roman"/>
          <w:sz w:val="24"/>
          <w:szCs w:val="24"/>
        </w:rPr>
        <w:fldChar w:fldCharType="end"/>
      </w:r>
      <w:r w:rsidRPr="00577421">
        <w:rPr>
          <w:rFonts w:ascii="Times New Roman" w:hAnsi="Times New Roman"/>
          <w:sz w:val="24"/>
          <w:szCs w:val="24"/>
        </w:rPr>
        <w:t xml:space="preserve"> Khoản Tiền Gửi không được phép chuyển giao quyền sở hữu</w:t>
      </w:r>
    </w:p>
    <w:p w:rsidR="004E08A9" w:rsidRPr="00577421" w:rsidP="004E08A9" w14:paraId="72B04A91" w14:textId="0335AD42">
      <w:pPr>
        <w:pStyle w:val="ListParagraph"/>
        <w:spacing w:before="60" w:after="60" w:line="240" w:lineRule="auto"/>
        <w:ind w:left="990"/>
        <w:contextualSpacing w:val="0"/>
        <w:jc w:val="both"/>
        <w:rPr>
          <w:rFonts w:ascii="Times New Roman" w:hAnsi="Times New Roman"/>
          <w:i/>
          <w:sz w:val="24"/>
          <w:szCs w:val="24"/>
        </w:rPr>
      </w:pPr>
      <w:r w:rsidRPr="00577421">
        <w:rPr>
          <w:rFonts w:ascii="Times New Roman" w:hAnsi="Times New Roman"/>
          <w:i/>
          <w:sz w:val="24"/>
          <w:szCs w:val="24"/>
        </w:rPr>
        <w:fldChar w:fldCharType="begin">
          <w:ffData>
            <w:name w:val="Check1"/>
            <w:enabled/>
            <w:calcOnExit w:val="0"/>
            <w:checkBox>
              <w:sizeAuto/>
              <w:default w:val="0"/>
            </w:checkBox>
          </w:ffData>
        </w:fldChar>
      </w:r>
      <w:r w:rsidRPr="00577421">
        <w:rPr>
          <w:rFonts w:ascii="Times New Roman" w:hAnsi="Times New Roman"/>
          <w:i/>
          <w:sz w:val="24"/>
          <w:szCs w:val="24"/>
        </w:rPr>
        <w:instrText xml:space="preserve"> FORMCHECKBOX </w:instrText>
      </w:r>
      <w:r w:rsidR="00B72F2C">
        <w:rPr>
          <w:rFonts w:ascii="Times New Roman" w:hAnsi="Times New Roman"/>
          <w:i/>
          <w:sz w:val="24"/>
          <w:szCs w:val="24"/>
        </w:rPr>
        <w:fldChar w:fldCharType="separate"/>
      </w:r>
      <w:r w:rsidRPr="00577421">
        <w:rPr>
          <w:rFonts w:ascii="Times New Roman" w:hAnsi="Times New Roman"/>
          <w:i/>
          <w:sz w:val="24"/>
          <w:szCs w:val="24"/>
        </w:rPr>
        <w:fldChar w:fldCharType="end"/>
      </w:r>
      <w:r w:rsidRPr="00577421">
        <w:rPr>
          <w:rFonts w:ascii="Times New Roman" w:hAnsi="Times New Roman"/>
          <w:i/>
          <w:sz w:val="24"/>
          <w:szCs w:val="24"/>
        </w:rPr>
        <w:t xml:space="preserve"> </w:t>
      </w:r>
      <w:r w:rsidRPr="00577421" w:rsidR="0041221F">
        <w:rPr>
          <w:rFonts w:ascii="Times New Roman" w:hAnsi="Times New Roman"/>
          <w:i/>
          <w:sz w:val="24"/>
          <w:szCs w:val="24"/>
        </w:rPr>
        <w:t xml:space="preserve">The ownership of the Time </w:t>
      </w:r>
      <w:r w:rsidRPr="00577421" w:rsidR="00AB7CED">
        <w:rPr>
          <w:rFonts w:ascii="Times New Roman" w:hAnsi="Times New Roman"/>
          <w:i/>
          <w:sz w:val="24"/>
          <w:szCs w:val="24"/>
        </w:rPr>
        <w:t>Deposit</w:t>
      </w:r>
      <w:r w:rsidRPr="00577421">
        <w:rPr>
          <w:rFonts w:ascii="Times New Roman" w:hAnsi="Times New Roman"/>
          <w:i/>
          <w:sz w:val="24"/>
          <w:szCs w:val="24"/>
        </w:rPr>
        <w:t xml:space="preserve"> </w:t>
      </w:r>
      <w:r w:rsidRPr="00577421" w:rsidR="0041221F">
        <w:rPr>
          <w:rFonts w:ascii="Times New Roman" w:hAnsi="Times New Roman"/>
          <w:i/>
          <w:sz w:val="24"/>
          <w:szCs w:val="24"/>
        </w:rPr>
        <w:t>may be transferred</w:t>
      </w:r>
    </w:p>
    <w:p w:rsidR="004E08A9" w:rsidRPr="00577421" w:rsidP="004E08A9" w14:paraId="7029814D" w14:textId="14EF6B29">
      <w:pPr>
        <w:spacing w:before="60" w:after="60" w:line="240" w:lineRule="auto"/>
        <w:ind w:left="990"/>
        <w:jc w:val="both"/>
        <w:rPr>
          <w:rFonts w:ascii="Times New Roman" w:hAnsi="Times New Roman"/>
          <w:i/>
          <w:sz w:val="24"/>
          <w:szCs w:val="24"/>
        </w:rPr>
      </w:pPr>
      <w:r w:rsidRPr="00577421">
        <w:rPr>
          <w:rFonts w:ascii="Times New Roman" w:hAnsi="Times New Roman"/>
          <w:i/>
          <w:sz w:val="24"/>
          <w:szCs w:val="24"/>
        </w:rPr>
        <w:fldChar w:fldCharType="begin">
          <w:ffData>
            <w:name w:val="Check1"/>
            <w:enabled/>
            <w:calcOnExit w:val="0"/>
            <w:checkBox>
              <w:sizeAuto/>
              <w:default w:val="0"/>
            </w:checkBox>
          </w:ffData>
        </w:fldChar>
      </w:r>
      <w:r w:rsidRPr="00577421">
        <w:rPr>
          <w:rFonts w:ascii="Times New Roman" w:hAnsi="Times New Roman"/>
          <w:i/>
          <w:sz w:val="24"/>
          <w:szCs w:val="24"/>
        </w:rPr>
        <w:instrText xml:space="preserve"> FORMCHECKBOX </w:instrText>
      </w:r>
      <w:r w:rsidR="00B72F2C">
        <w:rPr>
          <w:rFonts w:ascii="Times New Roman" w:hAnsi="Times New Roman"/>
          <w:i/>
          <w:sz w:val="24"/>
          <w:szCs w:val="24"/>
        </w:rPr>
        <w:fldChar w:fldCharType="separate"/>
      </w:r>
      <w:r w:rsidRPr="00577421">
        <w:rPr>
          <w:rFonts w:ascii="Times New Roman" w:hAnsi="Times New Roman"/>
          <w:i/>
          <w:sz w:val="24"/>
          <w:szCs w:val="24"/>
        </w:rPr>
        <w:fldChar w:fldCharType="end"/>
      </w:r>
      <w:r w:rsidRPr="00577421">
        <w:rPr>
          <w:rFonts w:ascii="Times New Roman" w:hAnsi="Times New Roman"/>
          <w:i/>
          <w:sz w:val="24"/>
          <w:szCs w:val="24"/>
        </w:rPr>
        <w:t xml:space="preserve"> </w:t>
      </w:r>
      <w:r w:rsidRPr="00577421" w:rsidR="00D203EC">
        <w:rPr>
          <w:rFonts w:ascii="Times New Roman" w:hAnsi="Times New Roman"/>
          <w:i/>
          <w:sz w:val="24"/>
          <w:szCs w:val="24"/>
        </w:rPr>
        <w:t>The ownership of the Time Deposit may not be transferred</w:t>
      </w:r>
    </w:p>
    <w:p w:rsidR="00FE3E01" w:rsidRPr="00577421" w:rsidP="008855CB" w14:paraId="2F0F9C1A" w14:textId="17F5D362">
      <w:pPr>
        <w:pStyle w:val="ListParagraph"/>
        <w:numPr>
          <w:ilvl w:val="0"/>
          <w:numId w:val="26"/>
        </w:numPr>
        <w:spacing w:before="60" w:after="60" w:line="240" w:lineRule="auto"/>
        <w:ind w:left="990" w:hanging="990"/>
        <w:contextualSpacing w:val="0"/>
        <w:jc w:val="both"/>
        <w:rPr>
          <w:rFonts w:ascii="Times New Roman" w:hAnsi="Times New Roman"/>
          <w:sz w:val="24"/>
          <w:szCs w:val="24"/>
        </w:rPr>
      </w:pPr>
      <w:r w:rsidRPr="00577421">
        <w:rPr>
          <w:rFonts w:ascii="Times New Roman" w:hAnsi="Times New Roman"/>
          <w:sz w:val="24"/>
          <w:szCs w:val="24"/>
        </w:rPr>
        <w:t xml:space="preserve">Việc chuyển giao quyền sở hữu đối với </w:t>
      </w:r>
      <w:r w:rsidRPr="00577421">
        <w:rPr>
          <w:rFonts w:ascii="Times New Roman" w:hAnsi="Times New Roman"/>
          <w:sz w:val="24"/>
          <w:szCs w:val="24"/>
        </w:rPr>
        <w:t xml:space="preserve">Khoản Tiền Gửi </w:t>
      </w:r>
      <w:r w:rsidRPr="00577421" w:rsidR="00331FA2">
        <w:rPr>
          <w:rFonts w:ascii="Times New Roman" w:hAnsi="Times New Roman"/>
          <w:sz w:val="24"/>
          <w:szCs w:val="24"/>
        </w:rPr>
        <w:t xml:space="preserve">(nếu </w:t>
      </w:r>
      <w:r w:rsidRPr="00577421">
        <w:rPr>
          <w:rFonts w:ascii="Times New Roman" w:hAnsi="Times New Roman"/>
          <w:sz w:val="24"/>
          <w:szCs w:val="24"/>
        </w:rPr>
        <w:t>được phép</w:t>
      </w:r>
      <w:r w:rsidRPr="00577421" w:rsidR="00331FA2">
        <w:rPr>
          <w:rFonts w:ascii="Times New Roman" w:hAnsi="Times New Roman"/>
          <w:sz w:val="24"/>
          <w:szCs w:val="24"/>
        </w:rPr>
        <w:t>)</w:t>
      </w:r>
      <w:r w:rsidRPr="00577421">
        <w:rPr>
          <w:rFonts w:ascii="Times New Roman" w:hAnsi="Times New Roman"/>
          <w:sz w:val="24"/>
          <w:szCs w:val="24"/>
        </w:rPr>
        <w:t xml:space="preserve"> phải được thực hiện </w:t>
      </w:r>
      <w:r w:rsidRPr="00577421">
        <w:rPr>
          <w:rFonts w:ascii="Times New Roman" w:hAnsi="Times New Roman"/>
          <w:sz w:val="24"/>
          <w:szCs w:val="24"/>
        </w:rPr>
        <w:t xml:space="preserve">trước ngày đến hạn của Khoản Tiền Gửi </w:t>
      </w:r>
      <w:r w:rsidRPr="00577421">
        <w:rPr>
          <w:rFonts w:ascii="Times New Roman" w:hAnsi="Times New Roman"/>
          <w:sz w:val="24"/>
          <w:szCs w:val="24"/>
        </w:rPr>
        <w:t xml:space="preserve">và đảm bảo </w:t>
      </w:r>
      <w:r w:rsidRPr="00577421">
        <w:rPr>
          <w:rFonts w:ascii="Times New Roman" w:hAnsi="Times New Roman"/>
          <w:sz w:val="24"/>
          <w:szCs w:val="24"/>
        </w:rPr>
        <w:t>các điều kiện và nội dung như sau:</w:t>
      </w:r>
    </w:p>
    <w:p w:rsidR="00FE3E01" w:rsidRPr="00577421" w:rsidP="008855CB" w14:paraId="4EBFD476" w14:textId="719D791B">
      <w:pPr>
        <w:pStyle w:val="ListParagraph"/>
        <w:numPr>
          <w:ilvl w:val="0"/>
          <w:numId w:val="13"/>
        </w:numPr>
        <w:spacing w:before="60" w:after="60" w:line="240" w:lineRule="auto"/>
        <w:contextualSpacing w:val="0"/>
        <w:jc w:val="both"/>
        <w:rPr>
          <w:rFonts w:ascii="Times New Roman" w:hAnsi="Times New Roman"/>
          <w:sz w:val="24"/>
          <w:szCs w:val="24"/>
        </w:rPr>
      </w:pPr>
      <w:r w:rsidRPr="00577421">
        <w:rPr>
          <w:rFonts w:ascii="Times New Roman" w:hAnsi="Times New Roman"/>
          <w:sz w:val="24"/>
          <w:szCs w:val="24"/>
        </w:rPr>
        <w:t xml:space="preserve">Việc chuyển giao quyền sở hữu </w:t>
      </w:r>
      <w:r w:rsidRPr="00577421" w:rsidR="007B62B7">
        <w:rPr>
          <w:rFonts w:ascii="Times New Roman" w:hAnsi="Times New Roman"/>
          <w:sz w:val="24"/>
          <w:szCs w:val="24"/>
        </w:rPr>
        <w:t xml:space="preserve">phải </w:t>
      </w:r>
      <w:r w:rsidRPr="00577421">
        <w:rPr>
          <w:rFonts w:ascii="Times New Roman" w:hAnsi="Times New Roman"/>
          <w:sz w:val="24"/>
          <w:szCs w:val="24"/>
        </w:rPr>
        <w:t>được thực hiện với toàn bộ gốc và lãi của Khoản Tiền Gửi mà Khách Hàng chưa nhận tính đến thời điểm chuyển giao quyền sở hữu.</w:t>
      </w:r>
    </w:p>
    <w:p w:rsidR="00F80009" w:rsidRPr="00577421" w:rsidP="008855CB" w14:paraId="70977A41" w14:textId="77777777">
      <w:pPr>
        <w:pStyle w:val="ListParagraph"/>
        <w:numPr>
          <w:ilvl w:val="0"/>
          <w:numId w:val="13"/>
        </w:numPr>
        <w:spacing w:before="60" w:after="60" w:line="240" w:lineRule="auto"/>
        <w:contextualSpacing w:val="0"/>
        <w:jc w:val="both"/>
        <w:rPr>
          <w:rFonts w:ascii="Times New Roman" w:hAnsi="Times New Roman"/>
          <w:sz w:val="24"/>
          <w:szCs w:val="24"/>
        </w:rPr>
      </w:pPr>
      <w:r w:rsidRPr="00577421">
        <w:rPr>
          <w:rFonts w:ascii="Times New Roman" w:hAnsi="Times New Roman"/>
          <w:sz w:val="24"/>
          <w:szCs w:val="24"/>
        </w:rPr>
        <w:t xml:space="preserve">Khách Hàng và bên nhận chuyển giao quyền sở hữu phải có văn bản đề nghị Techcombank xác nhận việc chuyển giao quyền sở hữu </w:t>
      </w:r>
      <w:r w:rsidRPr="00577421">
        <w:rPr>
          <w:rFonts w:ascii="Times New Roman" w:hAnsi="Times New Roman"/>
          <w:sz w:val="24"/>
          <w:szCs w:val="24"/>
        </w:rPr>
        <w:t>theo</w:t>
      </w:r>
      <w:r w:rsidRPr="00577421">
        <w:rPr>
          <w:rFonts w:ascii="Times New Roman" w:hAnsi="Times New Roman"/>
          <w:sz w:val="24"/>
          <w:szCs w:val="24"/>
        </w:rPr>
        <w:t xml:space="preserve"> đúng mẫu biểu của Techcombank trong từng thời kỳ và thực hiệ</w:t>
      </w:r>
      <w:r w:rsidRPr="00577421" w:rsidR="00387575">
        <w:rPr>
          <w:rFonts w:ascii="Times New Roman" w:hAnsi="Times New Roman"/>
          <w:sz w:val="24"/>
          <w:szCs w:val="24"/>
        </w:rPr>
        <w:t xml:space="preserve">n </w:t>
      </w:r>
      <w:r w:rsidRPr="00577421">
        <w:rPr>
          <w:rFonts w:ascii="Times New Roman" w:hAnsi="Times New Roman"/>
          <w:sz w:val="24"/>
          <w:szCs w:val="24"/>
        </w:rPr>
        <w:t xml:space="preserve">đúng các thủ tục, công việc cũng như cung cấp các hồ sơ, giấy tờ liên quan theo yêu cầu của Techcombank. </w:t>
      </w:r>
    </w:p>
    <w:p w:rsidR="00FE3E01" w:rsidRPr="00577421" w:rsidP="008855CB" w14:paraId="6F262247" w14:textId="7C18BCEE">
      <w:pPr>
        <w:pStyle w:val="ListParagraph"/>
        <w:numPr>
          <w:ilvl w:val="0"/>
          <w:numId w:val="13"/>
        </w:numPr>
        <w:spacing w:before="60" w:after="60" w:line="240" w:lineRule="auto"/>
        <w:contextualSpacing w:val="0"/>
        <w:jc w:val="both"/>
        <w:rPr>
          <w:rFonts w:ascii="Times New Roman" w:hAnsi="Times New Roman"/>
          <w:sz w:val="24"/>
          <w:szCs w:val="24"/>
        </w:rPr>
      </w:pPr>
      <w:r w:rsidRPr="00577421">
        <w:rPr>
          <w:rFonts w:ascii="Times New Roman" w:hAnsi="Times New Roman"/>
          <w:sz w:val="24"/>
          <w:szCs w:val="24"/>
        </w:rPr>
        <w:t>V</w:t>
      </w:r>
      <w:r w:rsidRPr="00577421">
        <w:rPr>
          <w:rFonts w:ascii="Times New Roman" w:hAnsi="Times New Roman"/>
          <w:sz w:val="24"/>
          <w:szCs w:val="24"/>
        </w:rPr>
        <w:t>iệc chuyển giao quyền sở hữu Khoản Tiền Gửi chỉ có hiệu lực kể từ thời điểm có xác nhận của Techcombank.</w:t>
      </w:r>
    </w:p>
    <w:p w:rsidR="004E08A9" w:rsidRPr="00577421" w:rsidP="004E08A9" w14:paraId="4E1A96DF" w14:textId="43594BD8">
      <w:pPr>
        <w:pStyle w:val="ListParagraph"/>
        <w:spacing w:before="60" w:after="60" w:line="240" w:lineRule="auto"/>
        <w:ind w:left="990"/>
        <w:contextualSpacing w:val="0"/>
        <w:jc w:val="both"/>
        <w:rPr>
          <w:rFonts w:ascii="Times New Roman" w:hAnsi="Times New Roman"/>
          <w:i/>
          <w:sz w:val="24"/>
          <w:szCs w:val="24"/>
        </w:rPr>
      </w:pPr>
      <w:r w:rsidRPr="00577421">
        <w:rPr>
          <w:rFonts w:ascii="Times New Roman" w:hAnsi="Times New Roman"/>
          <w:i/>
          <w:sz w:val="24"/>
          <w:szCs w:val="24"/>
        </w:rPr>
        <w:t xml:space="preserve">The transfer of ownership of the </w:t>
      </w:r>
      <w:r w:rsidRPr="00577421" w:rsidR="00AB7CED">
        <w:rPr>
          <w:rFonts w:ascii="Times New Roman" w:hAnsi="Times New Roman"/>
          <w:i/>
          <w:sz w:val="24"/>
          <w:szCs w:val="24"/>
        </w:rPr>
        <w:t>Deposit</w:t>
      </w:r>
      <w:r w:rsidRPr="00577421">
        <w:rPr>
          <w:rFonts w:ascii="Times New Roman" w:hAnsi="Times New Roman"/>
          <w:i/>
          <w:sz w:val="24"/>
          <w:szCs w:val="24"/>
        </w:rPr>
        <w:t xml:space="preserve"> (</w:t>
      </w:r>
      <w:r w:rsidRPr="00577421">
        <w:rPr>
          <w:rFonts w:ascii="Times New Roman" w:hAnsi="Times New Roman"/>
          <w:i/>
          <w:sz w:val="24"/>
          <w:szCs w:val="24"/>
        </w:rPr>
        <w:t>if permitted</w:t>
      </w:r>
      <w:r w:rsidRPr="00577421">
        <w:rPr>
          <w:rFonts w:ascii="Times New Roman" w:hAnsi="Times New Roman"/>
          <w:i/>
          <w:sz w:val="24"/>
          <w:szCs w:val="24"/>
        </w:rPr>
        <w:t xml:space="preserve">) </w:t>
      </w:r>
      <w:r w:rsidRPr="00577421">
        <w:rPr>
          <w:rFonts w:ascii="Times New Roman" w:hAnsi="Times New Roman"/>
          <w:i/>
          <w:sz w:val="24"/>
          <w:szCs w:val="24"/>
        </w:rPr>
        <w:t xml:space="preserve">must be made before the maturity date of the </w:t>
      </w:r>
      <w:r w:rsidRPr="00577421" w:rsidR="00AB7CED">
        <w:rPr>
          <w:rFonts w:ascii="Times New Roman" w:hAnsi="Times New Roman"/>
          <w:i/>
          <w:sz w:val="24"/>
          <w:szCs w:val="24"/>
        </w:rPr>
        <w:t>Deposit</w:t>
      </w:r>
      <w:r w:rsidRPr="00577421">
        <w:rPr>
          <w:rFonts w:ascii="Times New Roman" w:hAnsi="Times New Roman"/>
          <w:i/>
          <w:sz w:val="24"/>
          <w:szCs w:val="24"/>
        </w:rPr>
        <w:t xml:space="preserve"> </w:t>
      </w:r>
      <w:r w:rsidRPr="00577421">
        <w:rPr>
          <w:rFonts w:ascii="Times New Roman" w:hAnsi="Times New Roman"/>
          <w:i/>
          <w:sz w:val="24"/>
          <w:szCs w:val="24"/>
        </w:rPr>
        <w:t xml:space="preserve">and the following conditions must be </w:t>
      </w:r>
      <w:r w:rsidRPr="00577421" w:rsidR="000B6B93">
        <w:rPr>
          <w:rFonts w:ascii="Times New Roman" w:hAnsi="Times New Roman"/>
          <w:i/>
          <w:sz w:val="24"/>
          <w:szCs w:val="24"/>
        </w:rPr>
        <w:t>satisfied</w:t>
      </w:r>
      <w:r w:rsidRPr="00577421">
        <w:rPr>
          <w:rFonts w:ascii="Times New Roman" w:hAnsi="Times New Roman"/>
          <w:i/>
          <w:sz w:val="24"/>
          <w:szCs w:val="24"/>
        </w:rPr>
        <w:t>:</w:t>
      </w:r>
    </w:p>
    <w:p w:rsidR="004E08A9" w:rsidRPr="00577421" w:rsidP="004E08A9" w14:paraId="6D1ACBB1" w14:textId="5A630495">
      <w:pPr>
        <w:pStyle w:val="ListParagraph"/>
        <w:numPr>
          <w:ilvl w:val="0"/>
          <w:numId w:val="38"/>
        </w:numPr>
        <w:spacing w:before="60" w:after="60" w:line="240" w:lineRule="auto"/>
        <w:contextualSpacing w:val="0"/>
        <w:jc w:val="both"/>
        <w:rPr>
          <w:rFonts w:ascii="Times New Roman" w:hAnsi="Times New Roman"/>
          <w:i/>
          <w:sz w:val="24"/>
          <w:szCs w:val="24"/>
        </w:rPr>
      </w:pPr>
      <w:r w:rsidRPr="00577421">
        <w:rPr>
          <w:rFonts w:ascii="Times New Roman" w:hAnsi="Times New Roman"/>
          <w:i/>
          <w:sz w:val="24"/>
          <w:szCs w:val="24"/>
        </w:rPr>
        <w:t xml:space="preserve">The transfer of the ownership is applicable to the principal and interest of the </w:t>
      </w:r>
      <w:r w:rsidRPr="00577421" w:rsidR="00AB7CED">
        <w:rPr>
          <w:rFonts w:ascii="Times New Roman" w:hAnsi="Times New Roman"/>
          <w:i/>
          <w:sz w:val="24"/>
          <w:szCs w:val="24"/>
        </w:rPr>
        <w:t>Deposit</w:t>
      </w:r>
      <w:r w:rsidRPr="00577421">
        <w:rPr>
          <w:rFonts w:ascii="Times New Roman" w:hAnsi="Times New Roman"/>
          <w:i/>
          <w:sz w:val="24"/>
          <w:szCs w:val="24"/>
        </w:rPr>
        <w:t xml:space="preserve"> </w:t>
      </w:r>
      <w:r w:rsidRPr="00577421" w:rsidR="00A32B6F">
        <w:rPr>
          <w:rFonts w:ascii="Times New Roman" w:hAnsi="Times New Roman"/>
          <w:i/>
          <w:sz w:val="24"/>
          <w:szCs w:val="24"/>
        </w:rPr>
        <w:t xml:space="preserve">payable to the Customer that the </w:t>
      </w:r>
      <w:r w:rsidRPr="00577421" w:rsidR="004A1D57">
        <w:rPr>
          <w:rFonts w:ascii="Times New Roman" w:hAnsi="Times New Roman"/>
          <w:i/>
          <w:sz w:val="24"/>
          <w:szCs w:val="24"/>
        </w:rPr>
        <w:t>Customer</w:t>
      </w:r>
      <w:r w:rsidRPr="00577421">
        <w:rPr>
          <w:rFonts w:ascii="Times New Roman" w:hAnsi="Times New Roman"/>
          <w:i/>
          <w:sz w:val="24"/>
          <w:szCs w:val="24"/>
        </w:rPr>
        <w:t xml:space="preserve"> </w:t>
      </w:r>
      <w:r w:rsidRPr="00577421" w:rsidR="00A32B6F">
        <w:rPr>
          <w:rFonts w:ascii="Times New Roman" w:hAnsi="Times New Roman"/>
          <w:i/>
          <w:sz w:val="24"/>
          <w:szCs w:val="24"/>
        </w:rPr>
        <w:t>does not receive at the time of ownership transfer</w:t>
      </w:r>
      <w:r w:rsidRPr="00577421">
        <w:rPr>
          <w:rFonts w:ascii="Times New Roman" w:hAnsi="Times New Roman"/>
          <w:i/>
          <w:sz w:val="24"/>
          <w:szCs w:val="24"/>
        </w:rPr>
        <w:t>.</w:t>
      </w:r>
    </w:p>
    <w:p w:rsidR="004E08A9" w:rsidRPr="00577421" w:rsidP="004E08A9" w14:paraId="3805279C" w14:textId="41259F4E">
      <w:pPr>
        <w:pStyle w:val="ListParagraph"/>
        <w:numPr>
          <w:ilvl w:val="0"/>
          <w:numId w:val="38"/>
        </w:numPr>
        <w:spacing w:before="60" w:after="60" w:line="240" w:lineRule="auto"/>
        <w:contextualSpacing w:val="0"/>
        <w:jc w:val="both"/>
        <w:rPr>
          <w:rFonts w:ascii="Times New Roman" w:hAnsi="Times New Roman"/>
          <w:i/>
          <w:sz w:val="24"/>
          <w:szCs w:val="24"/>
        </w:rPr>
      </w:pPr>
      <w:r w:rsidRPr="00577421">
        <w:rPr>
          <w:rFonts w:ascii="Times New Roman" w:hAnsi="Times New Roman"/>
          <w:i/>
          <w:sz w:val="24"/>
          <w:szCs w:val="24"/>
        </w:rPr>
        <w:t xml:space="preserve">The </w:t>
      </w:r>
      <w:r w:rsidRPr="00577421" w:rsidR="004A1D57">
        <w:rPr>
          <w:rFonts w:ascii="Times New Roman" w:hAnsi="Times New Roman"/>
          <w:i/>
          <w:sz w:val="24"/>
          <w:szCs w:val="24"/>
        </w:rPr>
        <w:t>Customer</w:t>
      </w:r>
      <w:r w:rsidRPr="00577421">
        <w:rPr>
          <w:rFonts w:ascii="Times New Roman" w:hAnsi="Times New Roman"/>
          <w:i/>
          <w:sz w:val="24"/>
          <w:szCs w:val="24"/>
        </w:rPr>
        <w:t xml:space="preserve"> </w:t>
      </w:r>
      <w:r w:rsidRPr="00577421">
        <w:rPr>
          <w:rFonts w:ascii="Times New Roman" w:hAnsi="Times New Roman"/>
          <w:i/>
          <w:sz w:val="24"/>
          <w:szCs w:val="24"/>
        </w:rPr>
        <w:t>and the</w:t>
      </w:r>
      <w:r w:rsidRPr="00577421" w:rsidR="003F4232">
        <w:rPr>
          <w:rFonts w:ascii="Times New Roman" w:hAnsi="Times New Roman"/>
          <w:i/>
          <w:sz w:val="24"/>
          <w:szCs w:val="24"/>
        </w:rPr>
        <w:t xml:space="preserve"> transferee</w:t>
      </w:r>
      <w:r w:rsidRPr="00577421">
        <w:rPr>
          <w:rFonts w:ascii="Times New Roman" w:hAnsi="Times New Roman"/>
          <w:i/>
          <w:sz w:val="24"/>
          <w:szCs w:val="24"/>
        </w:rPr>
        <w:t xml:space="preserve"> </w:t>
      </w:r>
      <w:r w:rsidRPr="00577421" w:rsidR="00B027F5">
        <w:rPr>
          <w:rFonts w:ascii="Times New Roman" w:hAnsi="Times New Roman"/>
          <w:i/>
          <w:sz w:val="24"/>
          <w:szCs w:val="24"/>
        </w:rPr>
        <w:t xml:space="preserve">must submit a written request to Techcombank, using Techcombank’s template from time to time to confirm the transfer of ownership and follow the procedures and provide relevant documents as requested by </w:t>
      </w:r>
      <w:r w:rsidRPr="00577421">
        <w:rPr>
          <w:rFonts w:ascii="Times New Roman" w:hAnsi="Times New Roman"/>
          <w:i/>
          <w:sz w:val="24"/>
          <w:szCs w:val="24"/>
        </w:rPr>
        <w:t xml:space="preserve">Techcombank. </w:t>
      </w:r>
    </w:p>
    <w:p w:rsidR="004E08A9" w:rsidRPr="00577421" w:rsidP="004E08A9" w14:paraId="7F6483A0" w14:textId="16DA9864">
      <w:pPr>
        <w:pStyle w:val="ListParagraph"/>
        <w:numPr>
          <w:ilvl w:val="0"/>
          <w:numId w:val="38"/>
        </w:numPr>
        <w:spacing w:before="60" w:after="60" w:line="240" w:lineRule="auto"/>
        <w:contextualSpacing w:val="0"/>
        <w:jc w:val="both"/>
        <w:rPr>
          <w:rFonts w:ascii="Times New Roman" w:hAnsi="Times New Roman"/>
          <w:i/>
          <w:sz w:val="24"/>
          <w:szCs w:val="24"/>
        </w:rPr>
      </w:pPr>
      <w:r w:rsidRPr="00577421">
        <w:rPr>
          <w:rFonts w:ascii="Times New Roman" w:hAnsi="Times New Roman"/>
          <w:i/>
          <w:sz w:val="24"/>
          <w:szCs w:val="24"/>
        </w:rPr>
        <w:t xml:space="preserve">The transfer of ownership of the </w:t>
      </w:r>
      <w:r w:rsidRPr="00577421" w:rsidR="00AB7CED">
        <w:rPr>
          <w:rFonts w:ascii="Times New Roman" w:hAnsi="Times New Roman"/>
          <w:i/>
          <w:sz w:val="24"/>
          <w:szCs w:val="24"/>
        </w:rPr>
        <w:t>Deposit</w:t>
      </w:r>
      <w:r w:rsidRPr="00577421">
        <w:rPr>
          <w:rFonts w:ascii="Times New Roman" w:hAnsi="Times New Roman"/>
          <w:i/>
          <w:sz w:val="24"/>
          <w:szCs w:val="24"/>
        </w:rPr>
        <w:t xml:space="preserve"> </w:t>
      </w:r>
      <w:r w:rsidRPr="00577421">
        <w:rPr>
          <w:rFonts w:ascii="Times New Roman" w:hAnsi="Times New Roman"/>
          <w:i/>
          <w:sz w:val="24"/>
          <w:szCs w:val="24"/>
        </w:rPr>
        <w:t>shall</w:t>
      </w:r>
      <w:r w:rsidRPr="00577421" w:rsidR="008C6543">
        <w:rPr>
          <w:rFonts w:ascii="Times New Roman" w:hAnsi="Times New Roman"/>
          <w:i/>
          <w:sz w:val="24"/>
          <w:szCs w:val="24"/>
        </w:rPr>
        <w:t xml:space="preserve"> only</w:t>
      </w:r>
      <w:r w:rsidRPr="00577421">
        <w:rPr>
          <w:rFonts w:ascii="Times New Roman" w:hAnsi="Times New Roman"/>
          <w:i/>
          <w:sz w:val="24"/>
          <w:szCs w:val="24"/>
        </w:rPr>
        <w:t xml:space="preserve"> be effective after having </w:t>
      </w:r>
      <w:r w:rsidRPr="00577421">
        <w:rPr>
          <w:rFonts w:ascii="Times New Roman" w:hAnsi="Times New Roman"/>
          <w:i/>
          <w:sz w:val="24"/>
          <w:szCs w:val="24"/>
        </w:rPr>
        <w:t>Techcombank</w:t>
      </w:r>
      <w:r w:rsidRPr="00577421">
        <w:rPr>
          <w:rFonts w:ascii="Times New Roman" w:hAnsi="Times New Roman"/>
          <w:i/>
          <w:sz w:val="24"/>
          <w:szCs w:val="24"/>
        </w:rPr>
        <w:t>’s confirmation</w:t>
      </w:r>
      <w:r w:rsidRPr="00577421">
        <w:rPr>
          <w:rFonts w:ascii="Times New Roman" w:hAnsi="Times New Roman"/>
          <w:i/>
          <w:sz w:val="24"/>
          <w:szCs w:val="24"/>
        </w:rPr>
        <w:t>.</w:t>
      </w:r>
    </w:p>
    <w:p w:rsidR="008B115A" w:rsidRPr="00577421" w:rsidP="008855CB" w14:paraId="6F37843D" w14:textId="0FE8AF11">
      <w:pPr>
        <w:pStyle w:val="ListParagraph"/>
        <w:numPr>
          <w:ilvl w:val="0"/>
          <w:numId w:val="27"/>
        </w:numPr>
        <w:spacing w:before="60" w:after="60" w:line="240" w:lineRule="auto"/>
        <w:ind w:left="990" w:hanging="990"/>
        <w:contextualSpacing w:val="0"/>
        <w:jc w:val="both"/>
        <w:rPr>
          <w:rFonts w:ascii="Times New Roman" w:hAnsi="Times New Roman"/>
          <w:sz w:val="24"/>
          <w:szCs w:val="24"/>
        </w:rPr>
      </w:pPr>
      <w:r w:rsidRPr="00577421">
        <w:rPr>
          <w:rFonts w:ascii="Times New Roman" w:hAnsi="Times New Roman"/>
          <w:sz w:val="24"/>
          <w:szCs w:val="24"/>
        </w:rPr>
        <w:t xml:space="preserve">Đối với </w:t>
      </w:r>
      <w:r w:rsidRPr="00577421">
        <w:rPr>
          <w:rFonts w:ascii="Times New Roman" w:hAnsi="Times New Roman"/>
          <w:sz w:val="24"/>
          <w:szCs w:val="24"/>
        </w:rPr>
        <w:t>Khoản Tiền Gửi áp dụng phương thức trả lãi trước và</w:t>
      </w:r>
      <w:r w:rsidRPr="00577421">
        <w:rPr>
          <w:rFonts w:ascii="Times New Roman" w:hAnsi="Times New Roman"/>
          <w:sz w:val="24"/>
          <w:szCs w:val="24"/>
        </w:rPr>
        <w:t>/hoặc</w:t>
      </w:r>
      <w:r w:rsidRPr="00577421">
        <w:rPr>
          <w:rFonts w:ascii="Times New Roman" w:hAnsi="Times New Roman"/>
          <w:sz w:val="24"/>
          <w:szCs w:val="24"/>
        </w:rPr>
        <w:t xml:space="preserve"> phương thức trả lãi định kỳ</w:t>
      </w:r>
      <w:r w:rsidRPr="00577421">
        <w:rPr>
          <w:rFonts w:ascii="Times New Roman" w:hAnsi="Times New Roman"/>
          <w:sz w:val="24"/>
          <w:szCs w:val="24"/>
        </w:rPr>
        <w:t xml:space="preserve">, Khoản Tiền Gửi </w:t>
      </w:r>
      <w:r w:rsidRPr="00577421">
        <w:rPr>
          <w:rFonts w:ascii="Times New Roman" w:hAnsi="Times New Roman"/>
          <w:sz w:val="24"/>
          <w:szCs w:val="24"/>
        </w:rPr>
        <w:t xml:space="preserve">không được </w:t>
      </w:r>
      <w:r w:rsidRPr="00577421">
        <w:rPr>
          <w:rFonts w:ascii="Times New Roman" w:hAnsi="Times New Roman"/>
          <w:sz w:val="24"/>
          <w:szCs w:val="24"/>
        </w:rPr>
        <w:t>phép</w:t>
      </w:r>
      <w:r w:rsidRPr="00577421">
        <w:rPr>
          <w:rFonts w:ascii="Times New Roman" w:hAnsi="Times New Roman"/>
          <w:sz w:val="24"/>
          <w:szCs w:val="24"/>
        </w:rPr>
        <w:t xml:space="preserve"> chuyển giao quyền sở hữu.</w:t>
      </w:r>
    </w:p>
    <w:p w:rsidR="0003355B" w:rsidRPr="00577421" w:rsidP="0003355B" w14:paraId="11C63D95" w14:textId="31F8F451">
      <w:pPr>
        <w:pStyle w:val="ListParagraph"/>
        <w:spacing w:before="60" w:after="60" w:line="240" w:lineRule="auto"/>
        <w:ind w:left="990"/>
        <w:contextualSpacing w:val="0"/>
        <w:jc w:val="both"/>
        <w:rPr>
          <w:rFonts w:ascii="Times New Roman" w:hAnsi="Times New Roman"/>
          <w:i/>
          <w:sz w:val="24"/>
          <w:szCs w:val="24"/>
        </w:rPr>
      </w:pPr>
      <w:r w:rsidRPr="00577421">
        <w:rPr>
          <w:rFonts w:ascii="Times New Roman" w:hAnsi="Times New Roman"/>
          <w:i/>
          <w:sz w:val="24"/>
          <w:szCs w:val="24"/>
        </w:rPr>
        <w:t>Where upfront and/or periodic interest is applicable to the</w:t>
      </w:r>
      <w:r w:rsidRPr="00577421">
        <w:rPr>
          <w:rFonts w:ascii="Times New Roman" w:hAnsi="Times New Roman"/>
          <w:i/>
          <w:sz w:val="24"/>
          <w:szCs w:val="24"/>
        </w:rPr>
        <w:t xml:space="preserve"> </w:t>
      </w:r>
      <w:r w:rsidRPr="00577421" w:rsidR="00AB7CED">
        <w:rPr>
          <w:rFonts w:ascii="Times New Roman" w:hAnsi="Times New Roman"/>
          <w:i/>
          <w:sz w:val="24"/>
          <w:szCs w:val="24"/>
        </w:rPr>
        <w:t>Deposit</w:t>
      </w:r>
      <w:r w:rsidRPr="00577421">
        <w:rPr>
          <w:rFonts w:ascii="Times New Roman" w:hAnsi="Times New Roman"/>
          <w:i/>
          <w:sz w:val="24"/>
          <w:szCs w:val="24"/>
        </w:rPr>
        <w:t xml:space="preserve">, </w:t>
      </w:r>
      <w:r w:rsidRPr="00577421">
        <w:rPr>
          <w:rFonts w:ascii="Times New Roman" w:hAnsi="Times New Roman"/>
          <w:i/>
          <w:sz w:val="24"/>
          <w:szCs w:val="24"/>
        </w:rPr>
        <w:t xml:space="preserve">the transfer of ownership of such </w:t>
      </w:r>
      <w:r w:rsidRPr="00577421" w:rsidR="00AB7CED">
        <w:rPr>
          <w:rFonts w:ascii="Times New Roman" w:hAnsi="Times New Roman"/>
          <w:i/>
          <w:sz w:val="24"/>
          <w:szCs w:val="24"/>
        </w:rPr>
        <w:t>Deposit</w:t>
      </w:r>
      <w:r w:rsidRPr="00577421">
        <w:rPr>
          <w:rFonts w:ascii="Times New Roman" w:hAnsi="Times New Roman"/>
          <w:i/>
          <w:sz w:val="24"/>
          <w:szCs w:val="24"/>
        </w:rPr>
        <w:t xml:space="preserve"> </w:t>
      </w:r>
      <w:r w:rsidRPr="00577421">
        <w:rPr>
          <w:rFonts w:ascii="Times New Roman" w:hAnsi="Times New Roman"/>
          <w:i/>
          <w:sz w:val="24"/>
          <w:szCs w:val="24"/>
        </w:rPr>
        <w:t xml:space="preserve">is not </w:t>
      </w:r>
      <w:r w:rsidRPr="00577421" w:rsidR="007C3A10">
        <w:rPr>
          <w:rFonts w:ascii="Times New Roman" w:hAnsi="Times New Roman"/>
          <w:i/>
          <w:sz w:val="24"/>
          <w:szCs w:val="24"/>
        </w:rPr>
        <w:t>applicable</w:t>
      </w:r>
      <w:r w:rsidRPr="00577421">
        <w:rPr>
          <w:rFonts w:ascii="Times New Roman" w:hAnsi="Times New Roman"/>
          <w:i/>
          <w:sz w:val="24"/>
          <w:szCs w:val="24"/>
        </w:rPr>
        <w:t>.</w:t>
      </w:r>
    </w:p>
    <w:p w:rsidR="0003355B" w:rsidRPr="00577421" w:rsidP="008855CB" w14:paraId="20742F92" w14:textId="77777777">
      <w:pPr>
        <w:pStyle w:val="ListParagraph"/>
        <w:numPr>
          <w:ilvl w:val="0"/>
          <w:numId w:val="27"/>
        </w:numPr>
        <w:spacing w:before="60" w:after="60" w:line="240" w:lineRule="auto"/>
        <w:ind w:left="990" w:hanging="990"/>
        <w:contextualSpacing w:val="0"/>
        <w:jc w:val="both"/>
        <w:rPr>
          <w:rFonts w:ascii="Times New Roman" w:hAnsi="Times New Roman"/>
          <w:sz w:val="24"/>
          <w:szCs w:val="24"/>
        </w:rPr>
      </w:pPr>
      <w:r w:rsidRPr="00577421">
        <w:rPr>
          <w:rFonts w:ascii="Times New Roman" w:hAnsi="Times New Roman"/>
          <w:sz w:val="24"/>
          <w:szCs w:val="24"/>
        </w:rPr>
        <w:t xml:space="preserve">Khách Hàng không được phép chuyển giao quyền sở hữu Khoản Tiền Gửi cho </w:t>
      </w:r>
      <w:r w:rsidRPr="00577421" w:rsidR="006142AF">
        <w:rPr>
          <w:rFonts w:ascii="Times New Roman" w:hAnsi="Times New Roman"/>
          <w:sz w:val="24"/>
          <w:szCs w:val="24"/>
        </w:rPr>
        <w:t xml:space="preserve">bên nhận chuyển giao quyền sở hữu là (i) cá nhân hoặc (ii) tổ chức là người không cư </w:t>
      </w:r>
      <w:r w:rsidRPr="00577421" w:rsidR="002F5387">
        <w:rPr>
          <w:rFonts w:ascii="Times New Roman" w:hAnsi="Times New Roman"/>
          <w:sz w:val="24"/>
          <w:szCs w:val="24"/>
        </w:rPr>
        <w:t xml:space="preserve">trú </w:t>
      </w:r>
      <w:r w:rsidRPr="00577421" w:rsidR="006142AF">
        <w:rPr>
          <w:rFonts w:ascii="Times New Roman" w:hAnsi="Times New Roman"/>
          <w:sz w:val="24"/>
          <w:szCs w:val="24"/>
        </w:rPr>
        <w:t>mà thời hạn gửi tiền còn lại theo Hợp Đồng này dài hơn thời hạn hiệu lực còn lại của Giấy tờ xác minh thông tin của tổ chức</w:t>
      </w:r>
      <w:r w:rsidRPr="00577421">
        <w:rPr>
          <w:rFonts w:ascii="Times New Roman" w:hAnsi="Times New Roman"/>
          <w:sz w:val="24"/>
          <w:szCs w:val="24"/>
        </w:rPr>
        <w:t xml:space="preserve"> hoặc </w:t>
      </w:r>
      <w:r w:rsidRPr="00577421" w:rsidR="006142AF">
        <w:rPr>
          <w:rFonts w:ascii="Times New Roman" w:hAnsi="Times New Roman"/>
          <w:sz w:val="24"/>
          <w:szCs w:val="24"/>
        </w:rPr>
        <w:t xml:space="preserve">(iii) </w:t>
      </w:r>
      <w:r w:rsidRPr="00577421">
        <w:rPr>
          <w:rFonts w:ascii="Times New Roman" w:hAnsi="Times New Roman"/>
          <w:sz w:val="24"/>
          <w:szCs w:val="24"/>
        </w:rPr>
        <w:t>tổ chức không thuộc phạm vi, điều kiện đối với các đối tượng tổ chức được phép gửi tiền có kỳ hạn tại Techcombank trong từng thời kỳ.</w:t>
      </w:r>
    </w:p>
    <w:p w:rsidR="0003355B" w:rsidRPr="00577421" w:rsidP="0003355B" w14:paraId="70936B13" w14:textId="648C8672">
      <w:pPr>
        <w:pStyle w:val="ListParagraph"/>
        <w:spacing w:before="60" w:after="60" w:line="240" w:lineRule="auto"/>
        <w:ind w:left="990"/>
        <w:contextualSpacing w:val="0"/>
        <w:jc w:val="both"/>
        <w:rPr>
          <w:rFonts w:ascii="Times New Roman" w:hAnsi="Times New Roman"/>
          <w:i/>
          <w:sz w:val="24"/>
          <w:szCs w:val="24"/>
        </w:rPr>
      </w:pPr>
      <w:r w:rsidRPr="00577421">
        <w:rPr>
          <w:rFonts w:ascii="Times New Roman" w:hAnsi="Times New Roman"/>
          <w:i/>
          <w:sz w:val="24"/>
          <w:szCs w:val="24"/>
        </w:rPr>
        <w:t xml:space="preserve">The </w:t>
      </w:r>
      <w:r w:rsidRPr="00577421" w:rsidR="004A1D57">
        <w:rPr>
          <w:rFonts w:ascii="Times New Roman" w:hAnsi="Times New Roman"/>
          <w:i/>
          <w:sz w:val="24"/>
          <w:szCs w:val="24"/>
        </w:rPr>
        <w:t>Customer</w:t>
      </w:r>
      <w:r w:rsidRPr="00577421">
        <w:rPr>
          <w:rFonts w:ascii="Times New Roman" w:hAnsi="Times New Roman"/>
          <w:i/>
          <w:sz w:val="24"/>
          <w:szCs w:val="24"/>
        </w:rPr>
        <w:t xml:space="preserve"> </w:t>
      </w:r>
      <w:r w:rsidRPr="00577421">
        <w:rPr>
          <w:rFonts w:ascii="Times New Roman" w:hAnsi="Times New Roman"/>
          <w:i/>
          <w:sz w:val="24"/>
          <w:szCs w:val="24"/>
        </w:rPr>
        <w:t xml:space="preserve">is not allowed to transfer the ownership of the </w:t>
      </w:r>
      <w:r w:rsidRPr="00577421" w:rsidR="00AB7CED">
        <w:rPr>
          <w:rFonts w:ascii="Times New Roman" w:hAnsi="Times New Roman"/>
          <w:i/>
          <w:sz w:val="24"/>
          <w:szCs w:val="24"/>
        </w:rPr>
        <w:t>Deposit</w:t>
      </w:r>
      <w:r w:rsidRPr="00577421">
        <w:rPr>
          <w:rFonts w:ascii="Times New Roman" w:hAnsi="Times New Roman"/>
          <w:i/>
          <w:sz w:val="24"/>
          <w:szCs w:val="24"/>
        </w:rPr>
        <w:t xml:space="preserve"> </w:t>
      </w:r>
      <w:r w:rsidRPr="00577421">
        <w:rPr>
          <w:rFonts w:ascii="Times New Roman" w:hAnsi="Times New Roman"/>
          <w:i/>
          <w:sz w:val="24"/>
          <w:szCs w:val="24"/>
        </w:rPr>
        <w:t xml:space="preserve">to a transferee being </w:t>
      </w:r>
      <w:r w:rsidRPr="00577421">
        <w:rPr>
          <w:rFonts w:ascii="Times New Roman" w:hAnsi="Times New Roman"/>
          <w:i/>
          <w:sz w:val="24"/>
          <w:szCs w:val="24"/>
        </w:rPr>
        <w:t xml:space="preserve">(i) </w:t>
      </w:r>
      <w:r w:rsidRPr="00577421">
        <w:rPr>
          <w:rFonts w:ascii="Times New Roman" w:hAnsi="Times New Roman"/>
          <w:i/>
          <w:sz w:val="24"/>
          <w:szCs w:val="24"/>
        </w:rPr>
        <w:t xml:space="preserve">non-resident individual or </w:t>
      </w:r>
      <w:r w:rsidRPr="00577421">
        <w:rPr>
          <w:rFonts w:ascii="Times New Roman" w:hAnsi="Times New Roman"/>
          <w:i/>
          <w:sz w:val="24"/>
          <w:szCs w:val="24"/>
        </w:rPr>
        <w:t xml:space="preserve">(ii) </w:t>
      </w:r>
      <w:r w:rsidRPr="00577421">
        <w:rPr>
          <w:rFonts w:ascii="Times New Roman" w:hAnsi="Times New Roman"/>
          <w:i/>
          <w:sz w:val="24"/>
          <w:szCs w:val="24"/>
        </w:rPr>
        <w:t xml:space="preserve">organization of which the remaining validity of identification document is is shorter than the remaining tenor of the Deposit hereof or </w:t>
      </w:r>
      <w:r w:rsidRPr="00577421">
        <w:rPr>
          <w:rFonts w:ascii="Times New Roman" w:hAnsi="Times New Roman"/>
          <w:i/>
          <w:sz w:val="24"/>
          <w:szCs w:val="24"/>
        </w:rPr>
        <w:t xml:space="preserve">(iii) </w:t>
      </w:r>
      <w:r w:rsidRPr="00577421">
        <w:rPr>
          <w:rFonts w:ascii="Times New Roman" w:hAnsi="Times New Roman"/>
          <w:i/>
          <w:sz w:val="24"/>
          <w:szCs w:val="24"/>
        </w:rPr>
        <w:t>o</w:t>
      </w:r>
      <w:r w:rsidRPr="00577421" w:rsidR="00CA3ADE">
        <w:rPr>
          <w:rFonts w:ascii="Times New Roman" w:hAnsi="Times New Roman"/>
          <w:i/>
          <w:sz w:val="24"/>
          <w:szCs w:val="24"/>
        </w:rPr>
        <w:t xml:space="preserve">rganization not qualifying as entities permitted to own time deposit at </w:t>
      </w:r>
      <w:r w:rsidRPr="00577421">
        <w:rPr>
          <w:rFonts w:ascii="Times New Roman" w:hAnsi="Times New Roman"/>
          <w:i/>
          <w:sz w:val="24"/>
          <w:szCs w:val="24"/>
        </w:rPr>
        <w:t xml:space="preserve">Techcombank </w:t>
      </w:r>
      <w:r w:rsidRPr="00577421" w:rsidR="00CA3ADE">
        <w:rPr>
          <w:rFonts w:ascii="Times New Roman" w:hAnsi="Times New Roman"/>
          <w:i/>
          <w:sz w:val="24"/>
          <w:szCs w:val="24"/>
        </w:rPr>
        <w:t>from time to time</w:t>
      </w:r>
      <w:r w:rsidRPr="00577421">
        <w:rPr>
          <w:rFonts w:ascii="Times New Roman" w:hAnsi="Times New Roman"/>
          <w:i/>
          <w:sz w:val="24"/>
          <w:szCs w:val="24"/>
        </w:rPr>
        <w:t>.</w:t>
      </w:r>
      <w:r w:rsidRPr="00577421">
        <w:rPr>
          <w:i/>
          <w:noProof/>
        </w:rPr>
        <w:t xml:space="preserve"> </w:t>
      </w:r>
    </w:p>
    <w:p w:rsidR="00A80DB3" w:rsidRPr="00577421" w:rsidP="0003355B" w14:paraId="7D9B3558" w14:textId="2451C8DC">
      <w:pPr>
        <w:pStyle w:val="ListParagraph"/>
        <w:spacing w:before="60" w:after="60" w:line="240" w:lineRule="auto"/>
        <w:ind w:left="990"/>
        <w:contextualSpacing w:val="0"/>
        <w:jc w:val="both"/>
        <w:rPr>
          <w:rFonts w:ascii="Times New Roman" w:hAnsi="Times New Roman"/>
          <w:sz w:val="24"/>
          <w:szCs w:val="24"/>
        </w:rPr>
      </w:pPr>
      <w:r w:rsidRPr="00577421">
        <w:rPr>
          <w:noProof/>
        </w:rPr>
        <w:t xml:space="preserve"> </w:t>
      </w:r>
    </w:p>
    <w:p w:rsidR="00FE3E01" w:rsidRPr="00577421" w:rsidP="008855CB" w14:paraId="003F5DBE" w14:textId="56263D25">
      <w:pPr>
        <w:numPr>
          <w:ilvl w:val="0"/>
          <w:numId w:val="4"/>
        </w:numPr>
        <w:tabs>
          <w:tab w:val="num" w:pos="960"/>
          <w:tab w:val="clear" w:pos="1440"/>
        </w:tabs>
        <w:spacing w:before="60" w:after="60" w:line="240" w:lineRule="auto"/>
        <w:jc w:val="both"/>
        <w:rPr>
          <w:rFonts w:ascii="Times New Roman" w:hAnsi="Times New Roman"/>
          <w:b/>
          <w:sz w:val="24"/>
          <w:szCs w:val="24"/>
          <w:lang w:val="fr-FR"/>
        </w:rPr>
      </w:pPr>
      <w:r w:rsidRPr="00577421">
        <w:rPr>
          <w:rFonts w:ascii="Times New Roman" w:hAnsi="Times New Roman"/>
          <w:b/>
          <w:sz w:val="24"/>
          <w:szCs w:val="24"/>
          <w:lang w:val="fr-FR"/>
        </w:rPr>
        <w:t xml:space="preserve">CÁC QUY ĐỊNH VÀ THỎA THUẬN KHÁC </w:t>
      </w:r>
    </w:p>
    <w:p w:rsidR="00412012" w:rsidRPr="00577421" w:rsidP="00412012" w14:paraId="60BD01ED" w14:textId="4DFFC13B">
      <w:pPr>
        <w:spacing w:before="60" w:after="60" w:line="240" w:lineRule="auto"/>
        <w:jc w:val="both"/>
        <w:rPr>
          <w:rFonts w:ascii="Times New Roman" w:hAnsi="Times New Roman"/>
          <w:b/>
          <w:i/>
          <w:sz w:val="24"/>
          <w:szCs w:val="24"/>
          <w:u w:val="single"/>
          <w:lang w:val="fr-FR"/>
        </w:rPr>
      </w:pPr>
      <w:r w:rsidRPr="00577421">
        <w:rPr>
          <w:rFonts w:ascii="Times New Roman" w:hAnsi="Times New Roman"/>
          <w:b/>
          <w:i/>
          <w:sz w:val="24"/>
          <w:szCs w:val="24"/>
          <w:u w:val="single"/>
          <w:lang w:val="fr-FR"/>
        </w:rPr>
        <w:t>ARTICLE 6</w:t>
      </w:r>
      <w:r w:rsidRPr="00577421">
        <w:rPr>
          <w:rFonts w:ascii="Times New Roman" w:hAnsi="Times New Roman"/>
          <w:b/>
          <w:i/>
          <w:sz w:val="24"/>
          <w:szCs w:val="24"/>
          <w:lang w:val="fr-FR"/>
        </w:rPr>
        <w:t>. OTHER PROVISIONS AND AGREEMENTS</w:t>
      </w:r>
    </w:p>
    <w:p w:rsidR="00A33504" w:rsidRPr="00577421" w:rsidP="008855CB" w14:paraId="3CC621C7" w14:textId="5DF118EC">
      <w:pPr>
        <w:pStyle w:val="ListParagraph"/>
        <w:numPr>
          <w:ilvl w:val="1"/>
          <w:numId w:val="28"/>
        </w:numPr>
        <w:spacing w:before="60" w:after="60" w:line="240" w:lineRule="auto"/>
        <w:ind w:left="990" w:hanging="990"/>
        <w:contextualSpacing w:val="0"/>
        <w:jc w:val="both"/>
        <w:rPr>
          <w:rFonts w:ascii="Times New Roman" w:hAnsi="Times New Roman"/>
          <w:sz w:val="24"/>
          <w:szCs w:val="24"/>
        </w:rPr>
      </w:pPr>
      <w:r w:rsidRPr="00577421">
        <w:rPr>
          <w:rFonts w:ascii="Times New Roman" w:hAnsi="Times New Roman"/>
          <w:sz w:val="24"/>
          <w:szCs w:val="24"/>
        </w:rPr>
        <w:t>Sử dụng Khoản Tiền Gửi làm tài sản bảo đảm:</w:t>
      </w:r>
    </w:p>
    <w:p w:rsidR="00A33504" w:rsidRPr="00577421" w:rsidP="008855CB" w14:paraId="180AB233" w14:textId="50B8D724">
      <w:pPr>
        <w:pStyle w:val="ListParagraph"/>
        <w:numPr>
          <w:ilvl w:val="0"/>
          <w:numId w:val="14"/>
        </w:numPr>
        <w:spacing w:before="60" w:after="60" w:line="240" w:lineRule="auto"/>
        <w:contextualSpacing w:val="0"/>
        <w:jc w:val="both"/>
        <w:rPr>
          <w:rFonts w:ascii="Times New Roman" w:hAnsi="Times New Roman"/>
          <w:sz w:val="24"/>
          <w:szCs w:val="24"/>
        </w:rPr>
      </w:pPr>
      <w:r w:rsidRPr="00577421">
        <w:rPr>
          <w:rFonts w:ascii="Times New Roman" w:hAnsi="Times New Roman"/>
          <w:sz w:val="24"/>
          <w:szCs w:val="24"/>
        </w:rPr>
        <w:t xml:space="preserve">Khách Hàng được sử dụng Khoản Tiền Gửi </w:t>
      </w:r>
      <w:r w:rsidRPr="00577421">
        <w:rPr>
          <w:rFonts w:ascii="Times New Roman" w:hAnsi="Times New Roman"/>
          <w:sz w:val="24"/>
          <w:szCs w:val="24"/>
        </w:rPr>
        <w:t>theo</w:t>
      </w:r>
      <w:r w:rsidRPr="00577421">
        <w:rPr>
          <w:rFonts w:ascii="Times New Roman" w:hAnsi="Times New Roman"/>
          <w:sz w:val="24"/>
          <w:szCs w:val="24"/>
        </w:rPr>
        <w:t xml:space="preserve"> Hợp Đồng này để làm tài sản bảo đảm tại Techcombank hoặc các tổ chức tín dụng khác theo hướng dẫn và quy định của Techcombank phù hợp với quy định của pháp luật về giao dịch bảo đảm. </w:t>
      </w:r>
    </w:p>
    <w:p w:rsidR="00A33504" w:rsidRPr="00577421" w:rsidP="008855CB" w14:paraId="7BD04939" w14:textId="7024C402">
      <w:pPr>
        <w:pStyle w:val="ListParagraph"/>
        <w:numPr>
          <w:ilvl w:val="0"/>
          <w:numId w:val="14"/>
        </w:numPr>
        <w:spacing w:before="60" w:after="60" w:line="240" w:lineRule="auto"/>
        <w:contextualSpacing w:val="0"/>
        <w:jc w:val="both"/>
        <w:rPr>
          <w:rFonts w:ascii="Times New Roman" w:hAnsi="Times New Roman"/>
          <w:sz w:val="24"/>
          <w:szCs w:val="24"/>
        </w:rPr>
      </w:pPr>
      <w:r w:rsidRPr="00577421">
        <w:rPr>
          <w:rFonts w:ascii="Times New Roman" w:hAnsi="Times New Roman"/>
          <w:sz w:val="24"/>
          <w:szCs w:val="24"/>
        </w:rPr>
        <w:t xml:space="preserve">Khách Hàng có trách nhiệm thực hiện </w:t>
      </w:r>
      <w:r w:rsidRPr="00577421">
        <w:rPr>
          <w:rFonts w:ascii="Times New Roman" w:hAnsi="Times New Roman"/>
          <w:sz w:val="24"/>
          <w:szCs w:val="24"/>
        </w:rPr>
        <w:t>theo</w:t>
      </w:r>
      <w:r w:rsidRPr="00577421">
        <w:rPr>
          <w:rFonts w:ascii="Times New Roman" w:hAnsi="Times New Roman"/>
          <w:sz w:val="24"/>
          <w:szCs w:val="24"/>
        </w:rPr>
        <w:t xml:space="preserve"> đúng các thủ tục, công việc cũng như cung cấp các hồ sơ, giấy tờ liên quan theo yêu cầu của Techcombank </w:t>
      </w:r>
      <w:r w:rsidRPr="00577421" w:rsidR="00DD1612">
        <w:rPr>
          <w:rFonts w:ascii="Times New Roman" w:hAnsi="Times New Roman"/>
          <w:sz w:val="24"/>
          <w:szCs w:val="24"/>
        </w:rPr>
        <w:t xml:space="preserve">tại nơi Khách Hàng gửi tiền </w:t>
      </w:r>
      <w:r w:rsidRPr="00577421">
        <w:rPr>
          <w:rFonts w:ascii="Times New Roman" w:hAnsi="Times New Roman"/>
          <w:sz w:val="24"/>
          <w:szCs w:val="24"/>
        </w:rPr>
        <w:t>trong trường hợp sử dụng Khoản Tiền Gửi theo Hợp Đồng này để làm tài sản bảo đảm.</w:t>
      </w:r>
    </w:p>
    <w:p w:rsidR="00412012" w:rsidRPr="00577421" w:rsidP="00412012" w14:paraId="51059124" w14:textId="4B63EAAA">
      <w:pPr>
        <w:pStyle w:val="ListParagraph"/>
        <w:spacing w:before="60" w:after="60" w:line="240" w:lineRule="auto"/>
        <w:ind w:left="990"/>
        <w:contextualSpacing w:val="0"/>
        <w:jc w:val="both"/>
        <w:rPr>
          <w:rFonts w:ascii="Times New Roman" w:hAnsi="Times New Roman"/>
          <w:i/>
          <w:sz w:val="24"/>
          <w:szCs w:val="24"/>
        </w:rPr>
      </w:pPr>
      <w:r w:rsidRPr="00577421">
        <w:rPr>
          <w:rFonts w:ascii="Times New Roman" w:hAnsi="Times New Roman"/>
          <w:i/>
          <w:sz w:val="24"/>
          <w:szCs w:val="24"/>
        </w:rPr>
        <w:t>Using the Time</w:t>
      </w:r>
      <w:r w:rsidRPr="00577421">
        <w:rPr>
          <w:rFonts w:ascii="Times New Roman" w:hAnsi="Times New Roman"/>
          <w:i/>
          <w:sz w:val="24"/>
          <w:szCs w:val="24"/>
        </w:rPr>
        <w:t xml:space="preserve"> </w:t>
      </w:r>
      <w:r w:rsidRPr="00577421" w:rsidR="00AB7CED">
        <w:rPr>
          <w:rFonts w:ascii="Times New Roman" w:hAnsi="Times New Roman"/>
          <w:i/>
          <w:sz w:val="24"/>
          <w:szCs w:val="24"/>
        </w:rPr>
        <w:t>Deposit</w:t>
      </w:r>
      <w:r w:rsidRPr="00577421">
        <w:rPr>
          <w:rFonts w:ascii="Times New Roman" w:hAnsi="Times New Roman"/>
          <w:i/>
          <w:sz w:val="24"/>
          <w:szCs w:val="24"/>
        </w:rPr>
        <w:t xml:space="preserve"> </w:t>
      </w:r>
      <w:r w:rsidRPr="00577421">
        <w:rPr>
          <w:rFonts w:ascii="Times New Roman" w:hAnsi="Times New Roman"/>
          <w:i/>
          <w:sz w:val="24"/>
          <w:szCs w:val="24"/>
        </w:rPr>
        <w:t>as collateral</w:t>
      </w:r>
      <w:r w:rsidRPr="00577421">
        <w:rPr>
          <w:rFonts w:ascii="Times New Roman" w:hAnsi="Times New Roman"/>
          <w:i/>
          <w:sz w:val="24"/>
          <w:szCs w:val="24"/>
        </w:rPr>
        <w:t>:</w:t>
      </w:r>
    </w:p>
    <w:p w:rsidR="00412012" w:rsidRPr="00577421" w:rsidP="00412012" w14:paraId="5D9DE95E" w14:textId="4C6EEE16">
      <w:pPr>
        <w:pStyle w:val="ListParagraph"/>
        <w:numPr>
          <w:ilvl w:val="0"/>
          <w:numId w:val="39"/>
        </w:numPr>
        <w:spacing w:before="60" w:after="60" w:line="240" w:lineRule="auto"/>
        <w:contextualSpacing w:val="0"/>
        <w:jc w:val="both"/>
        <w:rPr>
          <w:rFonts w:ascii="Times New Roman" w:hAnsi="Times New Roman"/>
          <w:i/>
          <w:sz w:val="24"/>
          <w:szCs w:val="24"/>
        </w:rPr>
      </w:pPr>
      <w:r w:rsidRPr="00577421">
        <w:rPr>
          <w:rFonts w:ascii="Times New Roman" w:hAnsi="Times New Roman"/>
          <w:i/>
          <w:sz w:val="24"/>
          <w:szCs w:val="24"/>
        </w:rPr>
        <w:t xml:space="preserve">The </w:t>
      </w:r>
      <w:r w:rsidRPr="00577421" w:rsidR="004A1D57">
        <w:rPr>
          <w:rFonts w:ascii="Times New Roman" w:hAnsi="Times New Roman"/>
          <w:i/>
          <w:sz w:val="24"/>
          <w:szCs w:val="24"/>
        </w:rPr>
        <w:t>Customer</w:t>
      </w:r>
      <w:r w:rsidRPr="00577421">
        <w:rPr>
          <w:rFonts w:ascii="Times New Roman" w:hAnsi="Times New Roman"/>
          <w:i/>
          <w:sz w:val="24"/>
          <w:szCs w:val="24"/>
        </w:rPr>
        <w:t xml:space="preserve"> </w:t>
      </w:r>
      <w:r w:rsidRPr="00577421">
        <w:rPr>
          <w:rFonts w:ascii="Times New Roman" w:hAnsi="Times New Roman"/>
          <w:i/>
          <w:sz w:val="24"/>
          <w:szCs w:val="24"/>
        </w:rPr>
        <w:t xml:space="preserve">may use the </w:t>
      </w:r>
      <w:r w:rsidRPr="00577421" w:rsidR="00AB7CED">
        <w:rPr>
          <w:rFonts w:ascii="Times New Roman" w:hAnsi="Times New Roman"/>
          <w:i/>
          <w:sz w:val="24"/>
          <w:szCs w:val="24"/>
        </w:rPr>
        <w:t>Deposit</w:t>
      </w:r>
      <w:r w:rsidRPr="00577421">
        <w:rPr>
          <w:rFonts w:ascii="Times New Roman" w:hAnsi="Times New Roman"/>
          <w:i/>
          <w:sz w:val="24"/>
          <w:szCs w:val="24"/>
        </w:rPr>
        <w:t xml:space="preserve"> </w:t>
      </w:r>
      <w:r w:rsidRPr="00577421">
        <w:rPr>
          <w:rFonts w:ascii="Times New Roman" w:hAnsi="Times New Roman"/>
          <w:i/>
          <w:sz w:val="24"/>
          <w:szCs w:val="24"/>
        </w:rPr>
        <w:t xml:space="preserve">herein </w:t>
      </w:r>
      <w:r w:rsidRPr="00577421" w:rsidR="00CD33EC">
        <w:rPr>
          <w:rFonts w:ascii="Times New Roman" w:hAnsi="Times New Roman"/>
          <w:i/>
          <w:sz w:val="24"/>
          <w:szCs w:val="24"/>
        </w:rPr>
        <w:t xml:space="preserve">as collateral at </w:t>
      </w:r>
      <w:r w:rsidRPr="00577421">
        <w:rPr>
          <w:rFonts w:ascii="Times New Roman" w:hAnsi="Times New Roman"/>
          <w:i/>
          <w:sz w:val="24"/>
          <w:szCs w:val="24"/>
        </w:rPr>
        <w:t xml:space="preserve">Techcombank </w:t>
      </w:r>
      <w:r w:rsidRPr="00577421" w:rsidR="00CD33EC">
        <w:rPr>
          <w:rFonts w:ascii="Times New Roman" w:hAnsi="Times New Roman"/>
          <w:i/>
          <w:sz w:val="24"/>
          <w:szCs w:val="24"/>
        </w:rPr>
        <w:t>or other credit institution as per the instructions and provisions of Techcombank and governing laws on secured transaction</w:t>
      </w:r>
      <w:r w:rsidRPr="00577421">
        <w:rPr>
          <w:rFonts w:ascii="Times New Roman" w:hAnsi="Times New Roman"/>
          <w:i/>
          <w:sz w:val="24"/>
          <w:szCs w:val="24"/>
        </w:rPr>
        <w:t xml:space="preserve">. </w:t>
      </w:r>
    </w:p>
    <w:p w:rsidR="00412012" w:rsidRPr="00577421" w:rsidP="00412012" w14:paraId="0E0EAC72" w14:textId="34096531">
      <w:pPr>
        <w:pStyle w:val="ListParagraph"/>
        <w:numPr>
          <w:ilvl w:val="0"/>
          <w:numId w:val="39"/>
        </w:numPr>
        <w:spacing w:before="60" w:after="60" w:line="240" w:lineRule="auto"/>
        <w:contextualSpacing w:val="0"/>
        <w:jc w:val="both"/>
        <w:rPr>
          <w:rFonts w:ascii="Times New Roman" w:hAnsi="Times New Roman"/>
          <w:i/>
          <w:sz w:val="24"/>
          <w:szCs w:val="24"/>
        </w:rPr>
      </w:pPr>
      <w:r w:rsidRPr="00577421">
        <w:rPr>
          <w:rFonts w:ascii="Times New Roman" w:hAnsi="Times New Roman"/>
          <w:i/>
          <w:sz w:val="24"/>
          <w:szCs w:val="24"/>
        </w:rPr>
        <w:t xml:space="preserve">The </w:t>
      </w:r>
      <w:r w:rsidRPr="00577421" w:rsidR="004A1D57">
        <w:rPr>
          <w:rFonts w:ascii="Times New Roman" w:hAnsi="Times New Roman"/>
          <w:i/>
          <w:sz w:val="24"/>
          <w:szCs w:val="24"/>
        </w:rPr>
        <w:t>Customer</w:t>
      </w:r>
      <w:r w:rsidRPr="00577421">
        <w:rPr>
          <w:rFonts w:ascii="Times New Roman" w:hAnsi="Times New Roman"/>
          <w:i/>
          <w:sz w:val="24"/>
          <w:szCs w:val="24"/>
        </w:rPr>
        <w:t xml:space="preserve"> </w:t>
      </w:r>
      <w:r w:rsidRPr="00577421">
        <w:rPr>
          <w:rFonts w:ascii="Times New Roman" w:hAnsi="Times New Roman"/>
          <w:i/>
          <w:sz w:val="24"/>
          <w:szCs w:val="24"/>
        </w:rPr>
        <w:t>is responsible for complying with the procedures and providing documents requested by</w:t>
      </w:r>
      <w:r w:rsidRPr="00577421">
        <w:rPr>
          <w:rFonts w:ascii="Times New Roman" w:hAnsi="Times New Roman"/>
          <w:i/>
          <w:sz w:val="24"/>
          <w:szCs w:val="24"/>
        </w:rPr>
        <w:t xml:space="preserve"> Techcombank </w:t>
      </w:r>
      <w:r w:rsidRPr="00577421">
        <w:rPr>
          <w:rFonts w:ascii="Times New Roman" w:hAnsi="Times New Roman"/>
          <w:i/>
          <w:sz w:val="24"/>
          <w:szCs w:val="24"/>
        </w:rPr>
        <w:t xml:space="preserve">if using the </w:t>
      </w:r>
      <w:r w:rsidRPr="00577421" w:rsidR="00AB7CED">
        <w:rPr>
          <w:rFonts w:ascii="Times New Roman" w:hAnsi="Times New Roman"/>
          <w:i/>
          <w:sz w:val="24"/>
          <w:szCs w:val="24"/>
        </w:rPr>
        <w:t>Deposit</w:t>
      </w:r>
      <w:r w:rsidRPr="00577421">
        <w:rPr>
          <w:rFonts w:ascii="Times New Roman" w:hAnsi="Times New Roman"/>
          <w:i/>
          <w:sz w:val="24"/>
          <w:szCs w:val="24"/>
        </w:rPr>
        <w:t xml:space="preserve"> </w:t>
      </w:r>
      <w:r w:rsidRPr="00577421">
        <w:rPr>
          <w:rFonts w:ascii="Times New Roman" w:hAnsi="Times New Roman"/>
          <w:i/>
          <w:sz w:val="24"/>
          <w:szCs w:val="24"/>
        </w:rPr>
        <w:t>herein as collateral</w:t>
      </w:r>
      <w:r w:rsidRPr="00577421">
        <w:rPr>
          <w:rFonts w:ascii="Times New Roman" w:hAnsi="Times New Roman"/>
          <w:i/>
          <w:sz w:val="24"/>
          <w:szCs w:val="24"/>
        </w:rPr>
        <w:t>.</w:t>
      </w:r>
    </w:p>
    <w:p w:rsidR="00A33504" w:rsidRPr="00577421" w:rsidP="00D44907" w14:paraId="6D893BA0" w14:textId="1B2F0362">
      <w:pPr>
        <w:pStyle w:val="ListParagraph"/>
        <w:numPr>
          <w:ilvl w:val="1"/>
          <w:numId w:val="46"/>
        </w:numPr>
        <w:spacing w:before="60" w:after="60" w:line="240" w:lineRule="auto"/>
        <w:jc w:val="both"/>
        <w:rPr>
          <w:rFonts w:ascii="Times New Roman" w:hAnsi="Times New Roman"/>
          <w:sz w:val="24"/>
          <w:szCs w:val="24"/>
        </w:rPr>
      </w:pPr>
      <w:r w:rsidRPr="00577421">
        <w:rPr>
          <w:rFonts w:ascii="Times New Roman" w:hAnsi="Times New Roman"/>
          <w:sz w:val="24"/>
          <w:szCs w:val="24"/>
        </w:rPr>
        <w:t xml:space="preserve"> </w:t>
      </w:r>
      <w:r w:rsidRPr="00577421">
        <w:rPr>
          <w:rFonts w:ascii="Times New Roman" w:hAnsi="Times New Roman"/>
          <w:sz w:val="24"/>
          <w:szCs w:val="24"/>
        </w:rPr>
        <w:t>Xử lý đối với các trường hợp nhàu nát, rách, mất Hợp Đồng này:</w:t>
      </w:r>
    </w:p>
    <w:p w:rsidR="00781F5E" w:rsidRPr="00577421" w:rsidP="008855CB" w14:paraId="251F3BCE" w14:textId="73E8AD26">
      <w:pPr>
        <w:pStyle w:val="ListParagraph"/>
        <w:numPr>
          <w:ilvl w:val="0"/>
          <w:numId w:val="16"/>
        </w:numPr>
        <w:spacing w:before="60" w:after="60" w:line="240" w:lineRule="auto"/>
        <w:contextualSpacing w:val="0"/>
        <w:jc w:val="both"/>
        <w:rPr>
          <w:rFonts w:ascii="Times New Roman" w:hAnsi="Times New Roman"/>
          <w:sz w:val="24"/>
          <w:szCs w:val="24"/>
        </w:rPr>
      </w:pPr>
      <w:r w:rsidRPr="00577421">
        <w:rPr>
          <w:rFonts w:ascii="Times New Roman" w:hAnsi="Times New Roman"/>
          <w:sz w:val="24"/>
          <w:szCs w:val="24"/>
        </w:rPr>
        <w:t xml:space="preserve">Khách Hàng gửi </w:t>
      </w:r>
      <w:r w:rsidRPr="00577421">
        <w:rPr>
          <w:rFonts w:ascii="Times New Roman" w:hAnsi="Times New Roman"/>
          <w:sz w:val="24"/>
          <w:szCs w:val="24"/>
        </w:rPr>
        <w:t xml:space="preserve">văn bản </w:t>
      </w:r>
      <w:r w:rsidRPr="00577421">
        <w:rPr>
          <w:rFonts w:ascii="Times New Roman" w:hAnsi="Times New Roman"/>
          <w:sz w:val="24"/>
          <w:szCs w:val="24"/>
        </w:rPr>
        <w:t xml:space="preserve">đề nghị cấp lại bản sao </w:t>
      </w:r>
      <w:r w:rsidRPr="00577421">
        <w:rPr>
          <w:rFonts w:ascii="Times New Roman" w:hAnsi="Times New Roman"/>
          <w:sz w:val="24"/>
          <w:szCs w:val="24"/>
        </w:rPr>
        <w:t xml:space="preserve">Hợp Đồng này </w:t>
      </w:r>
      <w:r w:rsidRPr="00577421">
        <w:rPr>
          <w:rFonts w:ascii="Times New Roman" w:hAnsi="Times New Roman"/>
          <w:sz w:val="24"/>
          <w:szCs w:val="24"/>
        </w:rPr>
        <w:t xml:space="preserve">theo mẫu biểu do Techcombank </w:t>
      </w:r>
      <w:r w:rsidRPr="00577421">
        <w:rPr>
          <w:rFonts w:ascii="Times New Roman" w:hAnsi="Times New Roman"/>
          <w:sz w:val="24"/>
          <w:szCs w:val="24"/>
        </w:rPr>
        <w:t>quy định</w:t>
      </w:r>
      <w:r w:rsidRPr="00577421">
        <w:rPr>
          <w:rFonts w:ascii="Times New Roman" w:hAnsi="Times New Roman"/>
          <w:sz w:val="24"/>
          <w:szCs w:val="24"/>
        </w:rPr>
        <w:t xml:space="preserve"> trong từng thời kỳ</w:t>
      </w:r>
      <w:r w:rsidRPr="00577421" w:rsidR="00161B5E">
        <w:rPr>
          <w:rFonts w:ascii="Times New Roman" w:hAnsi="Times New Roman"/>
          <w:sz w:val="24"/>
          <w:szCs w:val="24"/>
        </w:rPr>
        <w:t xml:space="preserve">, đồng thời </w:t>
      </w:r>
      <w:r w:rsidRPr="00577421">
        <w:rPr>
          <w:rFonts w:ascii="Times New Roman" w:hAnsi="Times New Roman"/>
          <w:sz w:val="24"/>
          <w:szCs w:val="24"/>
        </w:rPr>
        <w:t>thực hiện theo đúng các thủ tục, công việc cũng như cung cấp các hồ sơ, giấy tờ liên quan theo đúng quy định và yêu cầu của Techcombank để được cấp bản sao Hợp Đồng này.</w:t>
      </w:r>
    </w:p>
    <w:p w:rsidR="007B62B7" w:rsidRPr="00577421" w:rsidP="008855CB" w14:paraId="0D6BA45F" w14:textId="6D34653D">
      <w:pPr>
        <w:pStyle w:val="ListParagraph"/>
        <w:numPr>
          <w:ilvl w:val="0"/>
          <w:numId w:val="16"/>
        </w:numPr>
        <w:spacing w:before="60" w:after="60" w:line="240" w:lineRule="auto"/>
        <w:contextualSpacing w:val="0"/>
        <w:jc w:val="both"/>
        <w:rPr>
          <w:rFonts w:ascii="Times New Roman" w:hAnsi="Times New Roman"/>
          <w:sz w:val="24"/>
          <w:szCs w:val="24"/>
        </w:rPr>
      </w:pPr>
      <w:r w:rsidRPr="00577421">
        <w:rPr>
          <w:rFonts w:ascii="Times New Roman" w:hAnsi="Times New Roman"/>
          <w:sz w:val="24"/>
          <w:szCs w:val="24"/>
        </w:rPr>
        <w:t xml:space="preserve">Techcombank được </w:t>
      </w:r>
      <w:r w:rsidRPr="00577421">
        <w:rPr>
          <w:rFonts w:ascii="Times New Roman" w:hAnsi="Times New Roman"/>
          <w:sz w:val="24"/>
          <w:szCs w:val="24"/>
        </w:rPr>
        <w:t>thu</w:t>
      </w:r>
      <w:r w:rsidRPr="00577421">
        <w:rPr>
          <w:rFonts w:ascii="Times New Roman" w:hAnsi="Times New Roman"/>
          <w:sz w:val="24"/>
          <w:szCs w:val="24"/>
        </w:rPr>
        <w:t xml:space="preserve"> phí </w:t>
      </w:r>
      <w:r w:rsidRPr="00577421" w:rsidR="00161B5E">
        <w:rPr>
          <w:rFonts w:ascii="Times New Roman" w:hAnsi="Times New Roman"/>
          <w:sz w:val="24"/>
          <w:szCs w:val="24"/>
        </w:rPr>
        <w:t xml:space="preserve">cấp bản sao Hợp Đồng này </w:t>
      </w:r>
      <w:r w:rsidRPr="00577421">
        <w:rPr>
          <w:rFonts w:ascii="Times New Roman" w:hAnsi="Times New Roman"/>
          <w:sz w:val="24"/>
          <w:szCs w:val="24"/>
        </w:rPr>
        <w:t>theo quy định của Techcombank.</w:t>
      </w:r>
    </w:p>
    <w:p w:rsidR="00934B3C" w:rsidRPr="00577421" w:rsidP="00934B3C" w14:paraId="6CD3B691" w14:textId="1B059876">
      <w:pPr>
        <w:pStyle w:val="ListParagraph"/>
        <w:spacing w:before="60" w:after="60" w:line="240" w:lineRule="auto"/>
        <w:ind w:left="990"/>
        <w:contextualSpacing w:val="0"/>
        <w:jc w:val="both"/>
        <w:rPr>
          <w:rFonts w:ascii="Times New Roman" w:hAnsi="Times New Roman"/>
          <w:i/>
          <w:sz w:val="24"/>
          <w:szCs w:val="24"/>
        </w:rPr>
      </w:pPr>
      <w:r w:rsidRPr="00577421">
        <w:rPr>
          <w:rFonts w:ascii="Times New Roman" w:hAnsi="Times New Roman"/>
          <w:i/>
          <w:sz w:val="24"/>
          <w:szCs w:val="24"/>
        </w:rPr>
        <w:t>Resolution in case this Contract is damaged or lost</w:t>
      </w:r>
      <w:r w:rsidRPr="00577421">
        <w:rPr>
          <w:rFonts w:ascii="Times New Roman" w:hAnsi="Times New Roman"/>
          <w:i/>
          <w:sz w:val="24"/>
          <w:szCs w:val="24"/>
        </w:rPr>
        <w:t>:</w:t>
      </w:r>
    </w:p>
    <w:p w:rsidR="00934B3C" w:rsidRPr="00577421" w:rsidP="00934B3C" w14:paraId="110FD031" w14:textId="4652DE74">
      <w:pPr>
        <w:pStyle w:val="ListParagraph"/>
        <w:numPr>
          <w:ilvl w:val="0"/>
          <w:numId w:val="41"/>
        </w:numPr>
        <w:spacing w:before="60" w:after="60" w:line="240" w:lineRule="auto"/>
        <w:contextualSpacing w:val="0"/>
        <w:jc w:val="both"/>
        <w:rPr>
          <w:rFonts w:ascii="Times New Roman" w:hAnsi="Times New Roman"/>
          <w:i/>
          <w:sz w:val="24"/>
          <w:szCs w:val="24"/>
        </w:rPr>
      </w:pPr>
      <w:r w:rsidRPr="00577421">
        <w:rPr>
          <w:rFonts w:ascii="Times New Roman" w:hAnsi="Times New Roman"/>
          <w:i/>
          <w:sz w:val="24"/>
          <w:szCs w:val="24"/>
        </w:rPr>
        <w:t xml:space="preserve">The </w:t>
      </w:r>
      <w:r w:rsidRPr="00577421" w:rsidR="004A1D57">
        <w:rPr>
          <w:rFonts w:ascii="Times New Roman" w:hAnsi="Times New Roman"/>
          <w:i/>
          <w:sz w:val="24"/>
          <w:szCs w:val="24"/>
        </w:rPr>
        <w:t>Customer</w:t>
      </w:r>
      <w:r w:rsidRPr="00577421">
        <w:rPr>
          <w:rFonts w:ascii="Times New Roman" w:hAnsi="Times New Roman"/>
          <w:i/>
          <w:sz w:val="24"/>
          <w:szCs w:val="24"/>
        </w:rPr>
        <w:t xml:space="preserve"> </w:t>
      </w:r>
      <w:r w:rsidRPr="00577421">
        <w:rPr>
          <w:rFonts w:ascii="Times New Roman" w:hAnsi="Times New Roman"/>
          <w:i/>
          <w:sz w:val="24"/>
          <w:szCs w:val="24"/>
        </w:rPr>
        <w:t xml:space="preserve">shall send a written request to </w:t>
      </w:r>
      <w:r w:rsidRPr="00577421" w:rsidR="00BC71B8">
        <w:rPr>
          <w:rFonts w:ascii="Times New Roman" w:hAnsi="Times New Roman"/>
          <w:i/>
          <w:sz w:val="24"/>
          <w:szCs w:val="24"/>
        </w:rPr>
        <w:t xml:space="preserve">Techcombank </w:t>
      </w:r>
      <w:r w:rsidRPr="00577421">
        <w:rPr>
          <w:rFonts w:ascii="Times New Roman" w:hAnsi="Times New Roman"/>
          <w:i/>
          <w:sz w:val="24"/>
          <w:szCs w:val="24"/>
        </w:rPr>
        <w:t xml:space="preserve">issue a copy of this </w:t>
      </w:r>
      <w:r w:rsidRPr="00577421" w:rsidR="00A0521C">
        <w:rPr>
          <w:rFonts w:ascii="Times New Roman" w:hAnsi="Times New Roman"/>
          <w:i/>
          <w:sz w:val="24"/>
          <w:szCs w:val="24"/>
        </w:rPr>
        <w:t>Contract</w:t>
      </w:r>
      <w:r w:rsidRPr="00577421">
        <w:rPr>
          <w:rFonts w:ascii="Times New Roman" w:hAnsi="Times New Roman"/>
          <w:i/>
          <w:sz w:val="24"/>
          <w:szCs w:val="24"/>
        </w:rPr>
        <w:t xml:space="preserve"> </w:t>
      </w:r>
      <w:r w:rsidRPr="00577421">
        <w:rPr>
          <w:rFonts w:ascii="Times New Roman" w:hAnsi="Times New Roman"/>
          <w:i/>
          <w:sz w:val="24"/>
          <w:szCs w:val="24"/>
        </w:rPr>
        <w:t xml:space="preserve">using </w:t>
      </w:r>
      <w:r w:rsidRPr="00577421">
        <w:rPr>
          <w:rFonts w:ascii="Times New Roman" w:hAnsi="Times New Roman"/>
          <w:i/>
          <w:sz w:val="24"/>
          <w:szCs w:val="24"/>
        </w:rPr>
        <w:t>Techcombank</w:t>
      </w:r>
      <w:r w:rsidRPr="00577421">
        <w:rPr>
          <w:rFonts w:ascii="Times New Roman" w:hAnsi="Times New Roman"/>
          <w:i/>
          <w:sz w:val="24"/>
          <w:szCs w:val="24"/>
        </w:rPr>
        <w:t>’s template</w:t>
      </w:r>
      <w:r w:rsidRPr="00577421">
        <w:rPr>
          <w:rFonts w:ascii="Times New Roman" w:hAnsi="Times New Roman"/>
          <w:i/>
          <w:sz w:val="24"/>
          <w:szCs w:val="24"/>
        </w:rPr>
        <w:t xml:space="preserve"> </w:t>
      </w:r>
      <w:r w:rsidRPr="00577421">
        <w:rPr>
          <w:rFonts w:ascii="Times New Roman" w:hAnsi="Times New Roman"/>
          <w:i/>
          <w:sz w:val="24"/>
          <w:szCs w:val="24"/>
        </w:rPr>
        <w:t>from time to time and comply with the procedures and provide relevant documents in accordance with the regulations and request of Techcombank on issuing a copy</w:t>
      </w:r>
      <w:r w:rsidRPr="00577421">
        <w:rPr>
          <w:rFonts w:ascii="Times New Roman" w:hAnsi="Times New Roman"/>
          <w:i/>
          <w:sz w:val="24"/>
          <w:szCs w:val="24"/>
        </w:rPr>
        <w:t xml:space="preserve"> </w:t>
      </w:r>
      <w:r w:rsidRPr="00577421">
        <w:rPr>
          <w:rFonts w:ascii="Times New Roman" w:hAnsi="Times New Roman"/>
          <w:i/>
          <w:sz w:val="24"/>
          <w:szCs w:val="24"/>
        </w:rPr>
        <w:t>of this Contract</w:t>
      </w:r>
      <w:r w:rsidRPr="00577421">
        <w:rPr>
          <w:rFonts w:ascii="Times New Roman" w:hAnsi="Times New Roman"/>
          <w:i/>
          <w:sz w:val="24"/>
          <w:szCs w:val="24"/>
        </w:rPr>
        <w:t>.</w:t>
      </w:r>
    </w:p>
    <w:p w:rsidR="00934B3C" w:rsidRPr="00577421" w:rsidP="00934B3C" w14:paraId="26B2907D" w14:textId="2DFE1830">
      <w:pPr>
        <w:pStyle w:val="ListParagraph"/>
        <w:numPr>
          <w:ilvl w:val="0"/>
          <w:numId w:val="41"/>
        </w:numPr>
        <w:spacing w:before="60" w:after="60" w:line="240" w:lineRule="auto"/>
        <w:contextualSpacing w:val="0"/>
        <w:jc w:val="both"/>
        <w:rPr>
          <w:rFonts w:ascii="Times New Roman" w:hAnsi="Times New Roman"/>
          <w:i/>
          <w:sz w:val="24"/>
          <w:szCs w:val="24"/>
        </w:rPr>
      </w:pPr>
      <w:r w:rsidRPr="00577421">
        <w:rPr>
          <w:rFonts w:ascii="Times New Roman" w:hAnsi="Times New Roman"/>
          <w:i/>
          <w:sz w:val="24"/>
          <w:szCs w:val="24"/>
        </w:rPr>
        <w:t xml:space="preserve">Techcombank </w:t>
      </w:r>
      <w:r w:rsidRPr="00577421" w:rsidR="00A962CD">
        <w:rPr>
          <w:rFonts w:ascii="Times New Roman" w:hAnsi="Times New Roman"/>
          <w:i/>
          <w:sz w:val="24"/>
          <w:szCs w:val="24"/>
        </w:rPr>
        <w:t xml:space="preserve">is entitled to collect fee for issuance of the Contract copy as per </w:t>
      </w:r>
      <w:r w:rsidRPr="00577421">
        <w:rPr>
          <w:rFonts w:ascii="Times New Roman" w:hAnsi="Times New Roman"/>
          <w:i/>
          <w:sz w:val="24"/>
          <w:szCs w:val="24"/>
        </w:rPr>
        <w:t>Techcombank</w:t>
      </w:r>
      <w:r w:rsidRPr="00577421" w:rsidR="00A962CD">
        <w:rPr>
          <w:rFonts w:ascii="Times New Roman" w:hAnsi="Times New Roman"/>
          <w:i/>
          <w:sz w:val="24"/>
          <w:szCs w:val="24"/>
        </w:rPr>
        <w:t>’s reg</w:t>
      </w:r>
      <w:r w:rsidRPr="00577421" w:rsidR="006B0F23">
        <w:rPr>
          <w:rFonts w:ascii="Times New Roman" w:hAnsi="Times New Roman"/>
          <w:i/>
          <w:sz w:val="24"/>
          <w:szCs w:val="24"/>
        </w:rPr>
        <w:t>u</w:t>
      </w:r>
      <w:r w:rsidRPr="00577421" w:rsidR="00A962CD">
        <w:rPr>
          <w:rFonts w:ascii="Times New Roman" w:hAnsi="Times New Roman"/>
          <w:i/>
          <w:sz w:val="24"/>
          <w:szCs w:val="24"/>
        </w:rPr>
        <w:t>lations</w:t>
      </w:r>
      <w:r w:rsidRPr="00577421">
        <w:rPr>
          <w:rFonts w:ascii="Times New Roman" w:hAnsi="Times New Roman"/>
          <w:i/>
          <w:sz w:val="24"/>
          <w:szCs w:val="24"/>
        </w:rPr>
        <w:t>.</w:t>
      </w:r>
    </w:p>
    <w:p w:rsidR="00010853" w:rsidRPr="00577421" w:rsidP="00D44907" w14:paraId="47FAACDB" w14:textId="37693233">
      <w:pPr>
        <w:pStyle w:val="ListParagraph"/>
        <w:numPr>
          <w:ilvl w:val="1"/>
          <w:numId w:val="46"/>
        </w:numPr>
        <w:spacing w:before="60" w:after="60" w:line="240" w:lineRule="auto"/>
        <w:contextualSpacing w:val="0"/>
        <w:jc w:val="both"/>
        <w:rPr>
          <w:rFonts w:ascii="Times New Roman" w:hAnsi="Times New Roman"/>
          <w:sz w:val="24"/>
          <w:szCs w:val="24"/>
        </w:rPr>
      </w:pPr>
      <w:r w:rsidRPr="00577421">
        <w:rPr>
          <w:rFonts w:ascii="Times New Roman" w:hAnsi="Times New Roman"/>
          <w:sz w:val="24"/>
          <w:szCs w:val="24"/>
        </w:rPr>
        <w:t>Phí chuyển tiền</w:t>
      </w:r>
      <w:r w:rsidRPr="00577421" w:rsidR="00781F5E">
        <w:rPr>
          <w:rFonts w:ascii="Times New Roman" w:hAnsi="Times New Roman"/>
          <w:sz w:val="24"/>
          <w:szCs w:val="24"/>
        </w:rPr>
        <w:t xml:space="preserve"> chi trả gốc, lãi của Khoản Tiền Gửi</w:t>
      </w:r>
      <w:r w:rsidRPr="00577421">
        <w:rPr>
          <w:rFonts w:ascii="Times New Roman" w:hAnsi="Times New Roman"/>
          <w:sz w:val="24"/>
          <w:szCs w:val="24"/>
        </w:rPr>
        <w:t xml:space="preserve">: Ngoại trừ các trường hợp </w:t>
      </w:r>
      <w:r w:rsidRPr="00577421" w:rsidR="00781F5E">
        <w:rPr>
          <w:rFonts w:ascii="Times New Roman" w:hAnsi="Times New Roman"/>
          <w:sz w:val="24"/>
          <w:szCs w:val="24"/>
        </w:rPr>
        <w:t>chi trả</w:t>
      </w:r>
      <w:r w:rsidRPr="00577421">
        <w:rPr>
          <w:rFonts w:ascii="Times New Roman" w:hAnsi="Times New Roman"/>
          <w:sz w:val="24"/>
          <w:szCs w:val="24"/>
        </w:rPr>
        <w:t xml:space="preserve"> gốc và lãi được </w:t>
      </w:r>
      <w:r w:rsidRPr="00577421" w:rsidR="00781F5E">
        <w:rPr>
          <w:rFonts w:ascii="Times New Roman" w:hAnsi="Times New Roman"/>
          <w:sz w:val="24"/>
          <w:szCs w:val="24"/>
        </w:rPr>
        <w:t>quy định</w:t>
      </w:r>
      <w:r w:rsidRPr="00577421">
        <w:rPr>
          <w:rFonts w:ascii="Times New Roman" w:hAnsi="Times New Roman"/>
          <w:sz w:val="24"/>
          <w:szCs w:val="24"/>
        </w:rPr>
        <w:t xml:space="preserve"> tại Mục 2.3 của H</w:t>
      </w:r>
      <w:r w:rsidRPr="00577421" w:rsidR="00781F5E">
        <w:rPr>
          <w:rFonts w:ascii="Times New Roman" w:hAnsi="Times New Roman"/>
          <w:sz w:val="24"/>
          <w:szCs w:val="24"/>
        </w:rPr>
        <w:t>ợp Đồng</w:t>
      </w:r>
      <w:r w:rsidRPr="00577421">
        <w:rPr>
          <w:rFonts w:ascii="Times New Roman" w:hAnsi="Times New Roman"/>
          <w:sz w:val="24"/>
          <w:szCs w:val="24"/>
        </w:rPr>
        <w:t xml:space="preserve"> này, </w:t>
      </w:r>
      <w:r w:rsidRPr="00577421" w:rsidR="00DA02EA">
        <w:rPr>
          <w:rFonts w:ascii="Times New Roman" w:hAnsi="Times New Roman"/>
          <w:sz w:val="24"/>
          <w:szCs w:val="24"/>
        </w:rPr>
        <w:t xml:space="preserve">Khách Hàng có trách nhiệm thanh toán phí chuyển theo quy định của Techcombank trong từng thời kỳ </w:t>
      </w:r>
      <w:r w:rsidRPr="00577421" w:rsidR="00924D30">
        <w:rPr>
          <w:rFonts w:ascii="Times New Roman" w:hAnsi="Times New Roman"/>
          <w:sz w:val="24"/>
          <w:szCs w:val="24"/>
        </w:rPr>
        <w:t>nếu</w:t>
      </w:r>
      <w:r w:rsidRPr="00577421">
        <w:rPr>
          <w:rFonts w:ascii="Times New Roman" w:hAnsi="Times New Roman"/>
          <w:sz w:val="24"/>
          <w:szCs w:val="24"/>
        </w:rPr>
        <w:t xml:space="preserve"> chuyển tiền </w:t>
      </w:r>
      <w:r w:rsidRPr="00577421" w:rsidR="00DA02EA">
        <w:rPr>
          <w:rFonts w:ascii="Times New Roman" w:hAnsi="Times New Roman"/>
          <w:sz w:val="24"/>
          <w:szCs w:val="24"/>
        </w:rPr>
        <w:t>chi trả</w:t>
      </w:r>
      <w:r w:rsidRPr="00577421">
        <w:rPr>
          <w:rFonts w:ascii="Times New Roman" w:hAnsi="Times New Roman"/>
          <w:sz w:val="24"/>
          <w:szCs w:val="24"/>
        </w:rPr>
        <w:t xml:space="preserve"> gốc, lãi </w:t>
      </w:r>
      <w:r w:rsidRPr="00577421" w:rsidR="00DA02EA">
        <w:rPr>
          <w:rFonts w:ascii="Times New Roman" w:hAnsi="Times New Roman"/>
          <w:sz w:val="24"/>
          <w:szCs w:val="24"/>
        </w:rPr>
        <w:t>vào các tài khoản thanh toán khác của Khách Hàng</w:t>
      </w:r>
      <w:r w:rsidRPr="00577421">
        <w:rPr>
          <w:rFonts w:ascii="Times New Roman" w:hAnsi="Times New Roman"/>
          <w:sz w:val="24"/>
          <w:szCs w:val="24"/>
        </w:rPr>
        <w:t>.</w:t>
      </w:r>
    </w:p>
    <w:p w:rsidR="00F46B3E" w:rsidRPr="00577421" w:rsidP="00010853" w14:paraId="3A7D94F7" w14:textId="1F2D0BCF">
      <w:pPr>
        <w:pStyle w:val="ListParagraph"/>
        <w:spacing w:before="60" w:after="60" w:line="240" w:lineRule="auto"/>
        <w:ind w:left="990"/>
        <w:contextualSpacing w:val="0"/>
        <w:jc w:val="both"/>
        <w:rPr>
          <w:rFonts w:ascii="Times New Roman" w:hAnsi="Times New Roman"/>
          <w:i/>
          <w:sz w:val="24"/>
          <w:szCs w:val="24"/>
        </w:rPr>
      </w:pPr>
      <w:r w:rsidRPr="00577421">
        <w:rPr>
          <w:rFonts w:ascii="Times New Roman" w:hAnsi="Times New Roman"/>
          <w:i/>
          <w:sz w:val="24"/>
          <w:szCs w:val="24"/>
        </w:rPr>
        <w:t>Transfer fee of</w:t>
      </w:r>
      <w:r w:rsidRPr="00577421" w:rsidR="00010853">
        <w:rPr>
          <w:rFonts w:ascii="Times New Roman" w:hAnsi="Times New Roman"/>
          <w:i/>
          <w:sz w:val="24"/>
          <w:szCs w:val="24"/>
        </w:rPr>
        <w:t xml:space="preserve"> </w:t>
      </w:r>
      <w:r w:rsidRPr="00577421" w:rsidR="00AB7CED">
        <w:rPr>
          <w:rFonts w:ascii="Times New Roman" w:hAnsi="Times New Roman"/>
          <w:i/>
          <w:sz w:val="24"/>
          <w:szCs w:val="24"/>
        </w:rPr>
        <w:t>Deposit</w:t>
      </w:r>
      <w:r w:rsidRPr="00577421">
        <w:rPr>
          <w:rFonts w:ascii="Times New Roman" w:hAnsi="Times New Roman"/>
          <w:i/>
          <w:sz w:val="24"/>
          <w:szCs w:val="24"/>
        </w:rPr>
        <w:t>’s principal and interest payment</w:t>
      </w:r>
      <w:r w:rsidRPr="00577421" w:rsidR="00010853">
        <w:rPr>
          <w:rFonts w:ascii="Times New Roman" w:hAnsi="Times New Roman"/>
          <w:i/>
          <w:sz w:val="24"/>
          <w:szCs w:val="24"/>
        </w:rPr>
        <w:t xml:space="preserve">: </w:t>
      </w:r>
      <w:r w:rsidRPr="00577421" w:rsidR="00B42D24">
        <w:rPr>
          <w:rFonts w:ascii="Times New Roman" w:hAnsi="Times New Roman"/>
          <w:i/>
          <w:sz w:val="24"/>
          <w:szCs w:val="24"/>
        </w:rPr>
        <w:t xml:space="preserve">Except for principal and interest payment specified in Section </w:t>
      </w:r>
      <w:r w:rsidRPr="00577421" w:rsidR="00010853">
        <w:rPr>
          <w:rFonts w:ascii="Times New Roman" w:hAnsi="Times New Roman"/>
          <w:i/>
          <w:sz w:val="24"/>
          <w:szCs w:val="24"/>
        </w:rPr>
        <w:t xml:space="preserve">2.3 </w:t>
      </w:r>
      <w:r w:rsidRPr="00577421" w:rsidR="00B42D24">
        <w:rPr>
          <w:rFonts w:ascii="Times New Roman" w:hAnsi="Times New Roman"/>
          <w:i/>
          <w:sz w:val="24"/>
          <w:szCs w:val="24"/>
        </w:rPr>
        <w:t>hereof</w:t>
      </w:r>
      <w:r w:rsidRPr="00577421" w:rsidR="00010853">
        <w:rPr>
          <w:rFonts w:ascii="Times New Roman" w:hAnsi="Times New Roman"/>
          <w:i/>
          <w:sz w:val="24"/>
          <w:szCs w:val="24"/>
        </w:rPr>
        <w:t xml:space="preserve">, </w:t>
      </w:r>
      <w:r w:rsidRPr="00577421" w:rsidR="00B42D24">
        <w:rPr>
          <w:rFonts w:ascii="Times New Roman" w:hAnsi="Times New Roman"/>
          <w:i/>
          <w:sz w:val="24"/>
          <w:szCs w:val="24"/>
        </w:rPr>
        <w:t xml:space="preserve">the </w:t>
      </w:r>
      <w:r w:rsidRPr="00577421" w:rsidR="004A1D57">
        <w:rPr>
          <w:rFonts w:ascii="Times New Roman" w:hAnsi="Times New Roman"/>
          <w:i/>
          <w:sz w:val="24"/>
          <w:szCs w:val="24"/>
        </w:rPr>
        <w:t>Customer</w:t>
      </w:r>
      <w:r w:rsidRPr="00577421" w:rsidR="00B42D24">
        <w:rPr>
          <w:rFonts w:ascii="Times New Roman" w:hAnsi="Times New Roman"/>
          <w:i/>
          <w:sz w:val="24"/>
          <w:szCs w:val="24"/>
        </w:rPr>
        <w:t xml:space="preserve"> is responsible for making payment of the transfer fee as per Techcombank's regulations from time to time in case of bank transfer to </w:t>
      </w:r>
      <w:r w:rsidRPr="00577421" w:rsidR="00E02446">
        <w:rPr>
          <w:rFonts w:ascii="Times New Roman" w:hAnsi="Times New Roman"/>
          <w:i/>
          <w:sz w:val="24"/>
          <w:szCs w:val="24"/>
        </w:rPr>
        <w:t>the Customer’s other current account</w:t>
      </w:r>
      <w:r w:rsidRPr="00577421" w:rsidR="002D390B">
        <w:rPr>
          <w:rFonts w:ascii="Times New Roman" w:hAnsi="Times New Roman"/>
          <w:i/>
          <w:sz w:val="24"/>
          <w:szCs w:val="24"/>
        </w:rPr>
        <w:t>.</w:t>
      </w:r>
    </w:p>
    <w:p w:rsidR="002D390B" w:rsidRPr="00577421" w:rsidP="00010853" w14:paraId="4AF7E2A1" w14:textId="68BAC18F">
      <w:pPr>
        <w:pStyle w:val="ListParagraph"/>
        <w:spacing w:before="60" w:after="60" w:line="240" w:lineRule="auto"/>
        <w:ind w:left="990"/>
        <w:contextualSpacing w:val="0"/>
        <w:jc w:val="both"/>
        <w:rPr>
          <w:rFonts w:ascii="Times New Roman" w:hAnsi="Times New Roman"/>
          <w:sz w:val="24"/>
          <w:szCs w:val="24"/>
        </w:rPr>
      </w:pPr>
      <w:r w:rsidRPr="00577421">
        <w:rPr>
          <w:rFonts w:ascii="Times New Roman" w:hAnsi="Times New Roman"/>
          <w:sz w:val="24"/>
          <w:szCs w:val="24"/>
        </w:rPr>
        <w:t xml:space="preserve"> </w:t>
      </w:r>
    </w:p>
    <w:p w:rsidR="00723C7B" w:rsidRPr="00577421" w:rsidP="008855CB" w14:paraId="7D74ABFF" w14:textId="31B31597">
      <w:pPr>
        <w:numPr>
          <w:ilvl w:val="0"/>
          <w:numId w:val="4"/>
        </w:numPr>
        <w:tabs>
          <w:tab w:val="num" w:pos="960"/>
          <w:tab w:val="clear" w:pos="1440"/>
        </w:tabs>
        <w:spacing w:before="60" w:after="60" w:line="240" w:lineRule="auto"/>
        <w:jc w:val="both"/>
        <w:rPr>
          <w:rFonts w:ascii="Times New Roman" w:hAnsi="Times New Roman"/>
          <w:b/>
          <w:sz w:val="24"/>
          <w:szCs w:val="24"/>
          <w:lang w:val="fr-FR"/>
        </w:rPr>
      </w:pPr>
      <w:r w:rsidRPr="00577421">
        <w:rPr>
          <w:rFonts w:ascii="Times New Roman" w:hAnsi="Times New Roman"/>
          <w:b/>
          <w:sz w:val="24"/>
          <w:szCs w:val="24"/>
          <w:lang w:val="fr-FR"/>
        </w:rPr>
        <w:t>QUYỀ</w:t>
      </w:r>
      <w:r w:rsidRPr="00577421" w:rsidR="000F67E9">
        <w:rPr>
          <w:rFonts w:ascii="Times New Roman" w:hAnsi="Times New Roman"/>
          <w:b/>
          <w:sz w:val="24"/>
          <w:szCs w:val="24"/>
          <w:lang w:val="fr-FR"/>
        </w:rPr>
        <w:t xml:space="preserve">N </w:t>
      </w:r>
      <w:r w:rsidRPr="00577421">
        <w:rPr>
          <w:rFonts w:ascii="Times New Roman" w:hAnsi="Times New Roman"/>
          <w:b/>
          <w:sz w:val="24"/>
          <w:szCs w:val="24"/>
          <w:lang w:val="fr-FR"/>
        </w:rPr>
        <w:t xml:space="preserve">VÀ </w:t>
      </w:r>
      <w:r w:rsidRPr="00577421" w:rsidR="00924D30">
        <w:rPr>
          <w:rFonts w:ascii="Times New Roman" w:hAnsi="Times New Roman"/>
          <w:b/>
          <w:sz w:val="24"/>
          <w:szCs w:val="24"/>
          <w:lang w:val="fr-FR"/>
        </w:rPr>
        <w:t>NGHĨA VỤ</w:t>
      </w:r>
      <w:r w:rsidRPr="00577421" w:rsidR="000F67E9">
        <w:rPr>
          <w:rFonts w:ascii="Times New Roman" w:hAnsi="Times New Roman"/>
          <w:b/>
          <w:sz w:val="24"/>
          <w:szCs w:val="24"/>
          <w:lang w:val="fr-FR"/>
        </w:rPr>
        <w:t xml:space="preserve"> CỦA CÁC </w:t>
      </w:r>
      <w:r w:rsidRPr="00577421">
        <w:rPr>
          <w:rFonts w:ascii="Times New Roman" w:hAnsi="Times New Roman"/>
          <w:b/>
          <w:sz w:val="24"/>
          <w:szCs w:val="24"/>
          <w:lang w:val="fr-FR"/>
        </w:rPr>
        <w:t>BÊN</w:t>
      </w:r>
    </w:p>
    <w:p w:rsidR="006418BE" w:rsidRPr="00577421" w:rsidP="006418BE" w14:paraId="72ED340C" w14:textId="2EC1D436">
      <w:pPr>
        <w:spacing w:before="60" w:after="60" w:line="240" w:lineRule="auto"/>
        <w:jc w:val="both"/>
        <w:rPr>
          <w:rFonts w:ascii="Times New Roman" w:hAnsi="Times New Roman"/>
          <w:b/>
          <w:i/>
          <w:sz w:val="24"/>
          <w:szCs w:val="24"/>
          <w:lang w:val="fr-FR"/>
        </w:rPr>
      </w:pPr>
      <w:r w:rsidRPr="00577421">
        <w:rPr>
          <w:rFonts w:ascii="Times New Roman" w:hAnsi="Times New Roman"/>
          <w:b/>
          <w:i/>
          <w:sz w:val="24"/>
          <w:szCs w:val="24"/>
          <w:u w:val="single"/>
          <w:lang w:val="fr-FR"/>
        </w:rPr>
        <w:t>ARTICLE 7.</w:t>
      </w:r>
      <w:r w:rsidRPr="00577421">
        <w:rPr>
          <w:rFonts w:ascii="Times New Roman" w:hAnsi="Times New Roman"/>
          <w:b/>
          <w:i/>
          <w:sz w:val="24"/>
          <w:szCs w:val="24"/>
          <w:lang w:val="fr-FR"/>
        </w:rPr>
        <w:t xml:space="preserve"> RIGHTS AND OBLIGATIONS OF PARTIES</w:t>
      </w:r>
    </w:p>
    <w:p w:rsidR="00723C7B" w:rsidRPr="00577421" w:rsidP="008855CB" w14:paraId="502059C8" w14:textId="77777777">
      <w:pPr>
        <w:pStyle w:val="ListParagraph"/>
        <w:numPr>
          <w:ilvl w:val="0"/>
          <w:numId w:val="34"/>
        </w:numPr>
        <w:spacing w:before="60" w:after="60" w:line="240" w:lineRule="auto"/>
        <w:ind w:left="990" w:hanging="990"/>
        <w:contextualSpacing w:val="0"/>
        <w:jc w:val="both"/>
        <w:rPr>
          <w:rFonts w:ascii="Times New Roman" w:hAnsi="Times New Roman"/>
          <w:sz w:val="24"/>
          <w:szCs w:val="24"/>
        </w:rPr>
      </w:pPr>
      <w:r w:rsidRPr="00577421">
        <w:rPr>
          <w:rFonts w:ascii="Times New Roman" w:hAnsi="Times New Roman"/>
          <w:b/>
          <w:sz w:val="24"/>
          <w:szCs w:val="24"/>
        </w:rPr>
        <w:t>Quyền và nghĩa vụ của Techcombank</w:t>
      </w:r>
      <w:r w:rsidRPr="00577421">
        <w:rPr>
          <w:rFonts w:ascii="Times New Roman" w:hAnsi="Times New Roman"/>
          <w:sz w:val="24"/>
          <w:szCs w:val="24"/>
        </w:rPr>
        <w:t>:</w:t>
      </w:r>
    </w:p>
    <w:p w:rsidR="00D44907" w:rsidRPr="00577421" w:rsidP="00696152" w14:paraId="02B57EAE" w14:textId="2D370291">
      <w:pPr>
        <w:pStyle w:val="ListParagraph"/>
        <w:numPr>
          <w:ilvl w:val="0"/>
          <w:numId w:val="8"/>
        </w:numPr>
        <w:spacing w:before="60" w:after="60" w:line="240" w:lineRule="auto"/>
        <w:ind w:hanging="447"/>
        <w:contextualSpacing w:val="0"/>
        <w:jc w:val="both"/>
        <w:rPr>
          <w:rFonts w:ascii="Times New Roman" w:hAnsi="Times New Roman"/>
          <w:sz w:val="24"/>
          <w:szCs w:val="24"/>
        </w:rPr>
      </w:pPr>
      <w:r w:rsidRPr="00577421">
        <w:rPr>
          <w:rFonts w:ascii="Times New Roman" w:hAnsi="Times New Roman"/>
          <w:sz w:val="24"/>
          <w:szCs w:val="24"/>
        </w:rPr>
        <w:t>Thực hiện nhận tiền gửi có kỳ hạn đối với Khoản Tiền Gửi</w:t>
      </w:r>
      <w:r w:rsidRPr="00577421" w:rsidR="000F67E9">
        <w:rPr>
          <w:rFonts w:ascii="Times New Roman" w:hAnsi="Times New Roman"/>
          <w:sz w:val="24"/>
          <w:szCs w:val="24"/>
        </w:rPr>
        <w:t xml:space="preserve"> </w:t>
      </w:r>
      <w:r w:rsidRPr="00577421" w:rsidR="000F67E9">
        <w:rPr>
          <w:rFonts w:ascii="Times New Roman" w:hAnsi="Times New Roman"/>
          <w:sz w:val="24"/>
          <w:szCs w:val="24"/>
        </w:rPr>
        <w:t>theo</w:t>
      </w:r>
      <w:r w:rsidRPr="00577421" w:rsidR="000F67E9">
        <w:rPr>
          <w:rFonts w:ascii="Times New Roman" w:hAnsi="Times New Roman"/>
          <w:sz w:val="24"/>
          <w:szCs w:val="24"/>
        </w:rPr>
        <w:t xml:space="preserve"> đúng quy định của Hợp đồng này và quy định của pháp luậ</w:t>
      </w:r>
      <w:r w:rsidRPr="00577421">
        <w:rPr>
          <w:rFonts w:ascii="Times New Roman" w:hAnsi="Times New Roman"/>
          <w:sz w:val="24"/>
          <w:szCs w:val="24"/>
        </w:rPr>
        <w:t xml:space="preserve">t.  </w:t>
      </w:r>
    </w:p>
    <w:p w:rsidR="00723C7B" w:rsidRPr="00577421" w:rsidP="00696152" w14:paraId="769AE018" w14:textId="79D4AD01">
      <w:pPr>
        <w:pStyle w:val="ListParagraph"/>
        <w:numPr>
          <w:ilvl w:val="0"/>
          <w:numId w:val="8"/>
        </w:numPr>
        <w:spacing w:before="60" w:after="60" w:line="240" w:lineRule="auto"/>
        <w:ind w:hanging="447"/>
        <w:contextualSpacing w:val="0"/>
        <w:jc w:val="both"/>
        <w:rPr>
          <w:rFonts w:ascii="Times New Roman" w:hAnsi="Times New Roman"/>
          <w:sz w:val="24"/>
          <w:szCs w:val="24"/>
        </w:rPr>
      </w:pPr>
      <w:r w:rsidRPr="00577421">
        <w:rPr>
          <w:rFonts w:ascii="Times New Roman" w:hAnsi="Times New Roman"/>
          <w:sz w:val="24"/>
          <w:szCs w:val="24"/>
        </w:rPr>
        <w:t>C</w:t>
      </w:r>
      <w:r w:rsidRPr="00577421">
        <w:rPr>
          <w:rFonts w:ascii="Times New Roman" w:hAnsi="Times New Roman"/>
          <w:sz w:val="24"/>
          <w:szCs w:val="24"/>
        </w:rPr>
        <w:t xml:space="preserve">ác </w:t>
      </w:r>
      <w:r w:rsidRPr="00577421" w:rsidR="00781F5E">
        <w:rPr>
          <w:rFonts w:ascii="Times New Roman" w:hAnsi="Times New Roman"/>
          <w:sz w:val="24"/>
          <w:szCs w:val="24"/>
        </w:rPr>
        <w:t xml:space="preserve">quyền và </w:t>
      </w:r>
      <w:r w:rsidRPr="00577421">
        <w:rPr>
          <w:rFonts w:ascii="Times New Roman" w:hAnsi="Times New Roman"/>
          <w:sz w:val="24"/>
          <w:szCs w:val="24"/>
        </w:rPr>
        <w:t xml:space="preserve">nghĩa vụ khác </w:t>
      </w:r>
      <w:r w:rsidRPr="00577421">
        <w:rPr>
          <w:rFonts w:ascii="Times New Roman" w:hAnsi="Times New Roman"/>
          <w:sz w:val="24"/>
          <w:szCs w:val="24"/>
        </w:rPr>
        <w:t>theo</w:t>
      </w:r>
      <w:r w:rsidRPr="00577421">
        <w:rPr>
          <w:rFonts w:ascii="Times New Roman" w:hAnsi="Times New Roman"/>
          <w:sz w:val="24"/>
          <w:szCs w:val="24"/>
        </w:rPr>
        <w:t xml:space="preserve"> quy định của </w:t>
      </w:r>
      <w:r w:rsidRPr="00577421" w:rsidR="004125EB">
        <w:rPr>
          <w:rFonts w:ascii="Times New Roman" w:hAnsi="Times New Roman"/>
          <w:sz w:val="24"/>
          <w:szCs w:val="24"/>
        </w:rPr>
        <w:t xml:space="preserve">pháp </w:t>
      </w:r>
      <w:r w:rsidRPr="00577421">
        <w:rPr>
          <w:rFonts w:ascii="Times New Roman" w:hAnsi="Times New Roman"/>
          <w:sz w:val="24"/>
          <w:szCs w:val="24"/>
        </w:rPr>
        <w:t>luật và của Hợ</w:t>
      </w:r>
      <w:r w:rsidRPr="00577421" w:rsidR="00924D30">
        <w:rPr>
          <w:rFonts w:ascii="Times New Roman" w:hAnsi="Times New Roman"/>
          <w:sz w:val="24"/>
          <w:szCs w:val="24"/>
        </w:rPr>
        <w:t>p Đ</w:t>
      </w:r>
      <w:r w:rsidRPr="00577421">
        <w:rPr>
          <w:rFonts w:ascii="Times New Roman" w:hAnsi="Times New Roman"/>
          <w:sz w:val="24"/>
          <w:szCs w:val="24"/>
        </w:rPr>
        <w:t>ồng này.</w:t>
      </w:r>
    </w:p>
    <w:p w:rsidR="003F5C09" w:rsidRPr="00577421" w:rsidP="003F5C09" w14:paraId="3D12C1C4" w14:textId="779E8032">
      <w:pPr>
        <w:pStyle w:val="ListParagraph"/>
        <w:spacing w:before="60" w:after="60" w:line="240" w:lineRule="auto"/>
        <w:ind w:left="990"/>
        <w:contextualSpacing w:val="0"/>
        <w:jc w:val="both"/>
        <w:rPr>
          <w:rFonts w:ascii="Times New Roman" w:hAnsi="Times New Roman"/>
          <w:i/>
          <w:sz w:val="24"/>
          <w:szCs w:val="24"/>
        </w:rPr>
      </w:pPr>
      <w:r w:rsidRPr="00577421">
        <w:rPr>
          <w:rFonts w:ascii="Times New Roman" w:hAnsi="Times New Roman"/>
          <w:b/>
          <w:i/>
          <w:sz w:val="24"/>
          <w:szCs w:val="24"/>
        </w:rPr>
        <w:t>Rights and obligations of</w:t>
      </w:r>
      <w:r w:rsidRPr="00577421">
        <w:rPr>
          <w:rFonts w:ascii="Times New Roman" w:hAnsi="Times New Roman"/>
          <w:b/>
          <w:i/>
          <w:sz w:val="24"/>
          <w:szCs w:val="24"/>
        </w:rPr>
        <w:t xml:space="preserve"> Techcombank</w:t>
      </w:r>
      <w:r w:rsidRPr="00577421">
        <w:rPr>
          <w:rFonts w:ascii="Times New Roman" w:hAnsi="Times New Roman"/>
          <w:i/>
          <w:sz w:val="24"/>
          <w:szCs w:val="24"/>
        </w:rPr>
        <w:t>:</w:t>
      </w:r>
    </w:p>
    <w:p w:rsidR="003F5C09" w:rsidRPr="00577421" w:rsidP="00D44907" w14:paraId="6E5292F0" w14:textId="5F1032F9">
      <w:pPr>
        <w:pStyle w:val="ListParagraph"/>
        <w:numPr>
          <w:ilvl w:val="0"/>
          <w:numId w:val="42"/>
        </w:numPr>
        <w:spacing w:before="60" w:after="60" w:line="240" w:lineRule="auto"/>
        <w:ind w:hanging="450"/>
        <w:contextualSpacing w:val="0"/>
        <w:jc w:val="both"/>
        <w:rPr>
          <w:rFonts w:ascii="Times New Roman" w:hAnsi="Times New Roman"/>
          <w:i/>
          <w:sz w:val="24"/>
          <w:szCs w:val="24"/>
        </w:rPr>
      </w:pPr>
      <w:r w:rsidRPr="00577421">
        <w:rPr>
          <w:rFonts w:ascii="Times New Roman" w:hAnsi="Times New Roman"/>
          <w:i/>
          <w:sz w:val="24"/>
          <w:szCs w:val="24"/>
        </w:rPr>
        <w:t>Techcombank shall accept the time deposit as provided herein and applicable laws</w:t>
      </w:r>
      <w:r w:rsidRPr="00577421">
        <w:rPr>
          <w:rFonts w:ascii="Times New Roman" w:hAnsi="Times New Roman"/>
          <w:i/>
          <w:sz w:val="24"/>
          <w:szCs w:val="24"/>
        </w:rPr>
        <w:t>.</w:t>
      </w:r>
      <w:r w:rsidRPr="00577421" w:rsidR="00D44907">
        <w:rPr>
          <w:rFonts w:ascii="Times New Roman" w:hAnsi="Times New Roman"/>
          <w:i/>
          <w:sz w:val="24"/>
          <w:szCs w:val="24"/>
        </w:rPr>
        <w:t xml:space="preserve"> </w:t>
      </w:r>
    </w:p>
    <w:p w:rsidR="003F5C09" w:rsidRPr="00577421" w:rsidP="003F5C09" w14:paraId="211CEA62" w14:textId="36B2F64F">
      <w:pPr>
        <w:pStyle w:val="ListParagraph"/>
        <w:numPr>
          <w:ilvl w:val="0"/>
          <w:numId w:val="42"/>
        </w:numPr>
        <w:spacing w:before="60" w:after="60" w:line="240" w:lineRule="auto"/>
        <w:ind w:hanging="447"/>
        <w:contextualSpacing w:val="0"/>
        <w:jc w:val="both"/>
        <w:rPr>
          <w:rFonts w:ascii="Times New Roman" w:hAnsi="Times New Roman"/>
          <w:i/>
          <w:sz w:val="24"/>
          <w:szCs w:val="24"/>
        </w:rPr>
      </w:pPr>
      <w:r w:rsidRPr="00577421">
        <w:rPr>
          <w:rFonts w:ascii="Times New Roman" w:hAnsi="Times New Roman"/>
          <w:i/>
          <w:sz w:val="24"/>
          <w:szCs w:val="24"/>
        </w:rPr>
        <w:t>Other rights and obli</w:t>
      </w:r>
      <w:r w:rsidRPr="00577421" w:rsidR="006B0F23">
        <w:rPr>
          <w:rFonts w:ascii="Times New Roman" w:hAnsi="Times New Roman"/>
          <w:i/>
          <w:sz w:val="24"/>
          <w:szCs w:val="24"/>
        </w:rPr>
        <w:t>g</w:t>
      </w:r>
      <w:r w:rsidRPr="00577421">
        <w:rPr>
          <w:rFonts w:ascii="Times New Roman" w:hAnsi="Times New Roman"/>
          <w:i/>
          <w:sz w:val="24"/>
          <w:szCs w:val="24"/>
        </w:rPr>
        <w:t>ation as provided herein and by governing laws</w:t>
      </w:r>
      <w:r w:rsidRPr="00577421">
        <w:rPr>
          <w:rFonts w:ascii="Times New Roman" w:hAnsi="Times New Roman"/>
          <w:i/>
          <w:sz w:val="24"/>
          <w:szCs w:val="24"/>
        </w:rPr>
        <w:t>.</w:t>
      </w:r>
    </w:p>
    <w:p w:rsidR="00723C7B" w:rsidRPr="00577421" w:rsidP="008855CB" w14:paraId="7C8515B4" w14:textId="56158176">
      <w:pPr>
        <w:pStyle w:val="ListParagraph"/>
        <w:numPr>
          <w:ilvl w:val="0"/>
          <w:numId w:val="36"/>
        </w:numPr>
        <w:spacing w:before="60" w:after="60" w:line="240" w:lineRule="auto"/>
        <w:ind w:left="990" w:hanging="990"/>
        <w:contextualSpacing w:val="0"/>
        <w:jc w:val="both"/>
        <w:rPr>
          <w:rFonts w:ascii="Times New Roman" w:hAnsi="Times New Roman"/>
          <w:b/>
          <w:sz w:val="24"/>
          <w:szCs w:val="24"/>
        </w:rPr>
      </w:pPr>
      <w:r w:rsidRPr="00577421">
        <w:rPr>
          <w:rFonts w:ascii="Times New Roman" w:hAnsi="Times New Roman"/>
          <w:b/>
          <w:sz w:val="24"/>
          <w:szCs w:val="24"/>
        </w:rPr>
        <w:t xml:space="preserve">Quyền và nghĩa vụ của </w:t>
      </w:r>
      <w:r w:rsidRPr="00577421" w:rsidR="000F67E9">
        <w:rPr>
          <w:rFonts w:ascii="Times New Roman" w:hAnsi="Times New Roman"/>
          <w:b/>
          <w:sz w:val="24"/>
          <w:szCs w:val="24"/>
        </w:rPr>
        <w:t>Khách Hàng</w:t>
      </w:r>
      <w:r w:rsidRPr="00577421">
        <w:rPr>
          <w:rFonts w:ascii="Times New Roman" w:hAnsi="Times New Roman"/>
          <w:b/>
          <w:sz w:val="24"/>
          <w:szCs w:val="24"/>
        </w:rPr>
        <w:t>:</w:t>
      </w:r>
    </w:p>
    <w:p w:rsidR="000F67E9" w:rsidRPr="00577421" w:rsidP="008855CB" w14:paraId="5C92F243" w14:textId="72546DAC">
      <w:pPr>
        <w:pStyle w:val="ListParagraph"/>
        <w:numPr>
          <w:ilvl w:val="0"/>
          <w:numId w:val="9"/>
        </w:numPr>
        <w:spacing w:before="60" w:after="60" w:line="240" w:lineRule="auto"/>
        <w:ind w:hanging="447"/>
        <w:contextualSpacing w:val="0"/>
        <w:jc w:val="both"/>
        <w:rPr>
          <w:rFonts w:ascii="Times New Roman" w:hAnsi="Times New Roman"/>
          <w:sz w:val="24"/>
          <w:szCs w:val="24"/>
        </w:rPr>
      </w:pPr>
      <w:r w:rsidRPr="00577421">
        <w:rPr>
          <w:rFonts w:ascii="Times New Roman" w:hAnsi="Times New Roman"/>
          <w:sz w:val="24"/>
          <w:szCs w:val="24"/>
        </w:rPr>
        <w:t xml:space="preserve">Được </w:t>
      </w:r>
      <w:r w:rsidRPr="00577421" w:rsidR="00011AC1">
        <w:rPr>
          <w:rFonts w:ascii="Times New Roman" w:hAnsi="Times New Roman"/>
          <w:sz w:val="24"/>
          <w:szCs w:val="24"/>
        </w:rPr>
        <w:t>Techcombank</w:t>
      </w:r>
      <w:r w:rsidRPr="00577421" w:rsidR="007016C5">
        <w:rPr>
          <w:rFonts w:ascii="Times New Roman" w:hAnsi="Times New Roman"/>
          <w:sz w:val="24"/>
          <w:szCs w:val="24"/>
        </w:rPr>
        <w:t xml:space="preserve"> chi trả gốc, lãi của Khoản Tiền Gửi </w:t>
      </w:r>
      <w:r w:rsidRPr="00577421">
        <w:rPr>
          <w:rFonts w:ascii="Times New Roman" w:hAnsi="Times New Roman"/>
          <w:sz w:val="24"/>
          <w:szCs w:val="24"/>
        </w:rPr>
        <w:t>theo</w:t>
      </w:r>
      <w:r w:rsidRPr="00577421">
        <w:rPr>
          <w:rFonts w:ascii="Times New Roman" w:hAnsi="Times New Roman"/>
          <w:sz w:val="24"/>
          <w:szCs w:val="24"/>
        </w:rPr>
        <w:t xml:space="preserve"> quy định của Hợ</w:t>
      </w:r>
      <w:r w:rsidRPr="00577421" w:rsidR="007016C5">
        <w:rPr>
          <w:rFonts w:ascii="Times New Roman" w:hAnsi="Times New Roman"/>
          <w:sz w:val="24"/>
          <w:szCs w:val="24"/>
        </w:rPr>
        <w:t>p Đ</w:t>
      </w:r>
      <w:r w:rsidRPr="00577421">
        <w:rPr>
          <w:rFonts w:ascii="Times New Roman" w:hAnsi="Times New Roman"/>
          <w:sz w:val="24"/>
          <w:szCs w:val="24"/>
        </w:rPr>
        <w:t>ồng này.</w:t>
      </w:r>
    </w:p>
    <w:p w:rsidR="00175506" w:rsidRPr="00577421" w:rsidP="008855CB" w14:paraId="74D805D1" w14:textId="7A2739CB">
      <w:pPr>
        <w:pStyle w:val="ListParagraph"/>
        <w:numPr>
          <w:ilvl w:val="0"/>
          <w:numId w:val="9"/>
        </w:numPr>
        <w:spacing w:before="60" w:after="60" w:line="240" w:lineRule="auto"/>
        <w:ind w:hanging="447"/>
        <w:contextualSpacing w:val="0"/>
        <w:jc w:val="both"/>
        <w:rPr>
          <w:rFonts w:ascii="Times New Roman" w:hAnsi="Times New Roman"/>
          <w:sz w:val="24"/>
          <w:szCs w:val="24"/>
        </w:rPr>
      </w:pPr>
      <w:r w:rsidRPr="00577421">
        <w:rPr>
          <w:rFonts w:ascii="Times New Roman" w:hAnsi="Times New Roman"/>
          <w:sz w:val="24"/>
          <w:szCs w:val="24"/>
        </w:rPr>
        <w:t xml:space="preserve">Được Techcombank hướng dẫn thủ tục, hồ sơ để Khách Hàng thực hiện các giao dịch liên quan tới Khoản Tiền Gửi </w:t>
      </w:r>
      <w:r w:rsidRPr="00577421">
        <w:rPr>
          <w:rFonts w:ascii="Times New Roman" w:hAnsi="Times New Roman"/>
          <w:sz w:val="24"/>
          <w:szCs w:val="24"/>
        </w:rPr>
        <w:t>theo</w:t>
      </w:r>
      <w:r w:rsidRPr="00577421">
        <w:rPr>
          <w:rFonts w:ascii="Times New Roman" w:hAnsi="Times New Roman"/>
          <w:sz w:val="24"/>
          <w:szCs w:val="24"/>
        </w:rPr>
        <w:t xml:space="preserve"> quy định của Hợp đồng này và quy định của pháp luật. </w:t>
      </w:r>
    </w:p>
    <w:p w:rsidR="000F67E9" w:rsidRPr="00577421" w:rsidP="008855CB" w14:paraId="6B9D41C0" w14:textId="4745A33B">
      <w:pPr>
        <w:pStyle w:val="ListParagraph"/>
        <w:numPr>
          <w:ilvl w:val="0"/>
          <w:numId w:val="9"/>
        </w:numPr>
        <w:spacing w:before="60" w:after="60" w:line="240" w:lineRule="auto"/>
        <w:ind w:hanging="447"/>
        <w:contextualSpacing w:val="0"/>
        <w:jc w:val="both"/>
        <w:rPr>
          <w:rFonts w:ascii="Times New Roman" w:hAnsi="Times New Roman"/>
          <w:sz w:val="24"/>
          <w:szCs w:val="24"/>
        </w:rPr>
      </w:pPr>
      <w:r w:rsidRPr="00577421">
        <w:rPr>
          <w:rFonts w:ascii="Times New Roman" w:hAnsi="Times New Roman"/>
          <w:sz w:val="24"/>
          <w:szCs w:val="24"/>
        </w:rPr>
        <w:t xml:space="preserve">Các </w:t>
      </w:r>
      <w:r w:rsidRPr="00577421" w:rsidR="007016C5">
        <w:rPr>
          <w:rFonts w:ascii="Times New Roman" w:hAnsi="Times New Roman"/>
          <w:sz w:val="24"/>
          <w:szCs w:val="24"/>
        </w:rPr>
        <w:t xml:space="preserve">quyền và </w:t>
      </w:r>
      <w:r w:rsidRPr="00577421">
        <w:rPr>
          <w:rFonts w:ascii="Times New Roman" w:hAnsi="Times New Roman"/>
          <w:sz w:val="24"/>
          <w:szCs w:val="24"/>
        </w:rPr>
        <w:t xml:space="preserve">nghĩa vụ khác </w:t>
      </w:r>
      <w:r w:rsidRPr="00577421">
        <w:rPr>
          <w:rFonts w:ascii="Times New Roman" w:hAnsi="Times New Roman"/>
          <w:sz w:val="24"/>
          <w:szCs w:val="24"/>
        </w:rPr>
        <w:t>theo</w:t>
      </w:r>
      <w:r w:rsidRPr="00577421">
        <w:rPr>
          <w:rFonts w:ascii="Times New Roman" w:hAnsi="Times New Roman"/>
          <w:sz w:val="24"/>
          <w:szCs w:val="24"/>
        </w:rPr>
        <w:t xml:space="preserve"> quy định của pháp luật và </w:t>
      </w:r>
      <w:r w:rsidRPr="00577421" w:rsidR="00924D30">
        <w:rPr>
          <w:rFonts w:ascii="Times New Roman" w:hAnsi="Times New Roman"/>
          <w:sz w:val="24"/>
          <w:szCs w:val="24"/>
        </w:rPr>
        <w:t xml:space="preserve">của </w:t>
      </w:r>
      <w:r w:rsidRPr="00577421">
        <w:rPr>
          <w:rFonts w:ascii="Times New Roman" w:hAnsi="Times New Roman"/>
          <w:sz w:val="24"/>
          <w:szCs w:val="24"/>
        </w:rPr>
        <w:t>Hợ</w:t>
      </w:r>
      <w:r w:rsidRPr="00577421" w:rsidR="00924D30">
        <w:rPr>
          <w:rFonts w:ascii="Times New Roman" w:hAnsi="Times New Roman"/>
          <w:sz w:val="24"/>
          <w:szCs w:val="24"/>
        </w:rPr>
        <w:t>p Đ</w:t>
      </w:r>
      <w:r w:rsidRPr="00577421">
        <w:rPr>
          <w:rFonts w:ascii="Times New Roman" w:hAnsi="Times New Roman"/>
          <w:sz w:val="24"/>
          <w:szCs w:val="24"/>
        </w:rPr>
        <w:t xml:space="preserve">ồng này. </w:t>
      </w:r>
    </w:p>
    <w:p w:rsidR="003F5C09" w:rsidRPr="00577421" w:rsidP="003F5C09" w14:paraId="23553870" w14:textId="0C7C8427">
      <w:pPr>
        <w:pStyle w:val="ListParagraph"/>
        <w:spacing w:before="60" w:after="60" w:line="240" w:lineRule="auto"/>
        <w:ind w:left="990"/>
        <w:contextualSpacing w:val="0"/>
        <w:jc w:val="both"/>
        <w:rPr>
          <w:rFonts w:ascii="Times New Roman" w:hAnsi="Times New Roman"/>
          <w:b/>
          <w:i/>
          <w:sz w:val="24"/>
          <w:szCs w:val="24"/>
        </w:rPr>
      </w:pPr>
      <w:r w:rsidRPr="00577421">
        <w:rPr>
          <w:rFonts w:ascii="Times New Roman" w:hAnsi="Times New Roman"/>
          <w:b/>
          <w:i/>
          <w:sz w:val="24"/>
          <w:szCs w:val="24"/>
        </w:rPr>
        <w:t>Rights and obligations of the</w:t>
      </w:r>
      <w:r w:rsidRPr="00577421">
        <w:rPr>
          <w:rFonts w:ascii="Times New Roman" w:hAnsi="Times New Roman"/>
          <w:b/>
          <w:i/>
          <w:sz w:val="24"/>
          <w:szCs w:val="24"/>
        </w:rPr>
        <w:t xml:space="preserve"> </w:t>
      </w:r>
      <w:r w:rsidRPr="00577421" w:rsidR="004A1D57">
        <w:rPr>
          <w:rFonts w:ascii="Times New Roman" w:hAnsi="Times New Roman"/>
          <w:b/>
          <w:i/>
          <w:sz w:val="24"/>
          <w:szCs w:val="24"/>
        </w:rPr>
        <w:t>Customer</w:t>
      </w:r>
      <w:r w:rsidRPr="00577421">
        <w:rPr>
          <w:rFonts w:ascii="Times New Roman" w:hAnsi="Times New Roman"/>
          <w:b/>
          <w:i/>
          <w:sz w:val="24"/>
          <w:szCs w:val="24"/>
        </w:rPr>
        <w:t>:</w:t>
      </w:r>
    </w:p>
    <w:p w:rsidR="003F5C09" w:rsidRPr="00577421" w:rsidP="003F5C09" w14:paraId="1762D584" w14:textId="7A303A1A">
      <w:pPr>
        <w:pStyle w:val="ListParagraph"/>
        <w:numPr>
          <w:ilvl w:val="0"/>
          <w:numId w:val="43"/>
        </w:numPr>
        <w:spacing w:before="60" w:after="60" w:line="240" w:lineRule="auto"/>
        <w:ind w:hanging="450"/>
        <w:contextualSpacing w:val="0"/>
        <w:jc w:val="both"/>
        <w:rPr>
          <w:rFonts w:ascii="Times New Roman" w:hAnsi="Times New Roman"/>
          <w:i/>
          <w:sz w:val="24"/>
          <w:szCs w:val="24"/>
        </w:rPr>
      </w:pPr>
      <w:r w:rsidRPr="00577421">
        <w:rPr>
          <w:rFonts w:ascii="Times New Roman" w:hAnsi="Times New Roman"/>
          <w:i/>
          <w:sz w:val="24"/>
          <w:szCs w:val="24"/>
        </w:rPr>
        <w:t xml:space="preserve">The Customer shall receive the principal and interest of the Time Deposit from </w:t>
      </w:r>
      <w:r w:rsidRPr="00577421">
        <w:rPr>
          <w:rFonts w:ascii="Times New Roman" w:hAnsi="Times New Roman"/>
          <w:i/>
          <w:sz w:val="24"/>
          <w:szCs w:val="24"/>
        </w:rPr>
        <w:t xml:space="preserve">Techcombank </w:t>
      </w:r>
      <w:r w:rsidRPr="00577421">
        <w:rPr>
          <w:rFonts w:ascii="Times New Roman" w:hAnsi="Times New Roman"/>
          <w:i/>
          <w:sz w:val="24"/>
          <w:szCs w:val="24"/>
        </w:rPr>
        <w:t>as provided herein</w:t>
      </w:r>
      <w:r w:rsidRPr="00577421">
        <w:rPr>
          <w:rFonts w:ascii="Times New Roman" w:hAnsi="Times New Roman"/>
          <w:i/>
          <w:sz w:val="24"/>
          <w:szCs w:val="24"/>
        </w:rPr>
        <w:t>.</w:t>
      </w:r>
    </w:p>
    <w:p w:rsidR="003F5C09" w:rsidRPr="00577421" w:rsidP="003F5C09" w14:paraId="7CEF8FA0" w14:textId="6D9A3005">
      <w:pPr>
        <w:pStyle w:val="ListParagraph"/>
        <w:numPr>
          <w:ilvl w:val="0"/>
          <w:numId w:val="43"/>
        </w:numPr>
        <w:spacing w:before="60" w:after="60" w:line="240" w:lineRule="auto"/>
        <w:ind w:hanging="447"/>
        <w:contextualSpacing w:val="0"/>
        <w:jc w:val="both"/>
        <w:rPr>
          <w:rFonts w:ascii="Times New Roman" w:hAnsi="Times New Roman"/>
          <w:i/>
          <w:sz w:val="24"/>
          <w:szCs w:val="24"/>
        </w:rPr>
      </w:pPr>
      <w:r w:rsidRPr="00577421">
        <w:rPr>
          <w:rFonts w:ascii="Times New Roman" w:hAnsi="Times New Roman"/>
          <w:i/>
          <w:sz w:val="24"/>
          <w:szCs w:val="24"/>
        </w:rPr>
        <w:t xml:space="preserve">The Customer shall be advised to prepare accurate documents and follow procedures to conduct Deposit-related transactions according to this Contract’s terms and conditions and statutory regulations. </w:t>
      </w:r>
    </w:p>
    <w:p w:rsidR="003F5C09" w:rsidRPr="00577421" w:rsidP="003F5C09" w14:paraId="3548F20D" w14:textId="203B4694">
      <w:pPr>
        <w:pStyle w:val="ListParagraph"/>
        <w:numPr>
          <w:ilvl w:val="0"/>
          <w:numId w:val="43"/>
        </w:numPr>
        <w:spacing w:before="60" w:after="60" w:line="240" w:lineRule="auto"/>
        <w:ind w:hanging="447"/>
        <w:contextualSpacing w:val="0"/>
        <w:jc w:val="both"/>
        <w:rPr>
          <w:rFonts w:ascii="Times New Roman" w:hAnsi="Times New Roman"/>
          <w:i/>
          <w:sz w:val="24"/>
          <w:szCs w:val="24"/>
        </w:rPr>
      </w:pPr>
      <w:r w:rsidRPr="00577421">
        <w:rPr>
          <w:rFonts w:ascii="Times New Roman" w:hAnsi="Times New Roman"/>
          <w:i/>
          <w:sz w:val="24"/>
          <w:szCs w:val="24"/>
        </w:rPr>
        <w:t>Other rights and obli</w:t>
      </w:r>
      <w:r w:rsidRPr="00577421" w:rsidR="006B0F23">
        <w:rPr>
          <w:rFonts w:ascii="Times New Roman" w:hAnsi="Times New Roman"/>
          <w:i/>
          <w:sz w:val="24"/>
          <w:szCs w:val="24"/>
        </w:rPr>
        <w:t>g</w:t>
      </w:r>
      <w:r w:rsidRPr="00577421">
        <w:rPr>
          <w:rFonts w:ascii="Times New Roman" w:hAnsi="Times New Roman"/>
          <w:i/>
          <w:sz w:val="24"/>
          <w:szCs w:val="24"/>
        </w:rPr>
        <w:t>ations as provided herein and by governing laws</w:t>
      </w:r>
      <w:r w:rsidRPr="00577421">
        <w:rPr>
          <w:rFonts w:ascii="Times New Roman" w:hAnsi="Times New Roman"/>
          <w:i/>
          <w:sz w:val="24"/>
          <w:szCs w:val="24"/>
        </w:rPr>
        <w:t xml:space="preserve">. </w:t>
      </w:r>
    </w:p>
    <w:p w:rsidR="003F5C09" w:rsidRPr="00577421" w:rsidP="003F5C09" w14:paraId="1F9E6F74" w14:textId="77777777">
      <w:pPr>
        <w:pStyle w:val="ListParagraph"/>
        <w:spacing w:before="60" w:after="60" w:line="240" w:lineRule="auto"/>
        <w:ind w:left="1440"/>
        <w:contextualSpacing w:val="0"/>
        <w:jc w:val="both"/>
        <w:rPr>
          <w:rFonts w:ascii="Times New Roman" w:hAnsi="Times New Roman"/>
          <w:i/>
          <w:sz w:val="24"/>
          <w:szCs w:val="24"/>
        </w:rPr>
      </w:pPr>
    </w:p>
    <w:p w:rsidR="00723C7B" w:rsidRPr="00577421" w:rsidP="008855CB" w14:paraId="2F02739E" w14:textId="72738AE5">
      <w:pPr>
        <w:numPr>
          <w:ilvl w:val="0"/>
          <w:numId w:val="4"/>
        </w:numPr>
        <w:tabs>
          <w:tab w:val="num" w:pos="960"/>
          <w:tab w:val="clear" w:pos="1440"/>
        </w:tabs>
        <w:spacing w:before="60" w:after="60" w:line="240" w:lineRule="auto"/>
        <w:jc w:val="both"/>
        <w:rPr>
          <w:rFonts w:ascii="Times New Roman" w:hAnsi="Times New Roman"/>
          <w:b/>
          <w:sz w:val="24"/>
          <w:szCs w:val="24"/>
          <w:lang w:val="fr-FR"/>
        </w:rPr>
      </w:pPr>
      <w:r w:rsidRPr="00577421">
        <w:rPr>
          <w:rFonts w:ascii="Times New Roman" w:hAnsi="Times New Roman"/>
          <w:b/>
          <w:sz w:val="24"/>
          <w:szCs w:val="24"/>
          <w:lang w:val="fr-FR"/>
        </w:rPr>
        <w:t>HIỆU LỰC CỦA HỢP ĐỒ</w:t>
      </w:r>
      <w:r w:rsidRPr="00577421" w:rsidR="00924D30">
        <w:rPr>
          <w:rFonts w:ascii="Times New Roman" w:hAnsi="Times New Roman"/>
          <w:b/>
          <w:sz w:val="24"/>
          <w:szCs w:val="24"/>
          <w:lang w:val="fr-FR"/>
        </w:rPr>
        <w:t>NG</w:t>
      </w:r>
    </w:p>
    <w:p w:rsidR="003F5C09" w:rsidRPr="00577421" w:rsidP="003F5C09" w14:paraId="565BE3AA" w14:textId="2D799A96">
      <w:pPr>
        <w:spacing w:before="60" w:after="60" w:line="240" w:lineRule="auto"/>
        <w:jc w:val="both"/>
        <w:rPr>
          <w:rFonts w:ascii="Times New Roman" w:hAnsi="Times New Roman"/>
          <w:b/>
          <w:sz w:val="24"/>
          <w:szCs w:val="24"/>
          <w:lang w:val="fr-FR"/>
        </w:rPr>
      </w:pPr>
      <w:r w:rsidRPr="00577421">
        <w:rPr>
          <w:rFonts w:ascii="Times New Roman" w:hAnsi="Times New Roman"/>
          <w:b/>
          <w:i/>
          <w:sz w:val="24"/>
          <w:szCs w:val="24"/>
          <w:u w:val="single"/>
          <w:lang w:val="fr-FR"/>
        </w:rPr>
        <w:t xml:space="preserve">ARTICLE 8. </w:t>
      </w:r>
      <w:r w:rsidRPr="00577421">
        <w:rPr>
          <w:rFonts w:ascii="Times New Roman" w:hAnsi="Times New Roman"/>
          <w:b/>
          <w:i/>
          <w:sz w:val="24"/>
          <w:szCs w:val="24"/>
          <w:lang w:val="fr-FR"/>
        </w:rPr>
        <w:t>CONTRACT EFFECTIVENESS</w:t>
      </w:r>
    </w:p>
    <w:p w:rsidR="002D390B" w:rsidRPr="00577421" w:rsidP="008855CB" w14:paraId="5AF4A13E" w14:textId="52DB0EA9">
      <w:pPr>
        <w:numPr>
          <w:ilvl w:val="1"/>
          <w:numId w:val="4"/>
        </w:numPr>
        <w:tabs>
          <w:tab w:val="num" w:pos="960"/>
          <w:tab w:val="clear" w:pos="1080"/>
        </w:tabs>
        <w:spacing w:before="60" w:after="60" w:line="240" w:lineRule="auto"/>
        <w:ind w:left="960" w:hanging="960"/>
        <w:jc w:val="both"/>
        <w:rPr>
          <w:rFonts w:ascii="Times New Roman" w:hAnsi="Times New Roman"/>
          <w:sz w:val="24"/>
          <w:szCs w:val="24"/>
        </w:rPr>
      </w:pPr>
      <w:r w:rsidRPr="00577421">
        <w:rPr>
          <w:rFonts w:ascii="Times New Roman" w:hAnsi="Times New Roman"/>
          <w:sz w:val="24"/>
          <w:szCs w:val="24"/>
        </w:rPr>
        <w:t>H</w:t>
      </w:r>
      <w:r w:rsidRPr="00577421" w:rsidR="007016C5">
        <w:rPr>
          <w:rFonts w:ascii="Times New Roman" w:hAnsi="Times New Roman"/>
          <w:sz w:val="24"/>
          <w:szCs w:val="24"/>
        </w:rPr>
        <w:t>ợp Đồng</w:t>
      </w:r>
      <w:r w:rsidRPr="00577421">
        <w:rPr>
          <w:rFonts w:ascii="Times New Roman" w:hAnsi="Times New Roman"/>
          <w:sz w:val="24"/>
          <w:szCs w:val="24"/>
        </w:rPr>
        <w:t xml:space="preserve"> này có hiệu lực kể từ ngày ký, </w:t>
      </w:r>
      <w:r w:rsidRPr="00577421" w:rsidR="00276022">
        <w:rPr>
          <w:rFonts w:ascii="Times New Roman" w:hAnsi="Times New Roman"/>
          <w:sz w:val="24"/>
          <w:szCs w:val="24"/>
        </w:rPr>
        <w:t xml:space="preserve">ngoại </w:t>
      </w:r>
      <w:r w:rsidRPr="00577421">
        <w:rPr>
          <w:rFonts w:ascii="Times New Roman" w:hAnsi="Times New Roman"/>
          <w:sz w:val="24"/>
          <w:szCs w:val="24"/>
        </w:rPr>
        <w:t xml:space="preserve">trừ trường hợp </w:t>
      </w:r>
      <w:r w:rsidRPr="00577421" w:rsidR="00276022">
        <w:rPr>
          <w:rFonts w:ascii="Times New Roman" w:hAnsi="Times New Roman"/>
          <w:sz w:val="24"/>
          <w:szCs w:val="24"/>
        </w:rPr>
        <w:t>quy định tại M</w:t>
      </w:r>
      <w:r w:rsidRPr="00577421">
        <w:rPr>
          <w:rFonts w:ascii="Times New Roman" w:hAnsi="Times New Roman"/>
          <w:sz w:val="24"/>
          <w:szCs w:val="24"/>
        </w:rPr>
        <w:t>ụ</w:t>
      </w:r>
      <w:r w:rsidRPr="00577421" w:rsidR="008675BD">
        <w:rPr>
          <w:rFonts w:ascii="Times New Roman" w:hAnsi="Times New Roman"/>
          <w:sz w:val="24"/>
          <w:szCs w:val="24"/>
        </w:rPr>
        <w:t>c 1</w:t>
      </w:r>
      <w:r w:rsidRPr="00577421">
        <w:rPr>
          <w:rFonts w:ascii="Times New Roman" w:hAnsi="Times New Roman"/>
          <w:sz w:val="24"/>
          <w:szCs w:val="24"/>
        </w:rPr>
        <w:t>.</w:t>
      </w:r>
      <w:r w:rsidRPr="00577421" w:rsidR="008675BD">
        <w:rPr>
          <w:rFonts w:ascii="Times New Roman" w:hAnsi="Times New Roman"/>
          <w:sz w:val="24"/>
          <w:szCs w:val="24"/>
        </w:rPr>
        <w:t>3</w:t>
      </w:r>
      <w:r w:rsidRPr="00577421">
        <w:rPr>
          <w:rFonts w:ascii="Times New Roman" w:hAnsi="Times New Roman"/>
          <w:sz w:val="24"/>
          <w:szCs w:val="24"/>
        </w:rPr>
        <w:t xml:space="preserve"> </w:t>
      </w:r>
      <w:r w:rsidRPr="00577421" w:rsidR="00276022">
        <w:rPr>
          <w:rFonts w:ascii="Times New Roman" w:hAnsi="Times New Roman"/>
          <w:sz w:val="24"/>
          <w:szCs w:val="24"/>
        </w:rPr>
        <w:t>của Hợp Đồng</w:t>
      </w:r>
      <w:r w:rsidRPr="00577421">
        <w:rPr>
          <w:rFonts w:ascii="Times New Roman" w:hAnsi="Times New Roman"/>
          <w:sz w:val="24"/>
          <w:szCs w:val="24"/>
        </w:rPr>
        <w:t xml:space="preserve"> này, và </w:t>
      </w:r>
      <w:r w:rsidRPr="00577421" w:rsidR="00276022">
        <w:rPr>
          <w:rFonts w:ascii="Times New Roman" w:hAnsi="Times New Roman"/>
          <w:sz w:val="24"/>
          <w:szCs w:val="24"/>
        </w:rPr>
        <w:t>tự động</w:t>
      </w:r>
      <w:r w:rsidRPr="00577421">
        <w:rPr>
          <w:rFonts w:ascii="Times New Roman" w:hAnsi="Times New Roman"/>
          <w:sz w:val="24"/>
          <w:szCs w:val="24"/>
        </w:rPr>
        <w:t xml:space="preserve"> hết hiệu lực </w:t>
      </w:r>
      <w:r w:rsidRPr="00577421" w:rsidR="00276022">
        <w:rPr>
          <w:rFonts w:ascii="Times New Roman" w:hAnsi="Times New Roman"/>
          <w:sz w:val="24"/>
          <w:szCs w:val="24"/>
        </w:rPr>
        <w:t xml:space="preserve">ngay sau </w:t>
      </w:r>
      <w:r w:rsidRPr="00577421">
        <w:rPr>
          <w:rFonts w:ascii="Times New Roman" w:hAnsi="Times New Roman"/>
          <w:sz w:val="24"/>
          <w:szCs w:val="24"/>
        </w:rPr>
        <w:t xml:space="preserve">khi </w:t>
      </w:r>
      <w:r w:rsidRPr="00577421" w:rsidR="00276022">
        <w:rPr>
          <w:rFonts w:ascii="Times New Roman" w:hAnsi="Times New Roman"/>
          <w:sz w:val="24"/>
          <w:szCs w:val="24"/>
        </w:rPr>
        <w:t>Techcombank chi trả gốc, lãi của Khoản Tiền Gử</w:t>
      </w:r>
      <w:r w:rsidRPr="00577421" w:rsidR="00924D30">
        <w:rPr>
          <w:rFonts w:ascii="Times New Roman" w:hAnsi="Times New Roman"/>
          <w:sz w:val="24"/>
          <w:szCs w:val="24"/>
        </w:rPr>
        <w:t xml:space="preserve">i cho Khách Hàng theo </w:t>
      </w:r>
      <w:r w:rsidRPr="00577421" w:rsidR="00276022">
        <w:rPr>
          <w:rFonts w:ascii="Times New Roman" w:hAnsi="Times New Roman"/>
          <w:sz w:val="24"/>
          <w:szCs w:val="24"/>
        </w:rPr>
        <w:t>quy định của Hợp Đồng này</w:t>
      </w:r>
      <w:r w:rsidRPr="00577421">
        <w:rPr>
          <w:rFonts w:ascii="Times New Roman" w:hAnsi="Times New Roman"/>
          <w:sz w:val="24"/>
          <w:szCs w:val="24"/>
        </w:rPr>
        <w:t>.</w:t>
      </w:r>
    </w:p>
    <w:p w:rsidR="00F73D71" w:rsidRPr="00577421" w:rsidP="00F73D71" w14:paraId="00FF16CC" w14:textId="1A46BD42">
      <w:pPr>
        <w:spacing w:before="60" w:after="60" w:line="240" w:lineRule="auto"/>
        <w:ind w:left="960"/>
        <w:jc w:val="both"/>
        <w:rPr>
          <w:rFonts w:ascii="Times New Roman" w:hAnsi="Times New Roman"/>
          <w:i/>
          <w:sz w:val="24"/>
          <w:szCs w:val="24"/>
        </w:rPr>
      </w:pPr>
      <w:r w:rsidRPr="00577421">
        <w:rPr>
          <w:rFonts w:ascii="Times New Roman" w:hAnsi="Times New Roman"/>
          <w:i/>
          <w:sz w:val="24"/>
          <w:szCs w:val="24"/>
        </w:rPr>
        <w:t xml:space="preserve">This </w:t>
      </w:r>
      <w:r w:rsidRPr="00577421" w:rsidR="00A0521C">
        <w:rPr>
          <w:rFonts w:ascii="Times New Roman" w:hAnsi="Times New Roman"/>
          <w:i/>
          <w:sz w:val="24"/>
          <w:szCs w:val="24"/>
        </w:rPr>
        <w:t>Contract</w:t>
      </w:r>
      <w:r w:rsidRPr="00577421">
        <w:rPr>
          <w:rFonts w:ascii="Times New Roman" w:hAnsi="Times New Roman"/>
          <w:i/>
          <w:sz w:val="24"/>
          <w:szCs w:val="24"/>
        </w:rPr>
        <w:t xml:space="preserve"> </w:t>
      </w:r>
      <w:r w:rsidRPr="00577421">
        <w:rPr>
          <w:rFonts w:ascii="Times New Roman" w:hAnsi="Times New Roman"/>
          <w:i/>
          <w:sz w:val="24"/>
          <w:szCs w:val="24"/>
        </w:rPr>
        <w:t xml:space="preserve">takes effect from the signing date, except for the case provided in Section </w:t>
      </w:r>
      <w:r w:rsidRPr="00577421">
        <w:rPr>
          <w:rFonts w:ascii="Times New Roman" w:hAnsi="Times New Roman"/>
          <w:i/>
          <w:sz w:val="24"/>
          <w:szCs w:val="24"/>
        </w:rPr>
        <w:t xml:space="preserve">1.3 </w:t>
      </w:r>
      <w:r w:rsidRPr="00577421">
        <w:rPr>
          <w:rFonts w:ascii="Times New Roman" w:hAnsi="Times New Roman"/>
          <w:i/>
          <w:sz w:val="24"/>
          <w:szCs w:val="24"/>
        </w:rPr>
        <w:t>hereof</w:t>
      </w:r>
      <w:r w:rsidRPr="00577421">
        <w:rPr>
          <w:rFonts w:ascii="Times New Roman" w:hAnsi="Times New Roman"/>
          <w:i/>
          <w:sz w:val="24"/>
          <w:szCs w:val="24"/>
        </w:rPr>
        <w:t xml:space="preserve">, </w:t>
      </w:r>
      <w:r w:rsidRPr="00577421">
        <w:rPr>
          <w:rFonts w:ascii="Times New Roman" w:hAnsi="Times New Roman"/>
          <w:i/>
          <w:sz w:val="24"/>
          <w:szCs w:val="24"/>
        </w:rPr>
        <w:t>and shall automatically expires after Techcombank mak</w:t>
      </w:r>
      <w:r w:rsidRPr="00577421" w:rsidR="00C26606">
        <w:rPr>
          <w:rFonts w:ascii="Times New Roman" w:hAnsi="Times New Roman"/>
          <w:i/>
          <w:sz w:val="24"/>
          <w:szCs w:val="24"/>
        </w:rPr>
        <w:t>es</w:t>
      </w:r>
      <w:r w:rsidRPr="00577421">
        <w:rPr>
          <w:rFonts w:ascii="Times New Roman" w:hAnsi="Times New Roman"/>
          <w:i/>
          <w:sz w:val="24"/>
          <w:szCs w:val="24"/>
        </w:rPr>
        <w:t xml:space="preserve"> payment of the principal and interest of the Time Deposit to the </w:t>
      </w:r>
      <w:r w:rsidRPr="00577421" w:rsidR="004A1D57">
        <w:rPr>
          <w:rFonts w:ascii="Times New Roman" w:hAnsi="Times New Roman"/>
          <w:i/>
          <w:sz w:val="24"/>
          <w:szCs w:val="24"/>
        </w:rPr>
        <w:t>Customer</w:t>
      </w:r>
      <w:r w:rsidRPr="00577421">
        <w:rPr>
          <w:rFonts w:ascii="Times New Roman" w:hAnsi="Times New Roman"/>
          <w:i/>
          <w:sz w:val="24"/>
          <w:szCs w:val="24"/>
        </w:rPr>
        <w:t xml:space="preserve"> </w:t>
      </w:r>
      <w:r w:rsidRPr="00577421">
        <w:rPr>
          <w:rFonts w:ascii="Times New Roman" w:hAnsi="Times New Roman"/>
          <w:i/>
          <w:sz w:val="24"/>
          <w:szCs w:val="24"/>
        </w:rPr>
        <w:t>as provided herein</w:t>
      </w:r>
      <w:r w:rsidRPr="00577421">
        <w:rPr>
          <w:rFonts w:ascii="Times New Roman" w:hAnsi="Times New Roman"/>
          <w:i/>
          <w:sz w:val="24"/>
          <w:szCs w:val="24"/>
        </w:rPr>
        <w:t>.</w:t>
      </w:r>
    </w:p>
    <w:p w:rsidR="00587C5C" w:rsidRPr="00577421" w:rsidP="00A67618" w14:paraId="77D005F6" w14:textId="77777777">
      <w:pPr>
        <w:numPr>
          <w:ilvl w:val="1"/>
          <w:numId w:val="4"/>
        </w:numPr>
        <w:tabs>
          <w:tab w:val="num" w:pos="960"/>
          <w:tab w:val="clear" w:pos="1080"/>
        </w:tabs>
        <w:spacing w:before="60" w:after="60" w:line="240" w:lineRule="auto"/>
        <w:ind w:left="960" w:hanging="960"/>
        <w:jc w:val="both"/>
        <w:rPr>
          <w:rFonts w:ascii="Times New Roman" w:hAnsi="Times New Roman"/>
          <w:i/>
          <w:sz w:val="24"/>
          <w:szCs w:val="24"/>
        </w:rPr>
      </w:pPr>
      <w:r w:rsidRPr="00577421">
        <w:rPr>
          <w:rFonts w:ascii="Times New Roman" w:hAnsi="Times New Roman"/>
          <w:sz w:val="24"/>
          <w:szCs w:val="24"/>
        </w:rPr>
        <w:t xml:space="preserve">Các bên </w:t>
      </w:r>
      <w:r w:rsidRPr="00577421" w:rsidR="00011AC1">
        <w:rPr>
          <w:rFonts w:ascii="Times New Roman" w:hAnsi="Times New Roman"/>
          <w:sz w:val="24"/>
          <w:szCs w:val="24"/>
        </w:rPr>
        <w:t>cam kết thực hiện đúng quy định tại Hợp Đồng này và quy định của Techcombank, quy định của pháp luật</w:t>
      </w:r>
      <w:r w:rsidRPr="00577421" w:rsidR="002D390B">
        <w:rPr>
          <w:rFonts w:ascii="Times New Roman" w:hAnsi="Times New Roman"/>
          <w:sz w:val="24"/>
          <w:szCs w:val="24"/>
        </w:rPr>
        <w:t xml:space="preserve">. </w:t>
      </w:r>
    </w:p>
    <w:p w:rsidR="00F73D71" w:rsidRPr="00577421" w:rsidP="00587C5C" w14:paraId="5F8DCB16" w14:textId="3FEC3047">
      <w:pPr>
        <w:spacing w:before="60" w:after="60" w:line="240" w:lineRule="auto"/>
        <w:ind w:left="960"/>
        <w:jc w:val="both"/>
        <w:rPr>
          <w:rFonts w:ascii="Times New Roman" w:hAnsi="Times New Roman"/>
          <w:i/>
          <w:sz w:val="24"/>
          <w:szCs w:val="24"/>
        </w:rPr>
      </w:pPr>
      <w:r w:rsidRPr="00577421">
        <w:rPr>
          <w:rFonts w:ascii="Times New Roman" w:hAnsi="Times New Roman"/>
          <w:i/>
          <w:sz w:val="24"/>
          <w:szCs w:val="24"/>
        </w:rPr>
        <w:t>The parties commit to comply with provisions herein and Techcombank's regulations and governing laws.</w:t>
      </w:r>
      <w:r w:rsidRPr="00577421" w:rsidR="00587C5C">
        <w:rPr>
          <w:rFonts w:ascii="Times New Roman" w:hAnsi="Times New Roman"/>
          <w:i/>
          <w:sz w:val="24"/>
          <w:szCs w:val="24"/>
        </w:rPr>
        <w:t xml:space="preserve"> </w:t>
      </w:r>
    </w:p>
    <w:p w:rsidR="002D390B" w:rsidRPr="00577421" w:rsidP="008855CB" w14:paraId="62139FEF" w14:textId="44582C91">
      <w:pPr>
        <w:numPr>
          <w:ilvl w:val="1"/>
          <w:numId w:val="4"/>
        </w:numPr>
        <w:tabs>
          <w:tab w:val="num" w:pos="960"/>
          <w:tab w:val="clear" w:pos="1080"/>
        </w:tabs>
        <w:spacing w:before="60" w:after="60" w:line="240" w:lineRule="auto"/>
        <w:ind w:left="960" w:hanging="960"/>
        <w:jc w:val="both"/>
        <w:rPr>
          <w:rFonts w:ascii="Times New Roman" w:hAnsi="Times New Roman"/>
          <w:sz w:val="24"/>
          <w:szCs w:val="24"/>
        </w:rPr>
      </w:pPr>
      <w:r w:rsidRPr="00577421">
        <w:rPr>
          <w:rFonts w:ascii="Times New Roman" w:hAnsi="Times New Roman"/>
          <w:sz w:val="24"/>
          <w:szCs w:val="24"/>
        </w:rPr>
        <w:t>M</w:t>
      </w:r>
      <w:r w:rsidRPr="00577421" w:rsidR="007016C5">
        <w:rPr>
          <w:rFonts w:ascii="Times New Roman" w:hAnsi="Times New Roman"/>
          <w:sz w:val="24"/>
          <w:szCs w:val="24"/>
        </w:rPr>
        <w:t>ọi sửa đổi, bổ sung Hợ</w:t>
      </w:r>
      <w:r w:rsidRPr="00577421" w:rsidR="008675BD">
        <w:rPr>
          <w:rFonts w:ascii="Times New Roman" w:hAnsi="Times New Roman"/>
          <w:sz w:val="24"/>
          <w:szCs w:val="24"/>
        </w:rPr>
        <w:t>p Đ</w:t>
      </w:r>
      <w:r w:rsidRPr="00577421" w:rsidR="007016C5">
        <w:rPr>
          <w:rFonts w:ascii="Times New Roman" w:hAnsi="Times New Roman"/>
          <w:sz w:val="24"/>
          <w:szCs w:val="24"/>
        </w:rPr>
        <w:t xml:space="preserve">ồng </w:t>
      </w:r>
      <w:r w:rsidRPr="00577421" w:rsidR="008675BD">
        <w:rPr>
          <w:rFonts w:ascii="Times New Roman" w:hAnsi="Times New Roman"/>
          <w:sz w:val="24"/>
          <w:szCs w:val="24"/>
        </w:rPr>
        <w:t xml:space="preserve">này </w:t>
      </w:r>
      <w:r w:rsidRPr="00577421" w:rsidR="007016C5">
        <w:rPr>
          <w:rFonts w:ascii="Times New Roman" w:hAnsi="Times New Roman"/>
          <w:sz w:val="24"/>
          <w:szCs w:val="24"/>
        </w:rPr>
        <w:t>phải được sự nhất trí củ</w:t>
      </w:r>
      <w:r w:rsidRPr="00577421" w:rsidR="008675BD">
        <w:rPr>
          <w:rFonts w:ascii="Times New Roman" w:hAnsi="Times New Roman"/>
          <w:sz w:val="24"/>
          <w:szCs w:val="24"/>
        </w:rPr>
        <w:t xml:space="preserve">a các bên và </w:t>
      </w:r>
      <w:r w:rsidRPr="00577421" w:rsidR="007016C5">
        <w:rPr>
          <w:rFonts w:ascii="Times New Roman" w:hAnsi="Times New Roman"/>
          <w:sz w:val="24"/>
          <w:szCs w:val="24"/>
        </w:rPr>
        <w:t xml:space="preserve">được lập thành </w:t>
      </w:r>
      <w:r w:rsidRPr="00577421" w:rsidR="008675BD">
        <w:rPr>
          <w:rFonts w:ascii="Times New Roman" w:hAnsi="Times New Roman"/>
          <w:sz w:val="24"/>
          <w:szCs w:val="24"/>
        </w:rPr>
        <w:t>văn bản</w:t>
      </w:r>
      <w:r w:rsidRPr="00577421" w:rsidR="007016C5">
        <w:rPr>
          <w:rFonts w:ascii="Times New Roman" w:hAnsi="Times New Roman"/>
          <w:sz w:val="24"/>
          <w:szCs w:val="24"/>
        </w:rPr>
        <w:t xml:space="preserve">. </w:t>
      </w:r>
      <w:r w:rsidRPr="00577421" w:rsidR="008675BD">
        <w:rPr>
          <w:rFonts w:ascii="Times New Roman" w:hAnsi="Times New Roman"/>
          <w:sz w:val="24"/>
          <w:szCs w:val="24"/>
        </w:rPr>
        <w:t>Các p</w:t>
      </w:r>
      <w:r w:rsidRPr="00577421" w:rsidR="007016C5">
        <w:rPr>
          <w:rFonts w:ascii="Times New Roman" w:hAnsi="Times New Roman"/>
          <w:sz w:val="24"/>
          <w:szCs w:val="24"/>
        </w:rPr>
        <w:t>hụ lục hợp đồng</w:t>
      </w:r>
      <w:r w:rsidRPr="00577421" w:rsidR="008675BD">
        <w:rPr>
          <w:rFonts w:ascii="Times New Roman" w:hAnsi="Times New Roman"/>
          <w:sz w:val="24"/>
          <w:szCs w:val="24"/>
        </w:rPr>
        <w:t>, văn bản sửa đổi bổ sung hợp đồng</w:t>
      </w:r>
      <w:r w:rsidRPr="00577421" w:rsidR="007016C5">
        <w:rPr>
          <w:rFonts w:ascii="Times New Roman" w:hAnsi="Times New Roman"/>
          <w:sz w:val="24"/>
          <w:szCs w:val="24"/>
        </w:rPr>
        <w:t xml:space="preserve"> và các tài liệu kèm </w:t>
      </w:r>
      <w:r w:rsidRPr="00577421" w:rsidR="007016C5">
        <w:rPr>
          <w:rFonts w:ascii="Times New Roman" w:hAnsi="Times New Roman"/>
          <w:sz w:val="24"/>
          <w:szCs w:val="24"/>
        </w:rPr>
        <w:t>theo</w:t>
      </w:r>
      <w:r w:rsidRPr="00577421" w:rsidR="007016C5">
        <w:rPr>
          <w:rFonts w:ascii="Times New Roman" w:hAnsi="Times New Roman"/>
          <w:sz w:val="24"/>
          <w:szCs w:val="24"/>
        </w:rPr>
        <w:t xml:space="preserve"> (nếu có) là một bộ phận không thể tách rờ</w:t>
      </w:r>
      <w:r w:rsidRPr="00577421" w:rsidR="008675BD">
        <w:rPr>
          <w:rFonts w:ascii="Times New Roman" w:hAnsi="Times New Roman"/>
          <w:sz w:val="24"/>
          <w:szCs w:val="24"/>
        </w:rPr>
        <w:t>i H</w:t>
      </w:r>
      <w:r w:rsidRPr="00577421" w:rsidR="007016C5">
        <w:rPr>
          <w:rFonts w:ascii="Times New Roman" w:hAnsi="Times New Roman"/>
          <w:sz w:val="24"/>
          <w:szCs w:val="24"/>
        </w:rPr>
        <w:t>ợ</w:t>
      </w:r>
      <w:r w:rsidRPr="00577421" w:rsidR="008675BD">
        <w:rPr>
          <w:rFonts w:ascii="Times New Roman" w:hAnsi="Times New Roman"/>
          <w:sz w:val="24"/>
          <w:szCs w:val="24"/>
        </w:rPr>
        <w:t>p Đ</w:t>
      </w:r>
      <w:r w:rsidRPr="00577421" w:rsidR="007016C5">
        <w:rPr>
          <w:rFonts w:ascii="Times New Roman" w:hAnsi="Times New Roman"/>
          <w:sz w:val="24"/>
          <w:szCs w:val="24"/>
        </w:rPr>
        <w:t>ồng này</w:t>
      </w:r>
      <w:r w:rsidRPr="00577421">
        <w:rPr>
          <w:rFonts w:ascii="Times New Roman" w:hAnsi="Times New Roman"/>
          <w:sz w:val="24"/>
          <w:szCs w:val="24"/>
        </w:rPr>
        <w:t>.</w:t>
      </w:r>
    </w:p>
    <w:p w:rsidR="00F73D71" w:rsidRPr="00577421" w:rsidP="00F73D71" w14:paraId="42B3DB60" w14:textId="544B4D81">
      <w:pPr>
        <w:spacing w:before="60" w:after="60" w:line="240" w:lineRule="auto"/>
        <w:ind w:left="960"/>
        <w:jc w:val="both"/>
        <w:rPr>
          <w:rFonts w:ascii="Times New Roman" w:hAnsi="Times New Roman"/>
          <w:i/>
          <w:sz w:val="24"/>
          <w:szCs w:val="24"/>
          <w:lang w:val="de-DE"/>
        </w:rPr>
      </w:pPr>
      <w:r w:rsidRPr="00577421">
        <w:rPr>
          <w:rFonts w:ascii="Times New Roman" w:hAnsi="Times New Roman"/>
          <w:i/>
          <w:sz w:val="24"/>
          <w:szCs w:val="24"/>
        </w:rPr>
        <w:t>All amendment and supplement hereto must be agreed by the parties and made in writing</w:t>
      </w:r>
      <w:r w:rsidRPr="00577421">
        <w:rPr>
          <w:rFonts w:ascii="Times New Roman" w:hAnsi="Times New Roman"/>
          <w:i/>
          <w:sz w:val="24"/>
          <w:szCs w:val="24"/>
        </w:rPr>
        <w:t xml:space="preserve">. </w:t>
      </w:r>
      <w:r w:rsidRPr="00577421">
        <w:rPr>
          <w:rFonts w:ascii="Times New Roman" w:hAnsi="Times New Roman"/>
          <w:i/>
          <w:sz w:val="24"/>
          <w:szCs w:val="24"/>
        </w:rPr>
        <w:t>The exhibits and amending documents and attachments (if any) shall become integral part</w:t>
      </w:r>
      <w:r w:rsidRPr="00577421" w:rsidR="00291795">
        <w:rPr>
          <w:rFonts w:ascii="Times New Roman" w:hAnsi="Times New Roman"/>
          <w:i/>
          <w:sz w:val="24"/>
          <w:szCs w:val="24"/>
        </w:rPr>
        <w:t>s</w:t>
      </w:r>
      <w:r w:rsidRPr="00577421">
        <w:rPr>
          <w:rFonts w:ascii="Times New Roman" w:hAnsi="Times New Roman"/>
          <w:i/>
          <w:sz w:val="24"/>
          <w:szCs w:val="24"/>
        </w:rPr>
        <w:t xml:space="preserve"> hereof</w:t>
      </w:r>
      <w:r w:rsidRPr="00577421">
        <w:rPr>
          <w:rFonts w:ascii="Times New Roman" w:hAnsi="Times New Roman"/>
          <w:i/>
          <w:sz w:val="24"/>
          <w:szCs w:val="24"/>
        </w:rPr>
        <w:t>.</w:t>
      </w:r>
    </w:p>
    <w:p w:rsidR="000F67E9" w:rsidRPr="00577421" w:rsidP="008855CB" w14:paraId="6B8BE4AA" w14:textId="08F3BB3C">
      <w:pPr>
        <w:numPr>
          <w:ilvl w:val="1"/>
          <w:numId w:val="4"/>
        </w:numPr>
        <w:tabs>
          <w:tab w:val="num" w:pos="960"/>
          <w:tab w:val="clear" w:pos="1080"/>
        </w:tabs>
        <w:spacing w:before="60" w:after="60" w:line="240" w:lineRule="auto"/>
        <w:ind w:left="960" w:hanging="960"/>
        <w:jc w:val="both"/>
        <w:rPr>
          <w:rFonts w:ascii="Times New Roman" w:hAnsi="Times New Roman"/>
          <w:sz w:val="24"/>
          <w:szCs w:val="24"/>
          <w:lang w:val="de-DE"/>
        </w:rPr>
      </w:pPr>
      <w:r w:rsidRPr="00577421">
        <w:rPr>
          <w:rFonts w:ascii="Times New Roman" w:hAnsi="Times New Roman"/>
          <w:sz w:val="24"/>
          <w:szCs w:val="24"/>
          <w:lang w:val="de-DE"/>
        </w:rPr>
        <w:t xml:space="preserve">Trường hợp sau thời điểm </w:t>
      </w:r>
      <w:r w:rsidRPr="00577421" w:rsidR="008675BD">
        <w:rPr>
          <w:rFonts w:ascii="Times New Roman" w:hAnsi="Times New Roman"/>
          <w:sz w:val="24"/>
          <w:szCs w:val="24"/>
          <w:lang w:val="de-DE"/>
        </w:rPr>
        <w:t>ký kết Hợp Đồng này</w:t>
      </w:r>
      <w:r w:rsidRPr="00577421">
        <w:rPr>
          <w:rFonts w:ascii="Times New Roman" w:hAnsi="Times New Roman"/>
          <w:sz w:val="24"/>
          <w:szCs w:val="24"/>
          <w:lang w:val="de-DE"/>
        </w:rPr>
        <w:t xml:space="preserve"> mà Ngân hàng Nhà nướ</w:t>
      </w:r>
      <w:r w:rsidRPr="00577421" w:rsidR="00910900">
        <w:rPr>
          <w:rFonts w:ascii="Times New Roman" w:hAnsi="Times New Roman"/>
          <w:sz w:val="24"/>
          <w:szCs w:val="24"/>
          <w:lang w:val="de-DE"/>
        </w:rPr>
        <w:t>c, các cơ quan n</w:t>
      </w:r>
      <w:r w:rsidRPr="00577421">
        <w:rPr>
          <w:rFonts w:ascii="Times New Roman" w:hAnsi="Times New Roman"/>
          <w:sz w:val="24"/>
          <w:szCs w:val="24"/>
          <w:lang w:val="de-DE"/>
        </w:rPr>
        <w:t xml:space="preserve">hà nước có thẩm quyền có quy định </w:t>
      </w:r>
      <w:r w:rsidRPr="00577421" w:rsidR="008675BD">
        <w:rPr>
          <w:rFonts w:ascii="Times New Roman" w:hAnsi="Times New Roman"/>
          <w:sz w:val="24"/>
          <w:szCs w:val="24"/>
          <w:lang w:val="de-DE"/>
        </w:rPr>
        <w:t>về giao dịch tiền gửi có kỳ hạn</w:t>
      </w:r>
      <w:r w:rsidRPr="00577421">
        <w:rPr>
          <w:rFonts w:ascii="Times New Roman" w:hAnsi="Times New Roman"/>
          <w:sz w:val="24"/>
          <w:szCs w:val="24"/>
          <w:lang w:val="de-DE"/>
        </w:rPr>
        <w:t xml:space="preserve"> khác với các nội dung </w:t>
      </w:r>
      <w:r w:rsidRPr="00577421" w:rsidR="00910900">
        <w:rPr>
          <w:rFonts w:ascii="Times New Roman" w:hAnsi="Times New Roman"/>
          <w:sz w:val="24"/>
          <w:szCs w:val="24"/>
          <w:lang w:val="de-DE"/>
        </w:rPr>
        <w:t>quy định</w:t>
      </w:r>
      <w:r w:rsidRPr="00577421">
        <w:rPr>
          <w:rFonts w:ascii="Times New Roman" w:hAnsi="Times New Roman"/>
          <w:sz w:val="24"/>
          <w:szCs w:val="24"/>
          <w:lang w:val="de-DE"/>
        </w:rPr>
        <w:t xml:space="preserve"> tại Hợ</w:t>
      </w:r>
      <w:r w:rsidRPr="00577421" w:rsidR="008675BD">
        <w:rPr>
          <w:rFonts w:ascii="Times New Roman" w:hAnsi="Times New Roman"/>
          <w:sz w:val="24"/>
          <w:szCs w:val="24"/>
          <w:lang w:val="de-DE"/>
        </w:rPr>
        <w:t>p Đ</w:t>
      </w:r>
      <w:r w:rsidRPr="00577421">
        <w:rPr>
          <w:rFonts w:ascii="Times New Roman" w:hAnsi="Times New Roman"/>
          <w:sz w:val="24"/>
          <w:szCs w:val="24"/>
          <w:lang w:val="de-DE"/>
        </w:rPr>
        <w:t xml:space="preserve">ồng này thì việc </w:t>
      </w:r>
      <w:r w:rsidRPr="00577421" w:rsidR="008675BD">
        <w:rPr>
          <w:rFonts w:ascii="Times New Roman" w:hAnsi="Times New Roman"/>
          <w:sz w:val="24"/>
          <w:szCs w:val="24"/>
          <w:lang w:val="de-DE"/>
        </w:rPr>
        <w:t>nhận tiền gửi có kỳ hạn</w:t>
      </w:r>
      <w:r w:rsidRPr="00577421">
        <w:rPr>
          <w:rFonts w:ascii="Times New Roman" w:hAnsi="Times New Roman"/>
          <w:sz w:val="24"/>
          <w:szCs w:val="24"/>
          <w:lang w:val="de-DE"/>
        </w:rPr>
        <w:t xml:space="preserve"> được thực hiện theo quy định củ</w:t>
      </w:r>
      <w:r w:rsidRPr="00577421" w:rsidR="008675BD">
        <w:rPr>
          <w:rFonts w:ascii="Times New Roman" w:hAnsi="Times New Roman"/>
          <w:sz w:val="24"/>
          <w:szCs w:val="24"/>
          <w:lang w:val="de-DE"/>
        </w:rPr>
        <w:t>a Ngân hàng N</w:t>
      </w:r>
      <w:r w:rsidRPr="00577421">
        <w:rPr>
          <w:rFonts w:ascii="Times New Roman" w:hAnsi="Times New Roman"/>
          <w:sz w:val="24"/>
          <w:szCs w:val="24"/>
          <w:lang w:val="de-DE"/>
        </w:rPr>
        <w:t>hà nướ</w:t>
      </w:r>
      <w:r w:rsidRPr="00577421" w:rsidR="00910900">
        <w:rPr>
          <w:rFonts w:ascii="Times New Roman" w:hAnsi="Times New Roman"/>
          <w:sz w:val="24"/>
          <w:szCs w:val="24"/>
          <w:lang w:val="de-DE"/>
        </w:rPr>
        <w:t>c, các cơ quan n</w:t>
      </w:r>
      <w:r w:rsidRPr="00577421">
        <w:rPr>
          <w:rFonts w:ascii="Times New Roman" w:hAnsi="Times New Roman"/>
          <w:sz w:val="24"/>
          <w:szCs w:val="24"/>
          <w:lang w:val="de-DE"/>
        </w:rPr>
        <w:t>hà nước có thẩm quyền.</w:t>
      </w:r>
    </w:p>
    <w:p w:rsidR="00F73D71" w:rsidRPr="00577421" w:rsidP="00F73D71" w14:paraId="4E7B2AEC" w14:textId="0341732D">
      <w:pPr>
        <w:spacing w:before="60" w:after="60" w:line="240" w:lineRule="auto"/>
        <w:ind w:left="960"/>
        <w:jc w:val="both"/>
        <w:rPr>
          <w:rFonts w:ascii="Times New Roman" w:hAnsi="Times New Roman"/>
          <w:i/>
          <w:sz w:val="24"/>
          <w:szCs w:val="24"/>
        </w:rPr>
      </w:pPr>
      <w:r w:rsidRPr="00577421">
        <w:rPr>
          <w:rFonts w:ascii="Times New Roman" w:hAnsi="Times New Roman"/>
          <w:i/>
          <w:sz w:val="24"/>
          <w:szCs w:val="24"/>
          <w:lang w:val="de-DE"/>
        </w:rPr>
        <w:t xml:space="preserve">If, after signing the </w:t>
      </w:r>
      <w:r w:rsidRPr="00577421" w:rsidR="00A0521C">
        <w:rPr>
          <w:rFonts w:ascii="Times New Roman" w:hAnsi="Times New Roman"/>
          <w:i/>
          <w:sz w:val="24"/>
          <w:szCs w:val="24"/>
          <w:lang w:val="de-DE"/>
        </w:rPr>
        <w:t>Contract</w:t>
      </w:r>
      <w:r w:rsidRPr="00577421">
        <w:rPr>
          <w:rFonts w:ascii="Times New Roman" w:hAnsi="Times New Roman"/>
          <w:i/>
          <w:sz w:val="24"/>
          <w:szCs w:val="24"/>
          <w:lang w:val="de-DE"/>
        </w:rPr>
        <w:t xml:space="preserve">, the State Bank of Vietnam and competent state agency’s regulations on time deposit is different from those provided herein, </w:t>
      </w:r>
      <w:r w:rsidRPr="00577421" w:rsidR="001222F8">
        <w:rPr>
          <w:rFonts w:ascii="Times New Roman" w:hAnsi="Times New Roman"/>
          <w:i/>
          <w:sz w:val="24"/>
          <w:szCs w:val="24"/>
          <w:lang w:val="de-DE"/>
        </w:rPr>
        <w:t>the acce</w:t>
      </w:r>
      <w:r w:rsidRPr="00577421" w:rsidR="00E62DE2">
        <w:rPr>
          <w:rFonts w:ascii="Times New Roman" w:hAnsi="Times New Roman"/>
          <w:i/>
          <w:sz w:val="24"/>
          <w:szCs w:val="24"/>
          <w:lang w:val="de-DE"/>
        </w:rPr>
        <w:t>ptance of time deposit shall comply with the regulations of the State Bank of Vietnam and competent state agencies</w:t>
      </w:r>
      <w:r w:rsidRPr="00577421">
        <w:rPr>
          <w:rFonts w:ascii="Times New Roman" w:hAnsi="Times New Roman"/>
          <w:i/>
          <w:sz w:val="24"/>
          <w:szCs w:val="24"/>
          <w:lang w:val="de-DE"/>
        </w:rPr>
        <w:t>.</w:t>
      </w:r>
    </w:p>
    <w:p w:rsidR="007016C5" w:rsidRPr="00577421" w:rsidP="008855CB" w14:paraId="043AFBEB" w14:textId="57661312">
      <w:pPr>
        <w:numPr>
          <w:ilvl w:val="1"/>
          <w:numId w:val="4"/>
        </w:numPr>
        <w:tabs>
          <w:tab w:val="num" w:pos="960"/>
          <w:tab w:val="clear" w:pos="1080"/>
        </w:tabs>
        <w:spacing w:before="60" w:after="60" w:line="240" w:lineRule="auto"/>
        <w:ind w:left="960" w:hanging="960"/>
        <w:jc w:val="both"/>
        <w:rPr>
          <w:rFonts w:ascii="Times New Roman" w:hAnsi="Times New Roman"/>
          <w:sz w:val="24"/>
          <w:szCs w:val="24"/>
        </w:rPr>
      </w:pPr>
      <w:r w:rsidRPr="00577421">
        <w:rPr>
          <w:rFonts w:ascii="Times New Roman" w:hAnsi="Times New Roman"/>
          <w:sz w:val="24"/>
          <w:szCs w:val="24"/>
          <w:lang w:val="de-DE"/>
        </w:rPr>
        <w:t>Hợ</w:t>
      </w:r>
      <w:r w:rsidRPr="00577421" w:rsidR="008675BD">
        <w:rPr>
          <w:rFonts w:ascii="Times New Roman" w:hAnsi="Times New Roman"/>
          <w:sz w:val="24"/>
          <w:szCs w:val="24"/>
          <w:lang w:val="de-DE"/>
        </w:rPr>
        <w:t>p Đ</w:t>
      </w:r>
      <w:r w:rsidRPr="00577421">
        <w:rPr>
          <w:rFonts w:ascii="Times New Roman" w:hAnsi="Times New Roman"/>
          <w:sz w:val="24"/>
          <w:szCs w:val="24"/>
          <w:lang w:val="de-DE"/>
        </w:rPr>
        <w:t>ồng này được điều chỉnh và giải thích theo pháp luật Việt Nam.</w:t>
      </w:r>
      <w:r w:rsidRPr="00577421" w:rsidR="00951050">
        <w:rPr>
          <w:rFonts w:ascii="Times New Roman" w:hAnsi="Times New Roman"/>
          <w:sz w:val="24"/>
          <w:szCs w:val="24"/>
          <w:lang w:val="de-DE"/>
        </w:rPr>
        <w:t xml:space="preserve"> </w:t>
      </w:r>
    </w:p>
    <w:p w:rsidR="00C93EB6" w:rsidRPr="00577421" w:rsidP="00C93EB6" w14:paraId="12B6A776" w14:textId="728E78A0">
      <w:pPr>
        <w:spacing w:before="60" w:after="60" w:line="240" w:lineRule="auto"/>
        <w:ind w:left="960"/>
        <w:jc w:val="both"/>
        <w:rPr>
          <w:rFonts w:ascii="Times New Roman" w:hAnsi="Times New Roman"/>
          <w:i/>
          <w:sz w:val="24"/>
          <w:szCs w:val="24"/>
        </w:rPr>
      </w:pPr>
      <w:r w:rsidRPr="00577421">
        <w:rPr>
          <w:rFonts w:ascii="Times New Roman" w:hAnsi="Times New Roman"/>
          <w:i/>
          <w:sz w:val="24"/>
          <w:szCs w:val="24"/>
          <w:lang w:val="de-DE"/>
        </w:rPr>
        <w:t xml:space="preserve">This </w:t>
      </w:r>
      <w:r w:rsidRPr="00577421" w:rsidR="00A0521C">
        <w:rPr>
          <w:rFonts w:ascii="Times New Roman" w:hAnsi="Times New Roman"/>
          <w:i/>
          <w:sz w:val="24"/>
          <w:szCs w:val="24"/>
          <w:lang w:val="de-DE"/>
        </w:rPr>
        <w:t>Contract</w:t>
      </w:r>
      <w:r w:rsidRPr="00577421">
        <w:rPr>
          <w:rFonts w:ascii="Times New Roman" w:hAnsi="Times New Roman"/>
          <w:i/>
          <w:sz w:val="24"/>
          <w:szCs w:val="24"/>
          <w:lang w:val="de-DE"/>
        </w:rPr>
        <w:t xml:space="preserve"> </w:t>
      </w:r>
      <w:r w:rsidRPr="00577421">
        <w:rPr>
          <w:rFonts w:ascii="Times New Roman" w:hAnsi="Times New Roman"/>
          <w:i/>
          <w:sz w:val="24"/>
          <w:szCs w:val="24"/>
          <w:lang w:val="de-DE"/>
        </w:rPr>
        <w:t>is governed and explained under the law of Vietnam.</w:t>
      </w:r>
      <w:r w:rsidRPr="00577421" w:rsidR="00951050">
        <w:rPr>
          <w:rFonts w:ascii="Times New Roman" w:hAnsi="Times New Roman"/>
          <w:i/>
          <w:sz w:val="24"/>
          <w:szCs w:val="24"/>
          <w:lang w:val="de-DE"/>
        </w:rPr>
        <w:t xml:space="preserve"> </w:t>
      </w:r>
    </w:p>
    <w:p w:rsidR="007016C5" w:rsidRPr="00577421" w:rsidP="008855CB" w14:paraId="1F684F4D" w14:textId="044313B7">
      <w:pPr>
        <w:numPr>
          <w:ilvl w:val="1"/>
          <w:numId w:val="4"/>
        </w:numPr>
        <w:tabs>
          <w:tab w:val="num" w:pos="960"/>
          <w:tab w:val="clear" w:pos="1080"/>
        </w:tabs>
        <w:spacing w:before="60" w:after="60" w:line="240" w:lineRule="auto"/>
        <w:ind w:left="960" w:hanging="960"/>
        <w:jc w:val="both"/>
        <w:rPr>
          <w:rFonts w:ascii="Times New Roman" w:hAnsi="Times New Roman"/>
          <w:sz w:val="24"/>
          <w:szCs w:val="24"/>
        </w:rPr>
      </w:pPr>
      <w:r w:rsidRPr="00577421">
        <w:rPr>
          <w:rFonts w:ascii="Times New Roman" w:hAnsi="Times New Roman"/>
          <w:sz w:val="24"/>
          <w:szCs w:val="24"/>
        </w:rPr>
        <w:t xml:space="preserve">Khách </w:t>
      </w:r>
      <w:r w:rsidRPr="00577421" w:rsidR="008675BD">
        <w:rPr>
          <w:rFonts w:ascii="Times New Roman" w:hAnsi="Times New Roman"/>
          <w:sz w:val="24"/>
          <w:szCs w:val="24"/>
        </w:rPr>
        <w:t>H</w:t>
      </w:r>
      <w:r w:rsidRPr="00577421">
        <w:rPr>
          <w:rFonts w:ascii="Times New Roman" w:hAnsi="Times New Roman"/>
          <w:sz w:val="24"/>
          <w:szCs w:val="24"/>
        </w:rPr>
        <w:t xml:space="preserve">àng </w:t>
      </w:r>
      <w:r w:rsidRPr="00577421" w:rsidR="008675BD">
        <w:rPr>
          <w:rFonts w:ascii="Times New Roman" w:hAnsi="Times New Roman"/>
          <w:sz w:val="24"/>
          <w:szCs w:val="24"/>
        </w:rPr>
        <w:t xml:space="preserve">xác nhận </w:t>
      </w:r>
      <w:r w:rsidRPr="00577421">
        <w:rPr>
          <w:rFonts w:ascii="Times New Roman" w:hAnsi="Times New Roman"/>
          <w:sz w:val="24"/>
          <w:szCs w:val="24"/>
        </w:rPr>
        <w:t xml:space="preserve">đã được Techcombank cung cấp đủ thông tin, đã đọc, hiểu rõ và đồng ý với các nội dung </w:t>
      </w:r>
      <w:r w:rsidRPr="00577421" w:rsidR="008675BD">
        <w:rPr>
          <w:rFonts w:ascii="Times New Roman" w:hAnsi="Times New Roman"/>
          <w:sz w:val="24"/>
          <w:szCs w:val="24"/>
        </w:rPr>
        <w:t xml:space="preserve">của hợp đồng; điều kiện giao dịch tiền gửi có kỳ hạn; </w:t>
      </w:r>
      <w:r w:rsidRPr="00577421">
        <w:rPr>
          <w:rFonts w:ascii="Times New Roman" w:hAnsi="Times New Roman"/>
          <w:sz w:val="24"/>
          <w:szCs w:val="24"/>
        </w:rPr>
        <w:t xml:space="preserve">phương thức tính lãi, mức lãi suất </w:t>
      </w:r>
      <w:r w:rsidRPr="00577421" w:rsidR="008675BD">
        <w:rPr>
          <w:rFonts w:ascii="Times New Roman" w:hAnsi="Times New Roman"/>
          <w:sz w:val="24"/>
          <w:szCs w:val="24"/>
        </w:rPr>
        <w:t>tính lãi tiền gửi;</w:t>
      </w:r>
      <w:r w:rsidRPr="00577421">
        <w:rPr>
          <w:rFonts w:ascii="Times New Roman" w:hAnsi="Times New Roman"/>
          <w:sz w:val="24"/>
          <w:szCs w:val="24"/>
        </w:rPr>
        <w:t xml:space="preserve"> các nguyên tắc và các yếu tố để xác định lãi suất thả nổi (trường hợp áp dụng lãi suất thả nổi có điều chỉnh) cùng các quy định khác của H</w:t>
      </w:r>
      <w:r w:rsidRPr="00577421" w:rsidR="008675BD">
        <w:rPr>
          <w:rFonts w:ascii="Times New Roman" w:hAnsi="Times New Roman"/>
          <w:sz w:val="24"/>
          <w:szCs w:val="24"/>
        </w:rPr>
        <w:t>ợp Đồng</w:t>
      </w:r>
      <w:r w:rsidRPr="00577421">
        <w:rPr>
          <w:rFonts w:ascii="Times New Roman" w:hAnsi="Times New Roman"/>
          <w:sz w:val="24"/>
          <w:szCs w:val="24"/>
        </w:rPr>
        <w:t xml:space="preserve"> này.</w:t>
      </w:r>
    </w:p>
    <w:p w:rsidR="00951050" w:rsidRPr="00577421" w:rsidP="00C229DA" w14:paraId="60ACC055" w14:textId="645F6FA3">
      <w:pPr>
        <w:spacing w:before="60" w:after="60" w:line="240" w:lineRule="auto"/>
        <w:ind w:left="960"/>
        <w:jc w:val="both"/>
        <w:rPr>
          <w:rFonts w:ascii="Times New Roman" w:hAnsi="Times New Roman"/>
          <w:i/>
          <w:sz w:val="24"/>
          <w:szCs w:val="24"/>
          <w:lang w:val="pt-BR"/>
        </w:rPr>
      </w:pPr>
      <w:r w:rsidRPr="00577421">
        <w:rPr>
          <w:rFonts w:ascii="Times New Roman" w:hAnsi="Times New Roman"/>
          <w:i/>
          <w:sz w:val="24"/>
          <w:szCs w:val="24"/>
        </w:rPr>
        <w:t xml:space="preserve">The </w:t>
      </w:r>
      <w:r w:rsidRPr="00577421" w:rsidR="004A1D57">
        <w:rPr>
          <w:rFonts w:ascii="Times New Roman" w:hAnsi="Times New Roman"/>
          <w:i/>
          <w:sz w:val="24"/>
          <w:szCs w:val="24"/>
        </w:rPr>
        <w:t>Customer</w:t>
      </w:r>
      <w:r w:rsidRPr="00577421" w:rsidR="008F5C24">
        <w:rPr>
          <w:rFonts w:ascii="Times New Roman" w:hAnsi="Times New Roman"/>
          <w:i/>
          <w:sz w:val="24"/>
          <w:szCs w:val="24"/>
        </w:rPr>
        <w:t xml:space="preserve"> </w:t>
      </w:r>
      <w:r w:rsidRPr="00577421">
        <w:rPr>
          <w:rFonts w:ascii="Times New Roman" w:hAnsi="Times New Roman"/>
          <w:i/>
          <w:sz w:val="24"/>
          <w:szCs w:val="24"/>
        </w:rPr>
        <w:t xml:space="preserve">hereby confirms that </w:t>
      </w:r>
      <w:r w:rsidRPr="00577421" w:rsidR="008F5C24">
        <w:rPr>
          <w:rFonts w:ascii="Times New Roman" w:hAnsi="Times New Roman"/>
          <w:i/>
          <w:sz w:val="24"/>
          <w:szCs w:val="24"/>
        </w:rPr>
        <w:t xml:space="preserve">Techcombank </w:t>
      </w:r>
      <w:r w:rsidRPr="00577421">
        <w:rPr>
          <w:rFonts w:ascii="Times New Roman" w:hAnsi="Times New Roman"/>
          <w:i/>
          <w:sz w:val="24"/>
          <w:szCs w:val="24"/>
        </w:rPr>
        <w:t>provides sufficient information and the Customer has read, understood and agree</w:t>
      </w:r>
      <w:r w:rsidRPr="00577421" w:rsidR="00ED617D">
        <w:rPr>
          <w:rFonts w:ascii="Times New Roman" w:hAnsi="Times New Roman"/>
          <w:i/>
          <w:sz w:val="24"/>
          <w:szCs w:val="24"/>
        </w:rPr>
        <w:t>d</w:t>
      </w:r>
      <w:r w:rsidRPr="00577421">
        <w:rPr>
          <w:rFonts w:ascii="Times New Roman" w:hAnsi="Times New Roman"/>
          <w:i/>
          <w:sz w:val="24"/>
          <w:szCs w:val="24"/>
        </w:rPr>
        <w:t xml:space="preserve"> with the contract</w:t>
      </w:r>
      <w:r w:rsidRPr="00577421">
        <w:rPr>
          <w:rFonts w:ascii="Times New Roman" w:hAnsi="Times New Roman"/>
          <w:i/>
          <w:sz w:val="24"/>
          <w:szCs w:val="24"/>
        </w:rPr>
        <w:t>’s terms and conditions</w:t>
      </w:r>
      <w:r w:rsidRPr="00577421">
        <w:rPr>
          <w:rFonts w:ascii="Times New Roman" w:hAnsi="Times New Roman"/>
          <w:i/>
          <w:sz w:val="24"/>
          <w:szCs w:val="24"/>
        </w:rPr>
        <w:t xml:space="preserve">; conditions on time deposit transaction; interest calculation method, interest rate; principles and factors identifying the floating interest rate </w:t>
      </w:r>
      <w:r w:rsidRPr="00577421" w:rsidR="008F5C24">
        <w:rPr>
          <w:rFonts w:ascii="Times New Roman" w:hAnsi="Times New Roman"/>
          <w:i/>
          <w:sz w:val="24"/>
          <w:szCs w:val="24"/>
        </w:rPr>
        <w:t>(</w:t>
      </w:r>
      <w:r w:rsidRPr="00577421">
        <w:rPr>
          <w:rFonts w:ascii="Times New Roman" w:hAnsi="Times New Roman"/>
          <w:i/>
          <w:sz w:val="24"/>
          <w:szCs w:val="24"/>
        </w:rPr>
        <w:t>if applicable</w:t>
      </w:r>
      <w:r w:rsidRPr="00577421" w:rsidR="008F5C24">
        <w:rPr>
          <w:rFonts w:ascii="Times New Roman" w:hAnsi="Times New Roman"/>
          <w:i/>
          <w:sz w:val="24"/>
          <w:szCs w:val="24"/>
        </w:rPr>
        <w:t xml:space="preserve">) </w:t>
      </w:r>
      <w:r w:rsidRPr="00577421">
        <w:rPr>
          <w:rFonts w:ascii="Times New Roman" w:hAnsi="Times New Roman"/>
          <w:i/>
          <w:sz w:val="24"/>
          <w:szCs w:val="24"/>
        </w:rPr>
        <w:t>a</w:t>
      </w:r>
      <w:r w:rsidRPr="00577421" w:rsidR="006465B5">
        <w:rPr>
          <w:rFonts w:ascii="Times New Roman" w:hAnsi="Times New Roman"/>
          <w:i/>
          <w:sz w:val="24"/>
          <w:szCs w:val="24"/>
        </w:rPr>
        <w:t>nd other provisions hereof.</w:t>
      </w:r>
    </w:p>
    <w:p w:rsidR="008F5C24" w:rsidRPr="00577421" w:rsidP="008855CB" w14:paraId="1FBF38E1" w14:textId="4620ABAB">
      <w:pPr>
        <w:numPr>
          <w:ilvl w:val="1"/>
          <w:numId w:val="4"/>
        </w:numPr>
        <w:tabs>
          <w:tab w:val="num" w:pos="960"/>
          <w:tab w:val="clear" w:pos="1080"/>
        </w:tabs>
        <w:spacing w:before="60" w:after="60" w:line="240" w:lineRule="auto"/>
        <w:ind w:left="960" w:hanging="960"/>
        <w:jc w:val="both"/>
        <w:rPr>
          <w:rFonts w:ascii="Times New Roman" w:hAnsi="Times New Roman"/>
          <w:sz w:val="24"/>
          <w:szCs w:val="24"/>
          <w:lang w:val="pt-BR"/>
        </w:rPr>
      </w:pPr>
      <w:r w:rsidRPr="00577421">
        <w:rPr>
          <w:rFonts w:ascii="Times New Roman" w:hAnsi="Times New Roman"/>
          <w:sz w:val="24"/>
          <w:szCs w:val="24"/>
        </w:rPr>
        <w:t xml:space="preserve">Các nội dung khác liên quan tới Khoản Tiền Gửi (bao gồm cả việc sửa đổi, bổ sung các nội dung của bản Hợp đồng này) sẽ được áp dụng và tuân thủ theo Bản Điều khoản và Điều kiện chung về Sản Phẩm và Dịch vụ dành cho khách hàng tổ chức (sau đây gọi là “Điều khoản và Điều kiện chung”) được đăng tải trên trang điện tử chính thức của Techcombank (tại địa chỉ đường link </w:t>
      </w:r>
      <w:r w:rsidRPr="00577421">
        <w:rPr>
          <w:rFonts w:ascii="Times New Roman" w:hAnsi="Times New Roman"/>
          <w:sz w:val="24"/>
          <w:szCs w:val="24"/>
        </w:rPr>
        <w:t xml:space="preserve">URL hoặc QR code). Khách Hàng xác nhận đã được Techcombank cung cấp, giải thích, đã đọc, hiểu rõ và hoàn toàn đồng ý nội dung của Bản Điều khoản và Điều kiện </w:t>
      </w:r>
      <w:r w:rsidRPr="00577421">
        <w:rPr>
          <w:rFonts w:ascii="Times New Roman" w:hAnsi="Times New Roman"/>
          <w:sz w:val="24"/>
          <w:szCs w:val="24"/>
        </w:rPr>
        <w:t>chung</w:t>
      </w:r>
      <w:r w:rsidRPr="00577421">
        <w:rPr>
          <w:rFonts w:ascii="Times New Roman" w:hAnsi="Times New Roman"/>
          <w:sz w:val="24"/>
          <w:szCs w:val="24"/>
        </w:rPr>
        <w:t xml:space="preserve"> trước khi ký kết Hợp đồng này. Bản Điều khoản và Điều kiện chung là một phần không thể tách rời Hợp đồng này</w:t>
      </w:r>
      <w:r w:rsidRPr="00577421" w:rsidR="00E976C2">
        <w:rPr>
          <w:rFonts w:ascii="Times New Roman" w:hAnsi="Times New Roman"/>
          <w:sz w:val="24"/>
          <w:szCs w:val="24"/>
        </w:rPr>
        <w:t xml:space="preserve"> và các thỏa thuận, hợp đồng, đăng ký, hoặc đề nghị sử dụng sản phẩm và/hoặc dịch vụ mà Khách Hàng ký, ký kết với Techcombank</w:t>
      </w:r>
      <w:r w:rsidRPr="00577421">
        <w:rPr>
          <w:rFonts w:ascii="Times New Roman" w:hAnsi="Times New Roman"/>
          <w:sz w:val="24"/>
          <w:szCs w:val="24"/>
        </w:rPr>
        <w:t xml:space="preserve">, có giá trị pháp lý ràng buộc đối với Khách Hàng. </w:t>
      </w:r>
    </w:p>
    <w:p w:rsidR="00696152" w:rsidRPr="00577421" w:rsidP="00577421" w14:paraId="0B3C84A6" w14:textId="797DA788">
      <w:pPr>
        <w:ind w:left="990"/>
        <w:rPr>
          <w:rFonts w:ascii="Arial" w:hAnsi="Arial"/>
        </w:rPr>
      </w:pPr>
      <w:r w:rsidRPr="00577421">
        <w:rPr>
          <w:rFonts w:ascii="Times New Roman" w:hAnsi="Times New Roman"/>
          <w:i/>
          <w:sz w:val="24"/>
          <w:szCs w:val="24"/>
        </w:rPr>
        <w:t xml:space="preserve">Other provisions related to the Deposit (including the amendments of, supplements to this Contract’s provisions) </w:t>
      </w:r>
      <w:r w:rsidRPr="00577421" w:rsidR="00EE0CFF">
        <w:rPr>
          <w:rFonts w:ascii="Times New Roman" w:hAnsi="Times New Roman"/>
          <w:i/>
          <w:sz w:val="24"/>
          <w:szCs w:val="24"/>
        </w:rPr>
        <w:t xml:space="preserve">shall be applied and in compliance </w:t>
      </w:r>
      <w:r w:rsidRPr="00577421">
        <w:rPr>
          <w:rFonts w:ascii="Times New Roman" w:hAnsi="Times New Roman"/>
          <w:i/>
          <w:sz w:val="24"/>
          <w:szCs w:val="24"/>
        </w:rPr>
        <w:t xml:space="preserve"> with the general Terms and Conditions on Products and Services for corporate customers (hereinafter referred to as “General Terms and Conditions”) which have been uploaded to Techcombank’s website (following the URL link or QR code). The Customer hereby confirms that Techcombank provides sufficient information and the Customer has read, understood and totally agreed with the General Terms and Conditions before entering into this Contract. The General Terms and Conditions </w:t>
      </w:r>
      <w:r w:rsidRPr="00577421" w:rsidR="004A753D">
        <w:rPr>
          <w:rFonts w:ascii="Times New Roman" w:hAnsi="Times New Roman"/>
          <w:i/>
          <w:sz w:val="24"/>
          <w:szCs w:val="24"/>
        </w:rPr>
        <w:t>is an integral part of this Contract</w:t>
      </w:r>
      <w:r w:rsidRPr="00577421" w:rsidR="00C229DA">
        <w:rPr>
          <w:rFonts w:ascii="Times New Roman" w:hAnsi="Times New Roman"/>
          <w:i/>
          <w:sz w:val="24"/>
          <w:szCs w:val="24"/>
        </w:rPr>
        <w:t xml:space="preserve"> and all contracts/ applications/ requests for provision of services and products that the customer will sign with Techcombank</w:t>
      </w:r>
      <w:r w:rsidRPr="00577421" w:rsidR="004A753D">
        <w:rPr>
          <w:rFonts w:ascii="Times New Roman" w:hAnsi="Times New Roman"/>
          <w:i/>
          <w:sz w:val="24"/>
          <w:szCs w:val="24"/>
        </w:rPr>
        <w:t>, and legally binding on the Customer.</w:t>
      </w:r>
    </w:p>
    <w:p w:rsidR="00E976C2" w:rsidRPr="00577421" w:rsidP="00E976C2" w14:paraId="62717994" w14:textId="77777777">
      <w:pPr>
        <w:numPr>
          <w:ilvl w:val="1"/>
          <w:numId w:val="4"/>
        </w:numPr>
        <w:tabs>
          <w:tab w:val="num" w:pos="960"/>
          <w:tab w:val="clear" w:pos="1080"/>
        </w:tabs>
        <w:spacing w:before="60" w:after="60" w:line="240" w:lineRule="auto"/>
        <w:ind w:left="960" w:hanging="960"/>
        <w:jc w:val="both"/>
        <w:rPr>
          <w:rFonts w:ascii="Times New Roman" w:hAnsi="Times New Roman"/>
          <w:i/>
          <w:sz w:val="24"/>
          <w:szCs w:val="24"/>
        </w:rPr>
      </w:pPr>
      <w:r w:rsidRPr="00577421">
        <w:rPr>
          <w:rFonts w:ascii="Times New Roman" w:hAnsi="Times New Roman"/>
          <w:sz w:val="24"/>
          <w:szCs w:val="24"/>
        </w:rPr>
        <w:t>Trong trường hợp có sự mẫu thuẫn, hiểu khác nhau giữa Tiếng Việt và Tiếng Anh liên quan đến Hợp đồng này thì Tiếng Việt sẽ được ưu tiên áp dụng để giải thích, giải quyết tranh chấp.</w:t>
      </w:r>
    </w:p>
    <w:p w:rsidR="009814E0" w:rsidRPr="00577421" w14:paraId="08F02E02" w14:textId="64910B08">
      <w:pPr>
        <w:spacing w:before="60" w:after="60" w:line="240" w:lineRule="auto"/>
        <w:ind w:left="960"/>
        <w:jc w:val="both"/>
        <w:rPr>
          <w:rFonts w:ascii="Times New Roman" w:hAnsi="Times New Roman"/>
          <w:i/>
          <w:sz w:val="24"/>
          <w:szCs w:val="24"/>
        </w:rPr>
      </w:pPr>
      <w:r w:rsidRPr="00577421">
        <w:rPr>
          <w:rFonts w:ascii="Times New Roman" w:hAnsi="Times New Roman"/>
          <w:i/>
          <w:sz w:val="24"/>
          <w:szCs w:val="24"/>
        </w:rPr>
        <w:t>In case of any discrepancies or inconsistencies between the English and Vietnamese versions of this Contract, the Vietnamese version shall prevail.</w:t>
      </w:r>
    </w:p>
    <w:p w:rsidR="00723C7B" w:rsidRPr="00577421" w:rsidP="009814E0" w14:paraId="178BE7BA" w14:textId="472BE3AE">
      <w:pPr>
        <w:numPr>
          <w:ilvl w:val="1"/>
          <w:numId w:val="4"/>
        </w:numPr>
        <w:tabs>
          <w:tab w:val="num" w:pos="960"/>
          <w:tab w:val="clear" w:pos="1080"/>
        </w:tabs>
        <w:spacing w:before="60" w:after="60" w:line="240" w:lineRule="auto"/>
        <w:ind w:left="960" w:hanging="960"/>
        <w:jc w:val="both"/>
        <w:rPr>
          <w:rFonts w:ascii="Times New Roman" w:hAnsi="Times New Roman"/>
          <w:i/>
          <w:sz w:val="24"/>
          <w:szCs w:val="24"/>
        </w:rPr>
      </w:pPr>
      <w:r w:rsidRPr="00577421">
        <w:rPr>
          <w:rFonts w:ascii="Times New Roman" w:hAnsi="Times New Roman"/>
          <w:sz w:val="24"/>
          <w:szCs w:val="24"/>
        </w:rPr>
        <w:t>Hợp Đồng này được lập thành 02 (hai) bản, có giá trị pháp lý như nhau, Techcombank giữ 01 (một) bản, Khách Hàng giữ 01 (một) bản</w:t>
      </w:r>
      <w:r w:rsidRPr="00577421" w:rsidR="009814E0">
        <w:rPr>
          <w:rFonts w:ascii="Times New Roman" w:hAnsi="Times New Roman"/>
          <w:sz w:val="24"/>
          <w:szCs w:val="24"/>
        </w:rPr>
        <w:t>.</w:t>
      </w:r>
    </w:p>
    <w:p w:rsidR="00C433BB" w:rsidRPr="00577421" w:rsidP="00C433BB" w14:paraId="78C7AFD2" w14:textId="70159F13">
      <w:pPr>
        <w:spacing w:before="60" w:after="60" w:line="240" w:lineRule="auto"/>
        <w:ind w:left="960"/>
        <w:jc w:val="both"/>
        <w:rPr>
          <w:rFonts w:ascii="Times New Roman" w:hAnsi="Times New Roman"/>
          <w:i/>
          <w:sz w:val="24"/>
          <w:szCs w:val="24"/>
        </w:rPr>
      </w:pPr>
      <w:r w:rsidRPr="00577421">
        <w:rPr>
          <w:rFonts w:ascii="Times New Roman" w:hAnsi="Times New Roman"/>
          <w:i/>
          <w:sz w:val="24"/>
          <w:szCs w:val="24"/>
        </w:rPr>
        <w:t>This Contract is made into 02 (two) originals of equal effect, Techcombank shall keep 01 (one) original, the Customer shall keep 01 (one) original</w:t>
      </w:r>
      <w:r w:rsidRPr="00577421">
        <w:rPr>
          <w:rFonts w:ascii="Times New Roman" w:hAnsi="Times New Roman"/>
          <w:i/>
          <w:sz w:val="24"/>
          <w:szCs w:val="24"/>
        </w:rPr>
        <w:t>.</w:t>
      </w:r>
      <w:r w:rsidRPr="00577421">
        <w:rPr>
          <w:rFonts w:ascii="Times New Roman" w:hAnsi="Times New Roman"/>
          <w:i/>
          <w:sz w:val="24"/>
          <w:szCs w:val="24"/>
        </w:rPr>
        <w:t xml:space="preserve"> </w:t>
      </w:r>
    </w:p>
    <w:p w:rsidR="001D6511" w:rsidRPr="00577421" w:rsidP="008F5C24" w14:paraId="19C92F70" w14:textId="77777777">
      <w:pPr>
        <w:spacing w:before="60" w:after="60" w:line="240" w:lineRule="auto"/>
        <w:ind w:left="960"/>
        <w:jc w:val="both"/>
        <w:rPr>
          <w:rFonts w:ascii="Times New Roman" w:hAnsi="Times New Roman"/>
          <w:i/>
          <w:sz w:val="24"/>
          <w:szCs w:val="24"/>
          <w:lang w:val="pt-BR"/>
        </w:rPr>
      </w:pPr>
    </w:p>
    <w:tbl>
      <w:tblPr>
        <w:tblW w:w="4976" w:type="pct"/>
        <w:jc w:val="center"/>
        <w:tblLayout w:type="fixed"/>
        <w:tblLook w:val="0000"/>
      </w:tblPr>
      <w:tblGrid>
        <w:gridCol w:w="5033"/>
        <w:gridCol w:w="5173"/>
      </w:tblGrid>
      <w:tr w14:paraId="030264EE" w14:textId="77777777" w:rsidTr="00F21240">
        <w:tblPrEx>
          <w:tblW w:w="4976" w:type="pct"/>
          <w:jc w:val="center"/>
          <w:tblLayout w:type="fixed"/>
          <w:tblLook w:val="0000"/>
        </w:tblPrEx>
        <w:trPr>
          <w:jc w:val="center"/>
        </w:trPr>
        <w:tc>
          <w:tcPr>
            <w:tcW w:w="5033" w:type="dxa"/>
            <w:shd w:val="clear" w:color="auto" w:fill="auto"/>
            <w:vAlign w:val="bottom"/>
          </w:tcPr>
          <w:p w:rsidR="00723C7B" w:rsidRPr="00577421" w:rsidP="008855CB" w14:paraId="6D4585D6" w14:textId="13DB74BD">
            <w:pPr>
              <w:spacing w:before="60" w:after="60" w:line="240" w:lineRule="auto"/>
              <w:ind w:left="-85" w:right="29"/>
              <w:jc w:val="center"/>
              <w:rPr>
                <w:rFonts w:ascii="Times New Roman" w:hAnsi="Times New Roman"/>
                <w:b/>
                <w:sz w:val="24"/>
                <w:szCs w:val="24"/>
                <w:lang w:val="en-GB"/>
              </w:rPr>
            </w:pPr>
            <w:r w:rsidRPr="00577421">
              <w:rPr>
                <w:rFonts w:ascii="Times New Roman" w:hAnsi="Times New Roman"/>
                <w:b/>
                <w:sz w:val="24"/>
                <w:szCs w:val="24"/>
                <w:lang w:val="en-GB"/>
              </w:rPr>
              <w:t>TECHCOMBANK</w:t>
            </w:r>
          </w:p>
        </w:tc>
        <w:tc>
          <w:tcPr>
            <w:tcW w:w="5173" w:type="dxa"/>
            <w:vAlign w:val="bottom"/>
          </w:tcPr>
          <w:p w:rsidR="00723C7B" w:rsidRPr="00577421" w:rsidP="008855CB" w14:paraId="1F2C5695" w14:textId="71E09D4E">
            <w:pPr>
              <w:spacing w:before="60" w:after="60" w:line="240" w:lineRule="auto"/>
              <w:ind w:left="-85"/>
              <w:jc w:val="center"/>
              <w:rPr>
                <w:rFonts w:ascii="Times New Roman" w:hAnsi="Times New Roman"/>
                <w:b/>
                <w:i/>
                <w:sz w:val="24"/>
                <w:szCs w:val="24"/>
                <w:lang w:val="en-GB"/>
              </w:rPr>
            </w:pPr>
            <w:r w:rsidRPr="00577421">
              <w:rPr>
                <w:rFonts w:ascii="Times New Roman" w:hAnsi="Times New Roman"/>
                <w:b/>
                <w:sz w:val="24"/>
                <w:szCs w:val="24"/>
                <w:lang w:val="en-GB"/>
              </w:rPr>
              <w:t>KHÁCH HÀNG</w:t>
            </w:r>
            <w:r w:rsidRPr="00577421" w:rsidR="0058223B">
              <w:rPr>
                <w:rFonts w:ascii="Times New Roman" w:hAnsi="Times New Roman"/>
                <w:b/>
                <w:sz w:val="24"/>
                <w:szCs w:val="24"/>
                <w:lang w:val="en-GB"/>
              </w:rPr>
              <w:t xml:space="preserve">/ </w:t>
            </w:r>
            <w:r w:rsidRPr="00577421" w:rsidR="002E76E8">
              <w:rPr>
                <w:rFonts w:ascii="Times New Roman" w:hAnsi="Times New Roman"/>
                <w:b/>
                <w:i/>
                <w:sz w:val="24"/>
                <w:szCs w:val="24"/>
                <w:lang w:val="en-GB"/>
              </w:rPr>
              <w:t xml:space="preserve">THE </w:t>
            </w:r>
            <w:r w:rsidRPr="00577421" w:rsidR="0058223B">
              <w:rPr>
                <w:rFonts w:ascii="Times New Roman" w:hAnsi="Times New Roman"/>
                <w:b/>
                <w:i/>
                <w:sz w:val="24"/>
                <w:szCs w:val="24"/>
                <w:lang w:val="en-GB"/>
              </w:rPr>
              <w:t>CUSTOMER</w:t>
            </w:r>
          </w:p>
        </w:tc>
      </w:tr>
      <w:tr w14:paraId="33DAA25D" w14:textId="77777777" w:rsidTr="00F21240">
        <w:tblPrEx>
          <w:tblW w:w="4976" w:type="pct"/>
          <w:jc w:val="center"/>
          <w:tblLayout w:type="fixed"/>
          <w:tblLook w:val="0000"/>
        </w:tblPrEx>
        <w:trPr>
          <w:jc w:val="center"/>
        </w:trPr>
        <w:tc>
          <w:tcPr>
            <w:tcW w:w="5033" w:type="dxa"/>
            <w:shd w:val="clear" w:color="auto" w:fill="auto"/>
            <w:vAlign w:val="bottom"/>
          </w:tcPr>
          <w:p w:rsidR="0058223B" w:rsidRPr="00577421" w:rsidP="008855CB" w14:paraId="52B3F502" w14:textId="77777777">
            <w:pPr>
              <w:spacing w:before="60" w:after="60" w:line="240" w:lineRule="auto"/>
              <w:ind w:left="-85" w:right="29"/>
              <w:jc w:val="center"/>
              <w:rPr>
                <w:rFonts w:ascii="Times New Roman" w:hAnsi="Times New Roman"/>
                <w:i/>
                <w:sz w:val="24"/>
                <w:szCs w:val="24"/>
                <w:lang w:val="en-GB"/>
              </w:rPr>
            </w:pPr>
            <w:r w:rsidRPr="00577421">
              <w:rPr>
                <w:rFonts w:ascii="Times New Roman" w:hAnsi="Times New Roman"/>
                <w:i/>
                <w:sz w:val="24"/>
                <w:szCs w:val="24"/>
                <w:lang w:val="en-GB"/>
              </w:rPr>
              <w:t>(ký, ghi rõ họ tên và đóng dấu)</w:t>
            </w:r>
          </w:p>
          <w:p w:rsidR="00E823D8" w:rsidRPr="00577421" w:rsidP="008855CB" w14:paraId="428BC809" w14:textId="5CCB356D">
            <w:pPr>
              <w:spacing w:before="60" w:after="60" w:line="240" w:lineRule="auto"/>
              <w:ind w:left="-85" w:right="29"/>
              <w:jc w:val="center"/>
              <w:rPr>
                <w:rFonts w:ascii="Times New Roman" w:hAnsi="Times New Roman"/>
                <w:i/>
                <w:sz w:val="24"/>
                <w:szCs w:val="24"/>
                <w:lang w:val="en-GB"/>
              </w:rPr>
            </w:pPr>
            <w:r w:rsidRPr="00577421">
              <w:rPr>
                <w:rFonts w:ascii="Times New Roman" w:hAnsi="Times New Roman"/>
                <w:i/>
                <w:sz w:val="24"/>
                <w:szCs w:val="24"/>
                <w:lang w:val="en-GB"/>
              </w:rPr>
              <w:t>(signature, full name and seal)</w:t>
            </w:r>
          </w:p>
        </w:tc>
        <w:tc>
          <w:tcPr>
            <w:tcW w:w="5173" w:type="dxa"/>
            <w:vAlign w:val="bottom"/>
          </w:tcPr>
          <w:p w:rsidR="00E823D8" w:rsidRPr="00577421" w:rsidP="008855CB" w14:paraId="27F530D3" w14:textId="77777777">
            <w:pPr>
              <w:spacing w:before="60" w:after="60" w:line="240" w:lineRule="auto"/>
              <w:ind w:left="-85"/>
              <w:jc w:val="center"/>
              <w:rPr>
                <w:rFonts w:ascii="Times New Roman" w:hAnsi="Times New Roman"/>
                <w:i/>
                <w:sz w:val="24"/>
                <w:szCs w:val="24"/>
                <w:lang w:val="en-GB"/>
              </w:rPr>
            </w:pPr>
            <w:r w:rsidRPr="00577421">
              <w:rPr>
                <w:rFonts w:ascii="Times New Roman" w:hAnsi="Times New Roman"/>
                <w:i/>
                <w:sz w:val="24"/>
                <w:szCs w:val="24"/>
                <w:lang w:val="en-GB"/>
              </w:rPr>
              <w:t>(ký, ghi rõ họ tên và đóng dấu)</w:t>
            </w:r>
          </w:p>
          <w:p w:rsidR="0058223B" w:rsidRPr="00577421" w:rsidP="008855CB" w14:paraId="0785D21F" w14:textId="045ED550">
            <w:pPr>
              <w:spacing w:before="60" w:after="60" w:line="240" w:lineRule="auto"/>
              <w:ind w:left="-85"/>
              <w:jc w:val="center"/>
              <w:rPr>
                <w:rFonts w:ascii="Times New Roman" w:hAnsi="Times New Roman"/>
                <w:i/>
                <w:sz w:val="24"/>
                <w:szCs w:val="24"/>
                <w:lang w:val="en-GB"/>
              </w:rPr>
            </w:pPr>
            <w:r w:rsidRPr="00577421">
              <w:rPr>
                <w:rFonts w:ascii="Times New Roman" w:hAnsi="Times New Roman"/>
                <w:i/>
                <w:sz w:val="24"/>
                <w:szCs w:val="24"/>
                <w:lang w:val="en-GB"/>
              </w:rPr>
              <w:t>(signature, full name and seal)</w:t>
            </w:r>
          </w:p>
        </w:tc>
      </w:tr>
    </w:tbl>
    <w:p w:rsidR="002F7587" w:rsidRPr="00577421" w:rsidP="008855CB" w14:paraId="3784DEC8" w14:textId="5756CAE4">
      <w:pPr>
        <w:pStyle w:val="RightColumn"/>
        <w:spacing w:before="60" w:after="60" w:line="240" w:lineRule="auto"/>
        <w:rPr>
          <w:rFonts w:ascii="Times New Roman" w:hAnsi="Times New Roman"/>
          <w:sz w:val="24"/>
          <w:szCs w:val="24"/>
          <w:lang w:val="nl-NL"/>
        </w:rPr>
      </w:pPr>
    </w:p>
    <w:sectPr w:rsidSect="002F5387">
      <w:headerReference w:type="default" r:id="rId9"/>
      <w:footerReference w:type="default" r:id="rId10"/>
      <w:footerReference w:type="first" r:id="rId11"/>
      <w:pgSz w:w="12240" w:h="15840"/>
      <w:pgMar w:top="567" w:right="851" w:bottom="567" w:left="1134" w:header="450" w:footer="18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YInterstate Light">
    <w:charset w:val="00"/>
    <w:family w:val="auto"/>
    <w:pitch w:val="variable"/>
    <w:sig w:usb0="A00002AF" w:usb1="5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6152" w:rsidRPr="001803D3" w:rsidP="001803D3" w14:paraId="123309D0" w14:textId="067F6652">
    <w:pPr>
      <w:pStyle w:val="Header"/>
      <w:pBdr>
        <w:top w:val="single" w:sz="4" w:space="5" w:color="auto"/>
      </w:pBdr>
      <w:tabs>
        <w:tab w:val="left" w:pos="8910"/>
      </w:tabs>
      <w:spacing w:before="180"/>
      <w:jc w:val="left"/>
      <w:rPr>
        <w:rFonts w:ascii="Times New Roman" w:hAnsi="Times New Roman"/>
        <w:sz w:val="24"/>
        <w:szCs w:val="24"/>
      </w:rPr>
    </w:pPr>
    <w:r w:rsidRPr="001803D3">
      <w:rPr>
        <w:rFonts w:ascii="Times New Roman" w:hAnsi="Times New Roman"/>
        <w:i/>
        <w:sz w:val="16"/>
        <w:szCs w:val="24"/>
      </w:rPr>
      <w:t>Người tải: Huong BB. Nguyen Thi  Ngày tải: 06/06/2023 10:05:14  Mã hiệu: 62667</w:t>
    </w:r>
  </w:p>
  <w:p w:rsidRPr="001803D3" w:rsidP="001803D3">
    <w:pPr>
      <w:pStyle w:val="Header"/>
      <w:pBdr>
        <w:top w:val="single" w:sz="4" w:space="5" w:color="auto"/>
      </w:pBdr>
      <w:tabs>
        <w:tab w:val="left" w:pos="8910"/>
      </w:tabs>
      <w:spacing w:before="180"/>
      <w:jc w:val="left"/>
      <w:rPr>
        <w:rFonts w:ascii="Times New Roman" w:hAnsi="Times New Roman"/>
        <w:i/>
        <w:sz w:val="16"/>
        <w:szCs w:val="24"/>
      </w:rPr>
    </w:pPr>
  </w:p>
  <w:p w:rsidRPr="001803D3" w:rsidP="001803D3">
    <w:pPr>
      <w:pStyle w:val="Header"/>
      <w:pBdr>
        <w:top w:val="single" w:sz="4" w:space="5" w:color="auto"/>
      </w:pBdr>
      <w:tabs>
        <w:tab w:val="left" w:pos="8910"/>
      </w:tabs>
      <w:spacing w:before="180"/>
      <w:jc w:val="left"/>
      <w:rPr>
        <w:rFonts w:ascii="Times New Roman" w:hAnsi="Times New Roman"/>
        <w:i/>
        <w:sz w:val="16"/>
        <w:szCs w:val="24"/>
      </w:rPr>
    </w:pPr>
    <w:r w:rsidRPr="001803D3">
      <w:rPr>
        <w:rFonts w:ascii="Times New Roman" w:hAnsi="Times New Roman"/>
        <w:sz w:val="24"/>
        <w:szCs w:val="24"/>
      </w:rPr>
      <w:t>Mã hiệu</w:t>
    </w:r>
    <w:r>
      <w:rPr>
        <w:rFonts w:ascii="Times New Roman" w:hAnsi="Times New Roman"/>
        <w:sz w:val="24"/>
        <w:szCs w:val="24"/>
      </w:rPr>
      <w:t xml:space="preserve">/ </w:t>
    </w:r>
    <w:r>
      <w:rPr>
        <w:rFonts w:ascii="Times New Roman" w:hAnsi="Times New Roman"/>
        <w:i/>
        <w:sz w:val="24"/>
        <w:szCs w:val="24"/>
      </w:rPr>
      <w:t>Code</w:t>
    </w:r>
    <w:r w:rsidRPr="001803D3">
      <w:rPr>
        <w:rFonts w:ascii="Times New Roman" w:hAnsi="Times New Roman"/>
        <w:sz w:val="24"/>
        <w:szCs w:val="24"/>
      </w:rPr>
      <w:t xml:space="preserve">: MB01-SP.SPDN/34    </w:t>
    </w:r>
    <w:r w:rsidRPr="001803D3">
      <w:rPr>
        <w:rFonts w:ascii="Times New Roman" w:hAnsi="Times New Roman"/>
        <w:sz w:val="24"/>
        <w:szCs w:val="24"/>
      </w:rPr>
      <w:tab/>
      <w:t xml:space="preserve"> </w:t>
    </w:r>
    <w:r>
      <w:rPr>
        <w:rFonts w:ascii="Times New Roman" w:hAnsi="Times New Roman"/>
        <w:sz w:val="24"/>
        <w:szCs w:val="24"/>
      </w:rPr>
      <w:t xml:space="preserve">  </w:t>
    </w:r>
    <w:r w:rsidRPr="001803D3">
      <w:rPr>
        <w:rFonts w:ascii="Times New Roman" w:hAnsi="Times New Roman"/>
        <w:sz w:val="24"/>
        <w:szCs w:val="24"/>
      </w:rPr>
      <w:t>Lần ban hành/sửa đổi</w:t>
    </w:r>
    <w:r>
      <w:rPr>
        <w:rFonts w:ascii="Times New Roman" w:hAnsi="Times New Roman"/>
        <w:sz w:val="24"/>
        <w:szCs w:val="24"/>
      </w:rPr>
      <w:t xml:space="preserve">/ </w:t>
    </w:r>
    <w:r>
      <w:rPr>
        <w:rFonts w:ascii="Times New Roman" w:hAnsi="Times New Roman"/>
        <w:i/>
        <w:sz w:val="24"/>
        <w:szCs w:val="24"/>
      </w:rPr>
      <w:t>Version</w:t>
    </w:r>
    <w:r w:rsidRPr="001803D3">
      <w:rPr>
        <w:rFonts w:ascii="Times New Roman" w:hAnsi="Times New Roman"/>
        <w:sz w:val="24"/>
        <w:szCs w:val="24"/>
      </w:rPr>
      <w:t>: 04/0</w:t>
    </w:r>
    <w:r w:rsidR="00634539">
      <w:rPr>
        <w:rFonts w:ascii="Times New Roman" w:hAnsi="Times New Roman"/>
        <w:sz w:val="24"/>
        <w:szCs w:val="24"/>
      </w:rPr>
      <w:t>2</w:t>
    </w:r>
    <w:r>
      <w:rPr>
        <w:rFonts w:ascii="Times New Roman" w:hAnsi="Times New Roman"/>
        <w:sz w:val="24"/>
        <w:szCs w:val="24"/>
      </w:rPr>
      <w:t xml:space="preserve">     </w:t>
    </w:r>
    <w:r w:rsidRPr="001803D3">
      <w:rPr>
        <w:rFonts w:ascii="Times New Roman" w:hAnsi="Times New Roman"/>
        <w:sz w:val="24"/>
        <w:szCs w:val="24"/>
      </w:rPr>
      <w:t>Trang</w:t>
    </w:r>
    <w:r>
      <w:rPr>
        <w:rFonts w:ascii="Times New Roman" w:hAnsi="Times New Roman"/>
        <w:sz w:val="24"/>
        <w:szCs w:val="24"/>
      </w:rPr>
      <w:t xml:space="preserve"> số/ </w:t>
    </w:r>
    <w:r>
      <w:rPr>
        <w:rFonts w:ascii="Times New Roman" w:hAnsi="Times New Roman"/>
        <w:i/>
        <w:sz w:val="24"/>
        <w:szCs w:val="24"/>
      </w:rPr>
      <w:t>Page N</w:t>
    </w:r>
    <w:r w:rsidRPr="00BD0064">
      <w:rPr>
        <w:rFonts w:ascii="Times New Roman" w:hAnsi="Times New Roman"/>
        <w:i/>
        <w:sz w:val="24"/>
        <w:szCs w:val="24"/>
        <w:vertAlign w:val="superscript"/>
      </w:rPr>
      <w:t>o</w:t>
    </w:r>
    <w:r w:rsidRPr="001803D3">
      <w:rPr>
        <w:rFonts w:ascii="Times New Roman" w:hAnsi="Times New Roman"/>
        <w:sz w:val="24"/>
        <w:szCs w:val="24"/>
      </w:rPr>
      <w:t xml:space="preserve">: </w:t>
    </w:r>
    <w:r w:rsidRPr="001803D3">
      <w:rPr>
        <w:rStyle w:val="PageNumber"/>
        <w:rFonts w:ascii="Times New Roman" w:hAnsi="Times New Roman"/>
        <w:sz w:val="24"/>
        <w:szCs w:val="24"/>
      </w:rPr>
      <w:fldChar w:fldCharType="begin"/>
    </w:r>
    <w:r w:rsidRPr="001803D3">
      <w:rPr>
        <w:rStyle w:val="PageNumber"/>
        <w:rFonts w:ascii="Times New Roman" w:hAnsi="Times New Roman"/>
        <w:sz w:val="24"/>
        <w:szCs w:val="24"/>
      </w:rPr>
      <w:instrText xml:space="preserve"> PAGE </w:instrText>
    </w:r>
    <w:r w:rsidRPr="001803D3">
      <w:rPr>
        <w:rStyle w:val="PageNumber"/>
        <w:rFonts w:ascii="Times New Roman" w:hAnsi="Times New Roman"/>
        <w:sz w:val="24"/>
        <w:szCs w:val="24"/>
      </w:rPr>
      <w:fldChar w:fldCharType="separate"/>
    </w:r>
    <w:r w:rsidR="00B72F2C">
      <w:rPr>
        <w:rStyle w:val="PageNumber"/>
        <w:rFonts w:ascii="Times New Roman" w:hAnsi="Times New Roman"/>
        <w:noProof/>
        <w:sz w:val="24"/>
        <w:szCs w:val="24"/>
      </w:rPr>
      <w:t>10</w:t>
    </w:r>
    <w:r w:rsidRPr="001803D3">
      <w:rPr>
        <w:rStyle w:val="PageNumber"/>
        <w:rFonts w:ascii="Times New Roman" w:hAnsi="Times New Roman"/>
        <w:sz w:val="24"/>
        <w:szCs w:val="24"/>
      </w:rPr>
      <w:fldChar w:fldCharType="end"/>
    </w:r>
    <w:r w:rsidRPr="001803D3">
      <w:rPr>
        <w:rStyle w:val="PageNumber"/>
        <w:rFonts w:ascii="Times New Roman" w:hAnsi="Times New Roman"/>
        <w:sz w:val="24"/>
        <w:szCs w:val="24"/>
      </w:rPr>
      <w:t>/</w:t>
    </w:r>
    <w:r w:rsidRPr="001803D3">
      <w:rPr>
        <w:rStyle w:val="PageNumber"/>
        <w:rFonts w:ascii="Times New Roman" w:hAnsi="Times New Roman"/>
        <w:sz w:val="24"/>
        <w:szCs w:val="24"/>
      </w:rPr>
      <w:fldChar w:fldCharType="begin"/>
    </w:r>
    <w:r w:rsidRPr="001803D3">
      <w:rPr>
        <w:rStyle w:val="PageNumber"/>
        <w:rFonts w:ascii="Times New Roman" w:hAnsi="Times New Roman"/>
        <w:sz w:val="24"/>
        <w:szCs w:val="24"/>
      </w:rPr>
      <w:instrText xml:space="preserve"> NUMPAGES </w:instrText>
    </w:r>
    <w:r w:rsidRPr="001803D3">
      <w:rPr>
        <w:rStyle w:val="PageNumber"/>
        <w:rFonts w:ascii="Times New Roman" w:hAnsi="Times New Roman"/>
        <w:sz w:val="24"/>
        <w:szCs w:val="24"/>
      </w:rPr>
      <w:fldChar w:fldCharType="separate"/>
    </w:r>
    <w:r w:rsidR="00B72F2C">
      <w:rPr>
        <w:rStyle w:val="PageNumber"/>
        <w:rFonts w:ascii="Times New Roman" w:hAnsi="Times New Roman"/>
        <w:noProof/>
        <w:sz w:val="24"/>
        <w:szCs w:val="24"/>
      </w:rPr>
      <w:t>10</w:t>
    </w:r>
    <w:r w:rsidRPr="001803D3">
      <w:rPr>
        <w:rStyle w:val="PageNumber"/>
        <w:rFonts w:ascii="Times New Roman" w:hAnsi="Times New Roman"/>
        <w:sz w:val="24"/>
        <w:szCs w:val="24"/>
      </w:rPr>
      <w:fldChar w:fldCharType="end"/>
    </w:r>
    <w:r w:rsidRPr="001803D3">
      <w:rPr>
        <w:rStyle w:val="PageNumber"/>
        <w:rFonts w:ascii="Times New Roman" w:hAnsi="Times New Roman"/>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rPr>
        <w:i/>
        <w:sz w:val="16"/>
      </w:rPr>
    </w:pPr>
    <w:r>
      <w:rPr>
        <w:i/>
        <w:sz w:val="16"/>
      </w:rPr>
      <w:br/>
    </w:r>
    <w:r>
      <w:rPr>
        <w:i/>
        <w:sz w:val="16"/>
      </w:rPr>
      <w:t>Người tải: Huong BB. Nguyen Thi  Ngày tải: 06/06/2023 10:05:14  Mã hiệu: 62667</w:t>
    </w:r>
  </w:p>
  <w:p>
    <w:pPr>
      <w:jc w:val="left"/>
      <w:rPr>
        <w:i/>
        <w:sz w:val="16"/>
      </w:rPr>
    </w:pPr>
  </w:p>
  <w:p>
    <w:pPr>
      <w:jc w:val="left"/>
      <w:rPr>
        <w:i/>
        <w:sz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6152" w:rsidRPr="00DB6BFC" w:rsidP="00FB1B82" w14:paraId="70296C6F" w14:textId="77777777">
    <w:pPr>
      <w:pStyle w:val="Header"/>
      <w:jc w:val="right"/>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17145</wp:posOffset>
          </wp:positionH>
          <wp:positionV relativeFrom="paragraph">
            <wp:posOffset>-132080</wp:posOffset>
          </wp:positionV>
          <wp:extent cx="2118360" cy="308610"/>
          <wp:effectExtent l="0" t="0" r="0" b="0"/>
          <wp:wrapSquare wrapText="bothSides"/>
          <wp:docPr id="6" name="Picture 6" descr="logo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40764" name="Picture 1" descr="logo moi"/>
                  <pic:cNvPicPr>
                    <a:picLocks noChangeAspect="1" noChangeArrowheads="1"/>
                  </pic:cNvPicPr>
                </pic:nvPicPr>
                <pic:blipFill>
                  <a:blip xmlns:r="http://schemas.openxmlformats.org/officeDocument/2006/relationships" r:embed="rId1"/>
                  <a:stretch>
                    <a:fillRect/>
                  </a:stretch>
                </pic:blipFill>
                <pic:spPr bwMode="auto">
                  <a:xfrm>
                    <a:off x="0" y="0"/>
                    <a:ext cx="2118360" cy="3086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72"/>
        </w:tabs>
        <w:ind w:left="72" w:hanging="432"/>
      </w:pPr>
    </w:lvl>
    <w:lvl w:ilvl="1">
      <w:start w:val="1"/>
      <w:numFmt w:val="none"/>
      <w:pStyle w:val="Heading2"/>
      <w:suff w:val="nothing"/>
      <w:lvlJc w:val="left"/>
      <w:pPr>
        <w:tabs>
          <w:tab w:val="num" w:pos="216"/>
        </w:tabs>
        <w:ind w:left="216" w:hanging="576"/>
      </w:pPr>
    </w:lvl>
    <w:lvl w:ilvl="2">
      <w:start w:val="1"/>
      <w:numFmt w:val="none"/>
      <w:pStyle w:val="Heading3"/>
      <w:suff w:val="nothing"/>
      <w:lvlJc w:val="left"/>
      <w:pPr>
        <w:tabs>
          <w:tab w:val="num" w:pos="360"/>
        </w:tabs>
        <w:ind w:left="360" w:hanging="720"/>
      </w:pPr>
    </w:lvl>
    <w:lvl w:ilvl="3">
      <w:start w:val="1"/>
      <w:numFmt w:val="none"/>
      <w:suff w:val="nothing"/>
      <w:lvlJc w:val="left"/>
      <w:pPr>
        <w:tabs>
          <w:tab w:val="num" w:pos="504"/>
        </w:tabs>
        <w:ind w:left="504" w:hanging="864"/>
      </w:pPr>
    </w:lvl>
    <w:lvl w:ilvl="4">
      <w:start w:val="1"/>
      <w:numFmt w:val="none"/>
      <w:suff w:val="nothing"/>
      <w:lvlJc w:val="left"/>
      <w:pPr>
        <w:tabs>
          <w:tab w:val="num" w:pos="648"/>
        </w:tabs>
        <w:ind w:left="648" w:hanging="1008"/>
      </w:pPr>
    </w:lvl>
    <w:lvl w:ilvl="5">
      <w:start w:val="1"/>
      <w:numFmt w:val="none"/>
      <w:suff w:val="nothing"/>
      <w:lvlJc w:val="left"/>
      <w:pPr>
        <w:tabs>
          <w:tab w:val="num" w:pos="792"/>
        </w:tabs>
        <w:ind w:left="792" w:hanging="1152"/>
      </w:pPr>
    </w:lvl>
    <w:lvl w:ilvl="6">
      <w:start w:val="1"/>
      <w:numFmt w:val="none"/>
      <w:suff w:val="nothing"/>
      <w:lvlJc w:val="left"/>
      <w:pPr>
        <w:tabs>
          <w:tab w:val="num" w:pos="936"/>
        </w:tabs>
        <w:ind w:left="936" w:hanging="1296"/>
      </w:pPr>
    </w:lvl>
    <w:lvl w:ilvl="7">
      <w:start w:val="1"/>
      <w:numFmt w:val="none"/>
      <w:suff w:val="nothing"/>
      <w:lvlJc w:val="left"/>
      <w:pPr>
        <w:tabs>
          <w:tab w:val="num" w:pos="1080"/>
        </w:tabs>
        <w:ind w:left="1080" w:hanging="1440"/>
      </w:pPr>
    </w:lvl>
    <w:lvl w:ilvl="8">
      <w:start w:val="1"/>
      <w:numFmt w:val="none"/>
      <w:suff w:val="nothing"/>
      <w:lvlJc w:val="left"/>
      <w:pPr>
        <w:tabs>
          <w:tab w:val="num" w:pos="1224"/>
        </w:tabs>
        <w:ind w:left="1224" w:hanging="1584"/>
      </w:pPr>
    </w:lvl>
  </w:abstractNum>
  <w:abstractNum w:abstractNumId="1">
    <w:nsid w:val="00097CEE"/>
    <w:multiLevelType w:val="hybridMultilevel"/>
    <w:tmpl w:val="130C062A"/>
    <w:lvl w:ilvl="0">
      <w:start w:val="1"/>
      <w:numFmt w:val="lowerRoman"/>
      <w:lvlText w:val="%1."/>
      <w:lvlJc w:val="left"/>
      <w:pPr>
        <w:ind w:left="2138" w:hanging="360"/>
      </w:pPr>
      <w:rPr>
        <w:rFonts w:hint="default"/>
      </w:r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2">
    <w:nsid w:val="08E01F71"/>
    <w:multiLevelType w:val="hybridMultilevel"/>
    <w:tmpl w:val="F9A02488"/>
    <w:lvl w:ilvl="0">
      <w:start w:val="5"/>
      <w:numFmt w:val="decimal"/>
      <w:lvlText w:val="7.%1."/>
      <w:lvlJc w:val="left"/>
      <w:pPr>
        <w:ind w:left="1680" w:hanging="360"/>
      </w:pPr>
      <w:rPr>
        <w:rFonts w:hint="default"/>
      </w:rPr>
    </w:lvl>
    <w:lvl w:ilvl="1" w:tentative="1">
      <w:start w:val="1"/>
      <w:numFmt w:val="lowerLetter"/>
      <w:lvlText w:val="%2."/>
      <w:lvlJc w:val="left"/>
      <w:pPr>
        <w:ind w:left="2400" w:hanging="360"/>
      </w:pPr>
    </w:lvl>
    <w:lvl w:ilvl="2" w:tentative="1">
      <w:start w:val="1"/>
      <w:numFmt w:val="lowerRoman"/>
      <w:lvlText w:val="%3."/>
      <w:lvlJc w:val="right"/>
      <w:pPr>
        <w:ind w:left="3120" w:hanging="180"/>
      </w:pPr>
    </w:lvl>
    <w:lvl w:ilvl="3" w:tentative="1">
      <w:start w:val="1"/>
      <w:numFmt w:val="decimal"/>
      <w:lvlText w:val="%4."/>
      <w:lvlJc w:val="left"/>
      <w:pPr>
        <w:ind w:left="3840" w:hanging="360"/>
      </w:pPr>
    </w:lvl>
    <w:lvl w:ilvl="4" w:tentative="1">
      <w:start w:val="1"/>
      <w:numFmt w:val="lowerLetter"/>
      <w:lvlText w:val="%5."/>
      <w:lvlJc w:val="left"/>
      <w:pPr>
        <w:ind w:left="4560" w:hanging="360"/>
      </w:pPr>
    </w:lvl>
    <w:lvl w:ilvl="5" w:tentative="1">
      <w:start w:val="1"/>
      <w:numFmt w:val="lowerRoman"/>
      <w:lvlText w:val="%6."/>
      <w:lvlJc w:val="right"/>
      <w:pPr>
        <w:ind w:left="5280" w:hanging="180"/>
      </w:pPr>
    </w:lvl>
    <w:lvl w:ilvl="6" w:tentative="1">
      <w:start w:val="1"/>
      <w:numFmt w:val="decimal"/>
      <w:lvlText w:val="%7."/>
      <w:lvlJc w:val="left"/>
      <w:pPr>
        <w:ind w:left="6000" w:hanging="360"/>
      </w:pPr>
    </w:lvl>
    <w:lvl w:ilvl="7" w:tentative="1">
      <w:start w:val="1"/>
      <w:numFmt w:val="lowerLetter"/>
      <w:lvlText w:val="%8."/>
      <w:lvlJc w:val="left"/>
      <w:pPr>
        <w:ind w:left="6720" w:hanging="360"/>
      </w:pPr>
    </w:lvl>
    <w:lvl w:ilvl="8" w:tentative="1">
      <w:start w:val="1"/>
      <w:numFmt w:val="lowerRoman"/>
      <w:lvlText w:val="%9."/>
      <w:lvlJc w:val="right"/>
      <w:pPr>
        <w:ind w:left="7440" w:hanging="180"/>
      </w:pPr>
    </w:lvl>
  </w:abstractNum>
  <w:abstractNum w:abstractNumId="3">
    <w:nsid w:val="09B76D95"/>
    <w:multiLevelType w:val="multilevel"/>
    <w:tmpl w:val="185CD854"/>
    <w:lvl w:ilvl="0">
      <w:start w:val="1"/>
      <w:numFmt w:val="decimal"/>
      <w:lvlText w:val="ĐIỀU %1."/>
      <w:lvlJc w:val="left"/>
      <w:pPr>
        <w:tabs>
          <w:tab w:val="num" w:pos="1440"/>
        </w:tabs>
        <w:ind w:left="0" w:firstLine="0"/>
      </w:pPr>
      <w:rPr>
        <w:rFonts w:hint="default"/>
        <w:u w:val="single"/>
      </w:rPr>
    </w:lvl>
    <w:lvl w:ilvl="1">
      <w:start w:val="1"/>
      <w:numFmt w:val="decimal"/>
      <w:lvlText w:val="8.%2."/>
      <w:lvlJc w:val="left"/>
      <w:pPr>
        <w:tabs>
          <w:tab w:val="num" w:pos="1080"/>
        </w:tabs>
        <w:ind w:left="0" w:firstLine="0"/>
      </w:pPr>
      <w:rPr>
        <w:rFonts w:hint="default"/>
        <w:b w:val="0"/>
        <w:i w:val="0"/>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nsid w:val="0CED1D29"/>
    <w:multiLevelType w:val="hybridMultilevel"/>
    <w:tmpl w:val="C17095F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44F614F"/>
    <w:multiLevelType w:val="hybridMultilevel"/>
    <w:tmpl w:val="D4B24EEC"/>
    <w:lvl w:ilvl="0">
      <w:start w:val="2"/>
      <w:numFmt w:val="decimal"/>
      <w:lvlText w:val="5.%1."/>
      <w:lvlJc w:val="left"/>
      <w:pPr>
        <w:ind w:left="16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3505C3"/>
    <w:multiLevelType w:val="hybridMultilevel"/>
    <w:tmpl w:val="32DC946E"/>
    <w:lvl w:ilvl="0">
      <w:start w:val="1"/>
      <w:numFmt w:val="lowerLetter"/>
      <w:lvlText w:val="%1)"/>
      <w:lvlJc w:val="left"/>
      <w:pPr>
        <w:ind w:left="1320" w:hanging="360"/>
      </w:pPr>
      <w:rPr>
        <w:rFonts w:hint="default"/>
      </w:rPr>
    </w:lvl>
    <w:lvl w:ilvl="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7">
    <w:nsid w:val="1832764A"/>
    <w:multiLevelType w:val="hybridMultilevel"/>
    <w:tmpl w:val="E71E1D5A"/>
    <w:lvl w:ilvl="0">
      <w:start w:val="1"/>
      <w:numFmt w:val="decimal"/>
      <w:lvlText w:val="4.%1."/>
      <w:lvlJc w:val="left"/>
      <w:pPr>
        <w:ind w:left="2040" w:hanging="360"/>
      </w:pPr>
      <w:rPr>
        <w:rFonts w:hint="default"/>
      </w:rPr>
    </w:lvl>
    <w:lvl w:ilvl="1">
      <w:start w:val="1"/>
      <w:numFmt w:val="decimal"/>
      <w:lvlText w:val="4.%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A77193"/>
    <w:multiLevelType w:val="hybridMultilevel"/>
    <w:tmpl w:val="C88A05B0"/>
    <w:lvl w:ilvl="0">
      <w:start w:val="2"/>
      <w:numFmt w:val="decimal"/>
      <w:lvlText w:val="2.%1."/>
      <w:lvlJc w:val="left"/>
      <w:pPr>
        <w:ind w:left="16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E01C14"/>
    <w:multiLevelType w:val="hybridMultilevel"/>
    <w:tmpl w:val="C17095F2"/>
    <w:lvl w:ilvl="0">
      <w:start w:val="1"/>
      <w:numFmt w:val="lowerLetter"/>
      <w:lvlText w:val="%1)"/>
      <w:lvlJc w:val="left"/>
      <w:pPr>
        <w:ind w:left="1320" w:hanging="360"/>
      </w:pPr>
      <w:rPr>
        <w:rFonts w:hint="default"/>
      </w:rPr>
    </w:lvl>
    <w:lvl w:ilvl="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10">
    <w:nsid w:val="1C615909"/>
    <w:multiLevelType w:val="hybridMultilevel"/>
    <w:tmpl w:val="6106A74A"/>
    <w:lvl w:ilvl="0">
      <w:start w:val="2"/>
      <w:numFmt w:val="decimal"/>
      <w:lvlText w:val="7.%1."/>
      <w:lvlJc w:val="left"/>
      <w:pPr>
        <w:ind w:left="144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D1B5DD5"/>
    <w:multiLevelType w:val="hybridMultilevel"/>
    <w:tmpl w:val="2A94E19A"/>
    <w:lvl w:ilvl="0">
      <w:start w:val="3"/>
      <w:numFmt w:val="decimal"/>
      <w:lvlText w:val="5.%1."/>
      <w:lvlJc w:val="left"/>
      <w:pPr>
        <w:ind w:left="13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E46254D"/>
    <w:multiLevelType w:val="hybridMultilevel"/>
    <w:tmpl w:val="C17095F2"/>
    <w:lvl w:ilvl="0">
      <w:start w:val="1"/>
      <w:numFmt w:val="lowerLetter"/>
      <w:lvlText w:val="%1)"/>
      <w:lvlJc w:val="left"/>
      <w:pPr>
        <w:ind w:left="1320" w:hanging="360"/>
      </w:pPr>
      <w:rPr>
        <w:rFonts w:hint="default"/>
      </w:rPr>
    </w:lvl>
    <w:lvl w:ilvl="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13">
    <w:nsid w:val="1F9B29A7"/>
    <w:multiLevelType w:val="hybridMultilevel"/>
    <w:tmpl w:val="C17095F2"/>
    <w:lvl w:ilvl="0">
      <w:start w:val="1"/>
      <w:numFmt w:val="lowerLetter"/>
      <w:lvlText w:val="%1)"/>
      <w:lvlJc w:val="left"/>
      <w:pPr>
        <w:ind w:left="1320" w:hanging="360"/>
      </w:pPr>
      <w:rPr>
        <w:rFonts w:hint="default"/>
      </w:rPr>
    </w:lvl>
    <w:lvl w:ilvl="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14">
    <w:nsid w:val="1FB8076F"/>
    <w:multiLevelType w:val="hybridMultilevel"/>
    <w:tmpl w:val="C17095F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0A514ED"/>
    <w:multiLevelType w:val="hybridMultilevel"/>
    <w:tmpl w:val="C17095F2"/>
    <w:lvl w:ilvl="0">
      <w:start w:val="1"/>
      <w:numFmt w:val="lowerLetter"/>
      <w:lvlText w:val="%1)"/>
      <w:lvlJc w:val="left"/>
      <w:pPr>
        <w:ind w:left="1320" w:hanging="360"/>
      </w:pPr>
      <w:rPr>
        <w:rFonts w:hint="default"/>
      </w:rPr>
    </w:lvl>
    <w:lvl w:ilvl="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16">
    <w:nsid w:val="22BF4224"/>
    <w:multiLevelType w:val="hybridMultilevel"/>
    <w:tmpl w:val="22407D60"/>
    <w:lvl w:ilvl="0">
      <w:start w:val="2"/>
      <w:numFmt w:val="decimal"/>
      <w:lvlText w:val="4.%1."/>
      <w:lvlJc w:val="left"/>
      <w:pPr>
        <w:ind w:left="13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B5D4A10"/>
    <w:multiLevelType w:val="hybridMultilevel"/>
    <w:tmpl w:val="C17095F2"/>
    <w:lvl w:ilvl="0">
      <w:start w:val="1"/>
      <w:numFmt w:val="lowerLetter"/>
      <w:lvlText w:val="%1)"/>
      <w:lvlJc w:val="left"/>
      <w:pPr>
        <w:ind w:left="1320" w:hanging="360"/>
      </w:pPr>
      <w:rPr>
        <w:rFonts w:hint="default"/>
      </w:rPr>
    </w:lvl>
    <w:lvl w:ilvl="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18">
    <w:nsid w:val="2CE038D2"/>
    <w:multiLevelType w:val="hybridMultilevel"/>
    <w:tmpl w:val="C17095F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4055D53"/>
    <w:multiLevelType w:val="hybridMultilevel"/>
    <w:tmpl w:val="C17095F2"/>
    <w:lvl w:ilvl="0">
      <w:start w:val="1"/>
      <w:numFmt w:val="lowerLetter"/>
      <w:lvlText w:val="%1)"/>
      <w:lvlJc w:val="left"/>
      <w:pPr>
        <w:ind w:left="1320" w:hanging="360"/>
      </w:pPr>
      <w:rPr>
        <w:rFonts w:hint="default"/>
      </w:rPr>
    </w:lvl>
    <w:lvl w:ilvl="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20">
    <w:nsid w:val="37AA2084"/>
    <w:multiLevelType w:val="hybridMultilevel"/>
    <w:tmpl w:val="32DC946E"/>
    <w:lvl w:ilvl="0">
      <w:start w:val="1"/>
      <w:numFmt w:val="lowerLetter"/>
      <w:lvlText w:val="%1)"/>
      <w:lvlJc w:val="left"/>
      <w:pPr>
        <w:ind w:left="1320" w:hanging="360"/>
      </w:pPr>
      <w:rPr>
        <w:rFonts w:hint="default"/>
      </w:rPr>
    </w:lvl>
    <w:lvl w:ilvl="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21">
    <w:nsid w:val="39FF1887"/>
    <w:multiLevelType w:val="hybridMultilevel"/>
    <w:tmpl w:val="0D9A3198"/>
    <w:lvl w:ilvl="0">
      <w:start w:val="1"/>
      <w:numFmt w:val="lowerRoman"/>
      <w:pStyle w:val="ListBullet2"/>
      <w:lvlText w:val="%1."/>
      <w:lvlJc w:val="left"/>
      <w:pPr>
        <w:ind w:left="1462" w:hanging="720"/>
      </w:pPr>
      <w:rPr>
        <w:rFonts w:hint="default"/>
      </w:rPr>
    </w:lvl>
    <w:lvl w:ilvl="1" w:tentative="1">
      <w:start w:val="1"/>
      <w:numFmt w:val="lowerLetter"/>
      <w:lvlText w:val="%2."/>
      <w:lvlJc w:val="left"/>
      <w:pPr>
        <w:ind w:left="1822" w:hanging="360"/>
      </w:pPr>
    </w:lvl>
    <w:lvl w:ilvl="2" w:tentative="1">
      <w:start w:val="1"/>
      <w:numFmt w:val="lowerRoman"/>
      <w:lvlText w:val="%3."/>
      <w:lvlJc w:val="right"/>
      <w:pPr>
        <w:ind w:left="2542" w:hanging="180"/>
      </w:pPr>
    </w:lvl>
    <w:lvl w:ilvl="3" w:tentative="1">
      <w:start w:val="1"/>
      <w:numFmt w:val="decimal"/>
      <w:lvlText w:val="%4."/>
      <w:lvlJc w:val="left"/>
      <w:pPr>
        <w:ind w:left="3262" w:hanging="360"/>
      </w:pPr>
    </w:lvl>
    <w:lvl w:ilvl="4" w:tentative="1">
      <w:start w:val="1"/>
      <w:numFmt w:val="lowerLetter"/>
      <w:lvlText w:val="%5."/>
      <w:lvlJc w:val="left"/>
      <w:pPr>
        <w:ind w:left="3982" w:hanging="360"/>
      </w:pPr>
    </w:lvl>
    <w:lvl w:ilvl="5" w:tentative="1">
      <w:start w:val="1"/>
      <w:numFmt w:val="lowerRoman"/>
      <w:lvlText w:val="%6."/>
      <w:lvlJc w:val="right"/>
      <w:pPr>
        <w:ind w:left="4702" w:hanging="180"/>
      </w:pPr>
    </w:lvl>
    <w:lvl w:ilvl="6" w:tentative="1">
      <w:start w:val="1"/>
      <w:numFmt w:val="decimal"/>
      <w:lvlText w:val="%7."/>
      <w:lvlJc w:val="left"/>
      <w:pPr>
        <w:ind w:left="5422" w:hanging="360"/>
      </w:pPr>
    </w:lvl>
    <w:lvl w:ilvl="7" w:tentative="1">
      <w:start w:val="1"/>
      <w:numFmt w:val="lowerLetter"/>
      <w:lvlText w:val="%8."/>
      <w:lvlJc w:val="left"/>
      <w:pPr>
        <w:ind w:left="6142" w:hanging="360"/>
      </w:pPr>
    </w:lvl>
    <w:lvl w:ilvl="8" w:tentative="1">
      <w:start w:val="1"/>
      <w:numFmt w:val="lowerRoman"/>
      <w:lvlText w:val="%9."/>
      <w:lvlJc w:val="right"/>
      <w:pPr>
        <w:ind w:left="6862" w:hanging="180"/>
      </w:pPr>
    </w:lvl>
  </w:abstractNum>
  <w:abstractNum w:abstractNumId="22">
    <w:nsid w:val="3BE73EA9"/>
    <w:multiLevelType w:val="multilevel"/>
    <w:tmpl w:val="4B463330"/>
    <w:lvl w:ilvl="0">
      <w:start w:val="6"/>
      <w:numFmt w:val="decimal"/>
      <w:lvlText w:val="%1."/>
      <w:lvlJc w:val="left"/>
      <w:pPr>
        <w:ind w:left="360" w:hanging="360"/>
      </w:pPr>
      <w:rPr>
        <w:rFonts w:hint="default"/>
      </w:rPr>
    </w:lvl>
    <w:lvl w:ilvl="1">
      <w:start w:val="2"/>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3">
    <w:nsid w:val="459E720F"/>
    <w:multiLevelType w:val="hybridMultilevel"/>
    <w:tmpl w:val="C17095F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5C97041"/>
    <w:multiLevelType w:val="multilevel"/>
    <w:tmpl w:val="796EF56E"/>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47C060DE"/>
    <w:multiLevelType w:val="hybridMultilevel"/>
    <w:tmpl w:val="2EE456FA"/>
    <w:lvl w:ilvl="0">
      <w:start w:val="2"/>
      <w:numFmt w:val="decimal"/>
      <w:lvlText w:val="1.%1."/>
      <w:lvlJc w:val="left"/>
      <w:pPr>
        <w:ind w:left="2138"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AC64B75"/>
    <w:multiLevelType w:val="hybridMultilevel"/>
    <w:tmpl w:val="C17095F2"/>
    <w:lvl w:ilvl="0">
      <w:start w:val="1"/>
      <w:numFmt w:val="lowerLetter"/>
      <w:lvlText w:val="%1)"/>
      <w:lvlJc w:val="left"/>
      <w:pPr>
        <w:ind w:left="1320" w:hanging="360"/>
      </w:pPr>
      <w:rPr>
        <w:rFonts w:hint="default"/>
      </w:rPr>
    </w:lvl>
    <w:lvl w:ilvl="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27">
    <w:nsid w:val="50534277"/>
    <w:multiLevelType w:val="hybridMultilevel"/>
    <w:tmpl w:val="443ACAE2"/>
    <w:lvl w:ilvl="0">
      <w:start w:val="5"/>
      <w:numFmt w:val="decimal"/>
      <w:lvlText w:val="6.%1."/>
      <w:lvlJc w:val="left"/>
      <w:pPr>
        <w:ind w:left="13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135277F"/>
    <w:multiLevelType w:val="hybridMultilevel"/>
    <w:tmpl w:val="C17095F2"/>
    <w:lvl w:ilvl="0">
      <w:start w:val="1"/>
      <w:numFmt w:val="lowerLetter"/>
      <w:lvlText w:val="%1)"/>
      <w:lvlJc w:val="left"/>
      <w:pPr>
        <w:ind w:left="1320" w:hanging="360"/>
      </w:pPr>
      <w:rPr>
        <w:rFonts w:hint="default"/>
      </w:rPr>
    </w:lvl>
    <w:lvl w:ilvl="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29">
    <w:nsid w:val="515A1D25"/>
    <w:multiLevelType w:val="hybridMultilevel"/>
    <w:tmpl w:val="54465A3E"/>
    <w:lvl w:ilvl="0">
      <w:start w:val="1"/>
      <w:numFmt w:val="decimal"/>
      <w:lvlText w:val="5.%1."/>
      <w:lvlJc w:val="left"/>
      <w:pPr>
        <w:ind w:left="2280" w:hanging="360"/>
      </w:pPr>
      <w:rPr>
        <w:rFonts w:hint="default"/>
      </w:rPr>
    </w:lvl>
    <w:lvl w:ilvl="1">
      <w:start w:val="1"/>
      <w:numFmt w:val="decimal"/>
      <w:lvlText w:val="5.%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32E53FD"/>
    <w:multiLevelType w:val="multilevel"/>
    <w:tmpl w:val="0A5EFE0A"/>
    <w:styleLink w:val="Style1"/>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nsid w:val="563F6BE9"/>
    <w:multiLevelType w:val="hybridMultilevel"/>
    <w:tmpl w:val="B6A2105E"/>
    <w:lvl w:ilvl="0">
      <w:start w:val="1"/>
      <w:numFmt w:val="decimal"/>
      <w:pStyle w:val="Khoan"/>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57AB71A9"/>
    <w:multiLevelType w:val="hybridMultilevel"/>
    <w:tmpl w:val="34C276B0"/>
    <w:lvl w:ilvl="0">
      <w:start w:val="2"/>
      <w:numFmt w:val="decimal"/>
      <w:lvlText w:val="3.%1."/>
      <w:lvlJc w:val="left"/>
      <w:pPr>
        <w:ind w:left="1680" w:hanging="360"/>
      </w:pPr>
      <w:rPr>
        <w:rFonts w:hint="default"/>
      </w:rPr>
    </w:lvl>
    <w:lvl w:ilvl="1">
      <w:start w:val="1"/>
      <w:numFmt w:val="decimal"/>
      <w:lvlText w:val="3.%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1541806"/>
    <w:multiLevelType w:val="hybridMultilevel"/>
    <w:tmpl w:val="7C404120"/>
    <w:lvl w:ilvl="0">
      <w:start w:val="1"/>
      <w:numFmt w:val="decimal"/>
      <w:lvlText w:val="2.%1."/>
      <w:lvlJc w:val="left"/>
      <w:pPr>
        <w:ind w:left="3098" w:hanging="360"/>
      </w:pPr>
      <w:rPr>
        <w:rFonts w:hint="default"/>
      </w:rPr>
    </w:lvl>
    <w:lvl w:ilvl="1">
      <w:start w:val="1"/>
      <w:numFmt w:val="decimal"/>
      <w:lvlText w:val="2.%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1653807"/>
    <w:multiLevelType w:val="hybridMultilevel"/>
    <w:tmpl w:val="36387A5E"/>
    <w:lvl w:ilvl="0">
      <w:start w:val="4"/>
      <w:numFmt w:val="decimal"/>
      <w:lvlText w:val="6.%1."/>
      <w:lvlJc w:val="left"/>
      <w:pPr>
        <w:ind w:left="13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4030D4B"/>
    <w:multiLevelType w:val="hybridMultilevel"/>
    <w:tmpl w:val="35EAC9EC"/>
    <w:lvl w:ilvl="0">
      <w:start w:val="2"/>
      <w:numFmt w:val="decimal"/>
      <w:lvlText w:val="6.%1."/>
      <w:lvlJc w:val="left"/>
      <w:pPr>
        <w:ind w:left="13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4223A4B"/>
    <w:multiLevelType w:val="hybridMultilevel"/>
    <w:tmpl w:val="C17095F2"/>
    <w:lvl w:ilvl="0">
      <w:start w:val="1"/>
      <w:numFmt w:val="lowerLetter"/>
      <w:lvlText w:val="%1)"/>
      <w:lvlJc w:val="left"/>
      <w:pPr>
        <w:ind w:left="1320" w:hanging="360"/>
      </w:pPr>
      <w:rPr>
        <w:rFonts w:hint="default"/>
      </w:rPr>
    </w:lvl>
    <w:lvl w:ilvl="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37">
    <w:nsid w:val="67B139F0"/>
    <w:multiLevelType w:val="multilevel"/>
    <w:tmpl w:val="F162C124"/>
    <w:lvl w:ilvl="0">
      <w:start w:val="6"/>
      <w:numFmt w:val="decimal"/>
      <w:lvlText w:val="%1."/>
      <w:lvlJc w:val="left"/>
      <w:pPr>
        <w:ind w:left="360" w:hanging="360"/>
      </w:pPr>
      <w:rPr>
        <w:rFonts w:hint="default"/>
      </w:rPr>
    </w:lvl>
    <w:lvl w:ilvl="1">
      <w:start w:val="3"/>
      <w:numFmt w:val="decimal"/>
      <w:lvlText w:val="%1.%2."/>
      <w:lvlJc w:val="left"/>
      <w:pPr>
        <w:ind w:left="1680" w:hanging="36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38">
    <w:nsid w:val="6A2012D1"/>
    <w:multiLevelType w:val="hybridMultilevel"/>
    <w:tmpl w:val="C17095F2"/>
    <w:lvl w:ilvl="0">
      <w:start w:val="1"/>
      <w:numFmt w:val="lowerLetter"/>
      <w:lvlText w:val="%1)"/>
      <w:lvlJc w:val="left"/>
      <w:pPr>
        <w:ind w:left="1320" w:hanging="360"/>
      </w:pPr>
      <w:rPr>
        <w:rFonts w:hint="default"/>
      </w:rPr>
    </w:lvl>
    <w:lvl w:ilvl="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39">
    <w:nsid w:val="6DE36FFE"/>
    <w:multiLevelType w:val="hybridMultilevel"/>
    <w:tmpl w:val="8C4CBCA0"/>
    <w:name w:val="WWNum233"/>
    <w:lvl w:ilvl="0">
      <w:start w:val="1"/>
      <w:numFmt w:val="bullet"/>
      <w:lvlText w:val=""/>
      <w:lvlJc w:val="left"/>
      <w:pPr>
        <w:ind w:left="1440" w:hanging="360"/>
      </w:pPr>
      <w:rPr>
        <w:rFonts w:ascii="Wingdings" w:hAnsi="Wingdings"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6E0A5231"/>
    <w:multiLevelType w:val="multilevel"/>
    <w:tmpl w:val="E65CEBAC"/>
    <w:lvl w:ilvl="0">
      <w:start w:val="1"/>
      <w:numFmt w:val="decimal"/>
      <w:lvlText w:val="ĐIỀU %1."/>
      <w:lvlJc w:val="left"/>
      <w:pPr>
        <w:tabs>
          <w:tab w:val="num" w:pos="1440"/>
        </w:tabs>
        <w:ind w:left="0" w:firstLine="0"/>
      </w:pPr>
      <w:rPr>
        <w:rFonts w:hint="default"/>
        <w:u w:val="single"/>
      </w:rPr>
    </w:lvl>
    <w:lvl w:ilvl="1">
      <w:start w:val="1"/>
      <w:numFmt w:val="lowerLetter"/>
      <w:lvlText w:val="%2)"/>
      <w:lvlJc w:val="left"/>
      <w:pPr>
        <w:tabs>
          <w:tab w:val="num" w:pos="1080"/>
        </w:tabs>
        <w:ind w:left="0" w:firstLine="0"/>
      </w:pPr>
      <w:rPr>
        <w:rFonts w:hint="default"/>
        <w:b w:val="0"/>
        <w:i w:val="0"/>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1">
    <w:nsid w:val="706654CF"/>
    <w:multiLevelType w:val="multilevel"/>
    <w:tmpl w:val="8004ADBE"/>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2">
    <w:nsid w:val="75A052C5"/>
    <w:multiLevelType w:val="multilevel"/>
    <w:tmpl w:val="286ABBA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8745170"/>
    <w:multiLevelType w:val="hybridMultilevel"/>
    <w:tmpl w:val="D26AAE48"/>
    <w:lvl w:ilvl="0">
      <w:start w:val="1"/>
      <w:numFmt w:val="decimal"/>
      <w:lvlText w:val="7.%1."/>
      <w:lvlJc w:val="left"/>
      <w:pPr>
        <w:ind w:left="13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A306620"/>
    <w:multiLevelType w:val="hybridMultilevel"/>
    <w:tmpl w:val="4E907E0E"/>
    <w:lvl w:ilvl="0">
      <w:start w:val="1"/>
      <w:numFmt w:val="decimal"/>
      <w:lvlText w:val="6.%1."/>
      <w:lvlJc w:val="left"/>
      <w:pPr>
        <w:ind w:left="2280" w:hanging="360"/>
      </w:pPr>
      <w:rPr>
        <w:rFonts w:hint="default"/>
      </w:rPr>
    </w:lvl>
    <w:lvl w:ilvl="1">
      <w:start w:val="1"/>
      <w:numFmt w:val="decimal"/>
      <w:lvlText w:val="6.%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B9B302B"/>
    <w:multiLevelType w:val="hybridMultilevel"/>
    <w:tmpl w:val="4864788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7D6E36EA"/>
    <w:multiLevelType w:val="hybridMultilevel"/>
    <w:tmpl w:val="D784945E"/>
    <w:lvl w:ilvl="0">
      <w:start w:val="5"/>
      <w:numFmt w:val="decimal"/>
      <w:lvlText w:val="7.%1."/>
      <w:lvlJc w:val="left"/>
      <w:pPr>
        <w:ind w:left="13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5"/>
  </w:num>
  <w:num w:numId="2">
    <w:abstractNumId w:val="0"/>
  </w:num>
  <w:num w:numId="3">
    <w:abstractNumId w:val="31"/>
  </w:num>
  <w:num w:numId="4">
    <w:abstractNumId w:val="3"/>
  </w:num>
  <w:num w:numId="5">
    <w:abstractNumId w:val="40"/>
  </w:num>
  <w:num w:numId="6">
    <w:abstractNumId w:val="21"/>
  </w:num>
  <w:num w:numId="7">
    <w:abstractNumId w:val="28"/>
  </w:num>
  <w:num w:numId="8">
    <w:abstractNumId w:val="23"/>
  </w:num>
  <w:num w:numId="9">
    <w:abstractNumId w:val="14"/>
  </w:num>
  <w:num w:numId="10">
    <w:abstractNumId w:val="1"/>
  </w:num>
  <w:num w:numId="11">
    <w:abstractNumId w:val="30"/>
  </w:num>
  <w:num w:numId="12">
    <w:abstractNumId w:val="15"/>
  </w:num>
  <w:num w:numId="13">
    <w:abstractNumId w:val="13"/>
  </w:num>
  <w:num w:numId="14">
    <w:abstractNumId w:val="12"/>
  </w:num>
  <w:num w:numId="15">
    <w:abstractNumId w:val="6"/>
  </w:num>
  <w:num w:numId="16">
    <w:abstractNumId w:val="38"/>
  </w:num>
  <w:num w:numId="17">
    <w:abstractNumId w:val="41"/>
  </w:num>
  <w:num w:numId="18">
    <w:abstractNumId w:val="25"/>
  </w:num>
  <w:num w:numId="19">
    <w:abstractNumId w:val="33"/>
  </w:num>
  <w:num w:numId="20">
    <w:abstractNumId w:val="8"/>
  </w:num>
  <w:num w:numId="21">
    <w:abstractNumId w:val="32"/>
  </w:num>
  <w:num w:numId="22">
    <w:abstractNumId w:val="24"/>
  </w:num>
  <w:num w:numId="23">
    <w:abstractNumId w:val="7"/>
  </w:num>
  <w:num w:numId="24">
    <w:abstractNumId w:val="16"/>
  </w:num>
  <w:num w:numId="25">
    <w:abstractNumId w:val="29"/>
  </w:num>
  <w:num w:numId="26">
    <w:abstractNumId w:val="5"/>
  </w:num>
  <w:num w:numId="27">
    <w:abstractNumId w:val="11"/>
  </w:num>
  <w:num w:numId="28">
    <w:abstractNumId w:val="44"/>
  </w:num>
  <w:num w:numId="29">
    <w:abstractNumId w:val="35"/>
  </w:num>
  <w:num w:numId="30">
    <w:abstractNumId w:val="37"/>
  </w:num>
  <w:num w:numId="31">
    <w:abstractNumId w:val="34"/>
  </w:num>
  <w:num w:numId="32">
    <w:abstractNumId w:val="27"/>
  </w:num>
  <w:num w:numId="33">
    <w:abstractNumId w:val="46"/>
  </w:num>
  <w:num w:numId="34">
    <w:abstractNumId w:val="43"/>
  </w:num>
  <w:num w:numId="35">
    <w:abstractNumId w:val="2"/>
  </w:num>
  <w:num w:numId="36">
    <w:abstractNumId w:val="10"/>
  </w:num>
  <w:num w:numId="37">
    <w:abstractNumId w:val="19"/>
  </w:num>
  <w:num w:numId="38">
    <w:abstractNumId w:val="9"/>
  </w:num>
  <w:num w:numId="39">
    <w:abstractNumId w:val="26"/>
  </w:num>
  <w:num w:numId="40">
    <w:abstractNumId w:val="20"/>
  </w:num>
  <w:num w:numId="41">
    <w:abstractNumId w:val="17"/>
  </w:num>
  <w:num w:numId="42">
    <w:abstractNumId w:val="4"/>
  </w:num>
  <w:num w:numId="43">
    <w:abstractNumId w:val="18"/>
  </w:num>
  <w:num w:numId="44">
    <w:abstractNumId w:val="36"/>
  </w:num>
  <w:num w:numId="45">
    <w:abstractNumId w:val="22"/>
  </w:num>
  <w:num w:numId="46">
    <w:abstractNumId w:val="4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33"/>
    <w:rsid w:val="00000493"/>
    <w:rsid w:val="00002833"/>
    <w:rsid w:val="000045B4"/>
    <w:rsid w:val="00007A59"/>
    <w:rsid w:val="00010853"/>
    <w:rsid w:val="00011AC1"/>
    <w:rsid w:val="00017B3E"/>
    <w:rsid w:val="0003355B"/>
    <w:rsid w:val="000343EB"/>
    <w:rsid w:val="00036E7F"/>
    <w:rsid w:val="000413B2"/>
    <w:rsid w:val="00043D60"/>
    <w:rsid w:val="00043F2A"/>
    <w:rsid w:val="000560C0"/>
    <w:rsid w:val="0006055D"/>
    <w:rsid w:val="0006362A"/>
    <w:rsid w:val="00071A17"/>
    <w:rsid w:val="00076E47"/>
    <w:rsid w:val="000812E1"/>
    <w:rsid w:val="000839B1"/>
    <w:rsid w:val="00087C5A"/>
    <w:rsid w:val="00095C94"/>
    <w:rsid w:val="00097326"/>
    <w:rsid w:val="00097C5E"/>
    <w:rsid w:val="000A05F8"/>
    <w:rsid w:val="000A3104"/>
    <w:rsid w:val="000B103F"/>
    <w:rsid w:val="000B6B93"/>
    <w:rsid w:val="000B7240"/>
    <w:rsid w:val="000C0959"/>
    <w:rsid w:val="000C748A"/>
    <w:rsid w:val="000D00EA"/>
    <w:rsid w:val="000E09A2"/>
    <w:rsid w:val="000F2115"/>
    <w:rsid w:val="000F4C47"/>
    <w:rsid w:val="000F54BB"/>
    <w:rsid w:val="000F67E9"/>
    <w:rsid w:val="000F6AB6"/>
    <w:rsid w:val="000F6D80"/>
    <w:rsid w:val="000F784D"/>
    <w:rsid w:val="00101BB7"/>
    <w:rsid w:val="00116320"/>
    <w:rsid w:val="00121A16"/>
    <w:rsid w:val="001222F8"/>
    <w:rsid w:val="001227E5"/>
    <w:rsid w:val="00130110"/>
    <w:rsid w:val="001314AD"/>
    <w:rsid w:val="001326E3"/>
    <w:rsid w:val="0013308F"/>
    <w:rsid w:val="0013406A"/>
    <w:rsid w:val="00136303"/>
    <w:rsid w:val="00143C41"/>
    <w:rsid w:val="00143ECC"/>
    <w:rsid w:val="00153954"/>
    <w:rsid w:val="00155DB4"/>
    <w:rsid w:val="0015634B"/>
    <w:rsid w:val="00157124"/>
    <w:rsid w:val="001613C0"/>
    <w:rsid w:val="00161B5E"/>
    <w:rsid w:val="001644EF"/>
    <w:rsid w:val="0017334F"/>
    <w:rsid w:val="00175506"/>
    <w:rsid w:val="001803D3"/>
    <w:rsid w:val="0018240A"/>
    <w:rsid w:val="00182C5C"/>
    <w:rsid w:val="00197081"/>
    <w:rsid w:val="001A2CF0"/>
    <w:rsid w:val="001A65E4"/>
    <w:rsid w:val="001C029D"/>
    <w:rsid w:val="001D23D2"/>
    <w:rsid w:val="001D38D3"/>
    <w:rsid w:val="001D4129"/>
    <w:rsid w:val="001D6511"/>
    <w:rsid w:val="001E4BFD"/>
    <w:rsid w:val="001E775F"/>
    <w:rsid w:val="001F2F37"/>
    <w:rsid w:val="001F4075"/>
    <w:rsid w:val="002030D7"/>
    <w:rsid w:val="00206DE3"/>
    <w:rsid w:val="002102D5"/>
    <w:rsid w:val="0022005E"/>
    <w:rsid w:val="002205FE"/>
    <w:rsid w:val="002220B9"/>
    <w:rsid w:val="00224EE0"/>
    <w:rsid w:val="002357AE"/>
    <w:rsid w:val="002413AA"/>
    <w:rsid w:val="00264AF7"/>
    <w:rsid w:val="002748F2"/>
    <w:rsid w:val="00276022"/>
    <w:rsid w:val="00286714"/>
    <w:rsid w:val="00287448"/>
    <w:rsid w:val="002906D9"/>
    <w:rsid w:val="00291795"/>
    <w:rsid w:val="002B163F"/>
    <w:rsid w:val="002C09BA"/>
    <w:rsid w:val="002C2FB4"/>
    <w:rsid w:val="002C5BCF"/>
    <w:rsid w:val="002C7C6F"/>
    <w:rsid w:val="002D0A50"/>
    <w:rsid w:val="002D390B"/>
    <w:rsid w:val="002E72EF"/>
    <w:rsid w:val="002E76E8"/>
    <w:rsid w:val="002F218C"/>
    <w:rsid w:val="002F5387"/>
    <w:rsid w:val="002F7587"/>
    <w:rsid w:val="00301F85"/>
    <w:rsid w:val="00305C2C"/>
    <w:rsid w:val="003162B9"/>
    <w:rsid w:val="0031749E"/>
    <w:rsid w:val="00323956"/>
    <w:rsid w:val="00327BA1"/>
    <w:rsid w:val="00331FA2"/>
    <w:rsid w:val="003401D2"/>
    <w:rsid w:val="00343B44"/>
    <w:rsid w:val="003450FD"/>
    <w:rsid w:val="00363157"/>
    <w:rsid w:val="00365405"/>
    <w:rsid w:val="003654C5"/>
    <w:rsid w:val="0037367C"/>
    <w:rsid w:val="00373BD5"/>
    <w:rsid w:val="00374E92"/>
    <w:rsid w:val="003756B1"/>
    <w:rsid w:val="00375B46"/>
    <w:rsid w:val="00384C32"/>
    <w:rsid w:val="003853B4"/>
    <w:rsid w:val="00387575"/>
    <w:rsid w:val="003A3D02"/>
    <w:rsid w:val="003A4DB5"/>
    <w:rsid w:val="003B4C57"/>
    <w:rsid w:val="003B79A8"/>
    <w:rsid w:val="003D4D3A"/>
    <w:rsid w:val="003D5BE1"/>
    <w:rsid w:val="003D7358"/>
    <w:rsid w:val="003E0417"/>
    <w:rsid w:val="003E0BD3"/>
    <w:rsid w:val="003E1019"/>
    <w:rsid w:val="003E3E18"/>
    <w:rsid w:val="003E462B"/>
    <w:rsid w:val="003F133A"/>
    <w:rsid w:val="003F2EDA"/>
    <w:rsid w:val="003F4232"/>
    <w:rsid w:val="003F4AE0"/>
    <w:rsid w:val="003F5C09"/>
    <w:rsid w:val="0040690E"/>
    <w:rsid w:val="00412012"/>
    <w:rsid w:val="00412187"/>
    <w:rsid w:val="0041221F"/>
    <w:rsid w:val="004125EB"/>
    <w:rsid w:val="0041645E"/>
    <w:rsid w:val="00416D44"/>
    <w:rsid w:val="00417288"/>
    <w:rsid w:val="0042342A"/>
    <w:rsid w:val="00424E82"/>
    <w:rsid w:val="00437DDF"/>
    <w:rsid w:val="004410B5"/>
    <w:rsid w:val="00445445"/>
    <w:rsid w:val="004471EE"/>
    <w:rsid w:val="00456C7C"/>
    <w:rsid w:val="00457216"/>
    <w:rsid w:val="00457A3B"/>
    <w:rsid w:val="00463425"/>
    <w:rsid w:val="00467154"/>
    <w:rsid w:val="0047009C"/>
    <w:rsid w:val="004866B4"/>
    <w:rsid w:val="0049437A"/>
    <w:rsid w:val="004949FA"/>
    <w:rsid w:val="00497393"/>
    <w:rsid w:val="00497751"/>
    <w:rsid w:val="004A0362"/>
    <w:rsid w:val="004A1D57"/>
    <w:rsid w:val="004A44DA"/>
    <w:rsid w:val="004A5029"/>
    <w:rsid w:val="004A741E"/>
    <w:rsid w:val="004A753D"/>
    <w:rsid w:val="004B1BA7"/>
    <w:rsid w:val="004B52D8"/>
    <w:rsid w:val="004C373A"/>
    <w:rsid w:val="004C5B32"/>
    <w:rsid w:val="004C5F6F"/>
    <w:rsid w:val="004C74FA"/>
    <w:rsid w:val="004D5119"/>
    <w:rsid w:val="004D6A83"/>
    <w:rsid w:val="004E08A9"/>
    <w:rsid w:val="004F0EE5"/>
    <w:rsid w:val="004F42A7"/>
    <w:rsid w:val="004F45AE"/>
    <w:rsid w:val="004F48E2"/>
    <w:rsid w:val="0050731D"/>
    <w:rsid w:val="00512425"/>
    <w:rsid w:val="005125C2"/>
    <w:rsid w:val="00513530"/>
    <w:rsid w:val="0052711B"/>
    <w:rsid w:val="005279F6"/>
    <w:rsid w:val="00530181"/>
    <w:rsid w:val="00530E15"/>
    <w:rsid w:val="00537103"/>
    <w:rsid w:val="00537646"/>
    <w:rsid w:val="00542474"/>
    <w:rsid w:val="00543F86"/>
    <w:rsid w:val="00547925"/>
    <w:rsid w:val="00567D25"/>
    <w:rsid w:val="00572872"/>
    <w:rsid w:val="00577421"/>
    <w:rsid w:val="0058039C"/>
    <w:rsid w:val="0058223B"/>
    <w:rsid w:val="005856FD"/>
    <w:rsid w:val="00587C5C"/>
    <w:rsid w:val="00592896"/>
    <w:rsid w:val="00595080"/>
    <w:rsid w:val="005A1719"/>
    <w:rsid w:val="005A1CF6"/>
    <w:rsid w:val="005A4BA5"/>
    <w:rsid w:val="005B3C05"/>
    <w:rsid w:val="005B4D9C"/>
    <w:rsid w:val="005C2C08"/>
    <w:rsid w:val="005C7027"/>
    <w:rsid w:val="005D2A10"/>
    <w:rsid w:val="005D56F5"/>
    <w:rsid w:val="005D5EB5"/>
    <w:rsid w:val="005E522F"/>
    <w:rsid w:val="00604712"/>
    <w:rsid w:val="00606F86"/>
    <w:rsid w:val="0061033E"/>
    <w:rsid w:val="00611B3F"/>
    <w:rsid w:val="006142AF"/>
    <w:rsid w:val="00617774"/>
    <w:rsid w:val="00624696"/>
    <w:rsid w:val="00624BEE"/>
    <w:rsid w:val="00634539"/>
    <w:rsid w:val="00634D64"/>
    <w:rsid w:val="00635568"/>
    <w:rsid w:val="00641167"/>
    <w:rsid w:val="006418BE"/>
    <w:rsid w:val="006465B5"/>
    <w:rsid w:val="00646768"/>
    <w:rsid w:val="006512D6"/>
    <w:rsid w:val="00672911"/>
    <w:rsid w:val="00695B5D"/>
    <w:rsid w:val="00696152"/>
    <w:rsid w:val="0069635A"/>
    <w:rsid w:val="006A283D"/>
    <w:rsid w:val="006A43A6"/>
    <w:rsid w:val="006B0F23"/>
    <w:rsid w:val="006B2496"/>
    <w:rsid w:val="006B792D"/>
    <w:rsid w:val="006C003D"/>
    <w:rsid w:val="006C083C"/>
    <w:rsid w:val="006C3D76"/>
    <w:rsid w:val="006E6179"/>
    <w:rsid w:val="006E7C22"/>
    <w:rsid w:val="006F1C5D"/>
    <w:rsid w:val="006F22BC"/>
    <w:rsid w:val="0070055D"/>
    <w:rsid w:val="007016C5"/>
    <w:rsid w:val="007049C1"/>
    <w:rsid w:val="0070613F"/>
    <w:rsid w:val="007118C4"/>
    <w:rsid w:val="007118D3"/>
    <w:rsid w:val="00723C7B"/>
    <w:rsid w:val="00727E64"/>
    <w:rsid w:val="00730B7D"/>
    <w:rsid w:val="007375CF"/>
    <w:rsid w:val="007419DB"/>
    <w:rsid w:val="00745C7C"/>
    <w:rsid w:val="00750EA4"/>
    <w:rsid w:val="007611A7"/>
    <w:rsid w:val="0076296F"/>
    <w:rsid w:val="00770FD6"/>
    <w:rsid w:val="00772861"/>
    <w:rsid w:val="00773AE9"/>
    <w:rsid w:val="00775852"/>
    <w:rsid w:val="00780389"/>
    <w:rsid w:val="00781F5E"/>
    <w:rsid w:val="007B3CBE"/>
    <w:rsid w:val="007B4752"/>
    <w:rsid w:val="007B62B7"/>
    <w:rsid w:val="007B65B6"/>
    <w:rsid w:val="007B732B"/>
    <w:rsid w:val="007C06B5"/>
    <w:rsid w:val="007C2889"/>
    <w:rsid w:val="007C3A10"/>
    <w:rsid w:val="007E3F56"/>
    <w:rsid w:val="007F375B"/>
    <w:rsid w:val="0080005A"/>
    <w:rsid w:val="00803503"/>
    <w:rsid w:val="00807C33"/>
    <w:rsid w:val="00810C1F"/>
    <w:rsid w:val="00822E87"/>
    <w:rsid w:val="0082480E"/>
    <w:rsid w:val="008273EF"/>
    <w:rsid w:val="00831FA5"/>
    <w:rsid w:val="00835CE7"/>
    <w:rsid w:val="00836B25"/>
    <w:rsid w:val="008409FD"/>
    <w:rsid w:val="00851312"/>
    <w:rsid w:val="00851C1D"/>
    <w:rsid w:val="0086250B"/>
    <w:rsid w:val="0086479A"/>
    <w:rsid w:val="00864DD4"/>
    <w:rsid w:val="008675BD"/>
    <w:rsid w:val="00867B97"/>
    <w:rsid w:val="008737CC"/>
    <w:rsid w:val="00873E41"/>
    <w:rsid w:val="00881109"/>
    <w:rsid w:val="008855CB"/>
    <w:rsid w:val="008950FC"/>
    <w:rsid w:val="008956E4"/>
    <w:rsid w:val="008A0CD7"/>
    <w:rsid w:val="008A11F7"/>
    <w:rsid w:val="008A65AF"/>
    <w:rsid w:val="008B115A"/>
    <w:rsid w:val="008C6543"/>
    <w:rsid w:val="008D15AF"/>
    <w:rsid w:val="008D47B4"/>
    <w:rsid w:val="008D49DD"/>
    <w:rsid w:val="008E078E"/>
    <w:rsid w:val="008E5A89"/>
    <w:rsid w:val="008F5C24"/>
    <w:rsid w:val="0090048B"/>
    <w:rsid w:val="00904733"/>
    <w:rsid w:val="0090508B"/>
    <w:rsid w:val="009068D8"/>
    <w:rsid w:val="00910900"/>
    <w:rsid w:val="009144B6"/>
    <w:rsid w:val="009218CE"/>
    <w:rsid w:val="00924D30"/>
    <w:rsid w:val="00927002"/>
    <w:rsid w:val="0092756E"/>
    <w:rsid w:val="009318F8"/>
    <w:rsid w:val="00932BE1"/>
    <w:rsid w:val="00934B3C"/>
    <w:rsid w:val="009379D6"/>
    <w:rsid w:val="009404F8"/>
    <w:rsid w:val="00946780"/>
    <w:rsid w:val="0095041A"/>
    <w:rsid w:val="00951050"/>
    <w:rsid w:val="009524F7"/>
    <w:rsid w:val="00953470"/>
    <w:rsid w:val="00954D99"/>
    <w:rsid w:val="00960E35"/>
    <w:rsid w:val="00966816"/>
    <w:rsid w:val="009672CE"/>
    <w:rsid w:val="00980336"/>
    <w:rsid w:val="009814E0"/>
    <w:rsid w:val="00983864"/>
    <w:rsid w:val="00997CA8"/>
    <w:rsid w:val="009A2D2B"/>
    <w:rsid w:val="009A69C5"/>
    <w:rsid w:val="009B0DEA"/>
    <w:rsid w:val="009B126B"/>
    <w:rsid w:val="009B1BB4"/>
    <w:rsid w:val="009B4C95"/>
    <w:rsid w:val="009B695A"/>
    <w:rsid w:val="009B6AEF"/>
    <w:rsid w:val="009C0DD9"/>
    <w:rsid w:val="009C3311"/>
    <w:rsid w:val="009D4BA6"/>
    <w:rsid w:val="009D55C0"/>
    <w:rsid w:val="009E2501"/>
    <w:rsid w:val="009E704F"/>
    <w:rsid w:val="009F0FA9"/>
    <w:rsid w:val="009F1ABD"/>
    <w:rsid w:val="009F210E"/>
    <w:rsid w:val="009F23E4"/>
    <w:rsid w:val="00A0515F"/>
    <w:rsid w:val="00A0521C"/>
    <w:rsid w:val="00A06DA6"/>
    <w:rsid w:val="00A10F67"/>
    <w:rsid w:val="00A15CDA"/>
    <w:rsid w:val="00A32090"/>
    <w:rsid w:val="00A32759"/>
    <w:rsid w:val="00A32B6F"/>
    <w:rsid w:val="00A33504"/>
    <w:rsid w:val="00A338B7"/>
    <w:rsid w:val="00A3497A"/>
    <w:rsid w:val="00A445F3"/>
    <w:rsid w:val="00A46EA0"/>
    <w:rsid w:val="00A67618"/>
    <w:rsid w:val="00A67961"/>
    <w:rsid w:val="00A72063"/>
    <w:rsid w:val="00A72092"/>
    <w:rsid w:val="00A77F7A"/>
    <w:rsid w:val="00A80DB3"/>
    <w:rsid w:val="00A917F2"/>
    <w:rsid w:val="00A94CB2"/>
    <w:rsid w:val="00A94F36"/>
    <w:rsid w:val="00A95E17"/>
    <w:rsid w:val="00A962CD"/>
    <w:rsid w:val="00A96509"/>
    <w:rsid w:val="00AA0B77"/>
    <w:rsid w:val="00AA3BBD"/>
    <w:rsid w:val="00AA5553"/>
    <w:rsid w:val="00AB0401"/>
    <w:rsid w:val="00AB48D8"/>
    <w:rsid w:val="00AB7007"/>
    <w:rsid w:val="00AB7CED"/>
    <w:rsid w:val="00AC5050"/>
    <w:rsid w:val="00AE0B12"/>
    <w:rsid w:val="00AF0D46"/>
    <w:rsid w:val="00AF1186"/>
    <w:rsid w:val="00AF1FE6"/>
    <w:rsid w:val="00AF526F"/>
    <w:rsid w:val="00AF5DC8"/>
    <w:rsid w:val="00AF7077"/>
    <w:rsid w:val="00B027F5"/>
    <w:rsid w:val="00B11A99"/>
    <w:rsid w:val="00B13352"/>
    <w:rsid w:val="00B150B1"/>
    <w:rsid w:val="00B16663"/>
    <w:rsid w:val="00B16913"/>
    <w:rsid w:val="00B17E08"/>
    <w:rsid w:val="00B233A2"/>
    <w:rsid w:val="00B36770"/>
    <w:rsid w:val="00B40D6D"/>
    <w:rsid w:val="00B42D24"/>
    <w:rsid w:val="00B72583"/>
    <w:rsid w:val="00B726A3"/>
    <w:rsid w:val="00B72F2C"/>
    <w:rsid w:val="00B75C4F"/>
    <w:rsid w:val="00B76A0A"/>
    <w:rsid w:val="00B81F00"/>
    <w:rsid w:val="00B85403"/>
    <w:rsid w:val="00B86209"/>
    <w:rsid w:val="00B865D7"/>
    <w:rsid w:val="00BA44D9"/>
    <w:rsid w:val="00BB7D52"/>
    <w:rsid w:val="00BB7FDB"/>
    <w:rsid w:val="00BC71B8"/>
    <w:rsid w:val="00BD0064"/>
    <w:rsid w:val="00BD5D29"/>
    <w:rsid w:val="00BD72BE"/>
    <w:rsid w:val="00BE7181"/>
    <w:rsid w:val="00BF0BBC"/>
    <w:rsid w:val="00BF2929"/>
    <w:rsid w:val="00C0302A"/>
    <w:rsid w:val="00C229DA"/>
    <w:rsid w:val="00C23FC3"/>
    <w:rsid w:val="00C26606"/>
    <w:rsid w:val="00C34BA3"/>
    <w:rsid w:val="00C433BB"/>
    <w:rsid w:val="00C43F74"/>
    <w:rsid w:val="00C47B17"/>
    <w:rsid w:val="00C5446D"/>
    <w:rsid w:val="00C54DD5"/>
    <w:rsid w:val="00C5521C"/>
    <w:rsid w:val="00C574AC"/>
    <w:rsid w:val="00C8778A"/>
    <w:rsid w:val="00C87965"/>
    <w:rsid w:val="00C91B35"/>
    <w:rsid w:val="00C93EB6"/>
    <w:rsid w:val="00C95170"/>
    <w:rsid w:val="00C973D1"/>
    <w:rsid w:val="00C974E2"/>
    <w:rsid w:val="00CA0822"/>
    <w:rsid w:val="00CA3ADE"/>
    <w:rsid w:val="00CA5E65"/>
    <w:rsid w:val="00CB2D55"/>
    <w:rsid w:val="00CB7DDC"/>
    <w:rsid w:val="00CC1893"/>
    <w:rsid w:val="00CC232D"/>
    <w:rsid w:val="00CC57CA"/>
    <w:rsid w:val="00CC6D85"/>
    <w:rsid w:val="00CD33EC"/>
    <w:rsid w:val="00CD610F"/>
    <w:rsid w:val="00CD78E1"/>
    <w:rsid w:val="00CE4FD9"/>
    <w:rsid w:val="00CE7068"/>
    <w:rsid w:val="00CE7D5F"/>
    <w:rsid w:val="00D0439E"/>
    <w:rsid w:val="00D11DA2"/>
    <w:rsid w:val="00D14832"/>
    <w:rsid w:val="00D176FF"/>
    <w:rsid w:val="00D203EC"/>
    <w:rsid w:val="00D2098F"/>
    <w:rsid w:val="00D26E85"/>
    <w:rsid w:val="00D36942"/>
    <w:rsid w:val="00D36E79"/>
    <w:rsid w:val="00D3785A"/>
    <w:rsid w:val="00D42741"/>
    <w:rsid w:val="00D44907"/>
    <w:rsid w:val="00D4688E"/>
    <w:rsid w:val="00D4713A"/>
    <w:rsid w:val="00D4735D"/>
    <w:rsid w:val="00D5289C"/>
    <w:rsid w:val="00D54F20"/>
    <w:rsid w:val="00D600E7"/>
    <w:rsid w:val="00D6144C"/>
    <w:rsid w:val="00D7468B"/>
    <w:rsid w:val="00D80295"/>
    <w:rsid w:val="00D82959"/>
    <w:rsid w:val="00D84440"/>
    <w:rsid w:val="00D84B9D"/>
    <w:rsid w:val="00D852D9"/>
    <w:rsid w:val="00D90E7D"/>
    <w:rsid w:val="00D94CC2"/>
    <w:rsid w:val="00D97AFB"/>
    <w:rsid w:val="00DA02EA"/>
    <w:rsid w:val="00DB4C8D"/>
    <w:rsid w:val="00DB5A71"/>
    <w:rsid w:val="00DB6BFC"/>
    <w:rsid w:val="00DD1612"/>
    <w:rsid w:val="00DD1B7C"/>
    <w:rsid w:val="00DD4E7F"/>
    <w:rsid w:val="00DF29F9"/>
    <w:rsid w:val="00E02259"/>
    <w:rsid w:val="00E02446"/>
    <w:rsid w:val="00E02552"/>
    <w:rsid w:val="00E0596D"/>
    <w:rsid w:val="00E07286"/>
    <w:rsid w:val="00E11C45"/>
    <w:rsid w:val="00E135E2"/>
    <w:rsid w:val="00E22D2D"/>
    <w:rsid w:val="00E262F0"/>
    <w:rsid w:val="00E27A96"/>
    <w:rsid w:val="00E31D3C"/>
    <w:rsid w:val="00E43CA2"/>
    <w:rsid w:val="00E4691C"/>
    <w:rsid w:val="00E46EBC"/>
    <w:rsid w:val="00E47BCE"/>
    <w:rsid w:val="00E5716C"/>
    <w:rsid w:val="00E62DE2"/>
    <w:rsid w:val="00E64357"/>
    <w:rsid w:val="00E655DA"/>
    <w:rsid w:val="00E70CA4"/>
    <w:rsid w:val="00E823D8"/>
    <w:rsid w:val="00E83020"/>
    <w:rsid w:val="00E9128F"/>
    <w:rsid w:val="00E976C2"/>
    <w:rsid w:val="00EA3842"/>
    <w:rsid w:val="00EA5F64"/>
    <w:rsid w:val="00EB057D"/>
    <w:rsid w:val="00ED02B3"/>
    <w:rsid w:val="00ED2C09"/>
    <w:rsid w:val="00ED3F65"/>
    <w:rsid w:val="00ED617D"/>
    <w:rsid w:val="00ED6D87"/>
    <w:rsid w:val="00EE0519"/>
    <w:rsid w:val="00EE0CFF"/>
    <w:rsid w:val="00F037A7"/>
    <w:rsid w:val="00F21240"/>
    <w:rsid w:val="00F21369"/>
    <w:rsid w:val="00F22254"/>
    <w:rsid w:val="00F228D9"/>
    <w:rsid w:val="00F30B12"/>
    <w:rsid w:val="00F4343E"/>
    <w:rsid w:val="00F45AA9"/>
    <w:rsid w:val="00F46B3E"/>
    <w:rsid w:val="00F51791"/>
    <w:rsid w:val="00F5241D"/>
    <w:rsid w:val="00F60F7A"/>
    <w:rsid w:val="00F66FB6"/>
    <w:rsid w:val="00F73D71"/>
    <w:rsid w:val="00F80009"/>
    <w:rsid w:val="00F84370"/>
    <w:rsid w:val="00F85E4B"/>
    <w:rsid w:val="00F92B80"/>
    <w:rsid w:val="00F96788"/>
    <w:rsid w:val="00FA3687"/>
    <w:rsid w:val="00FA3B11"/>
    <w:rsid w:val="00FB1B82"/>
    <w:rsid w:val="00FB77BA"/>
    <w:rsid w:val="00FC006F"/>
    <w:rsid w:val="00FC1764"/>
    <w:rsid w:val="00FD27BC"/>
    <w:rsid w:val="00FE3E01"/>
    <w:rsid w:val="00FE619C"/>
    <w:rsid w:val="00FE680F"/>
    <w:rsid w:val="00FF321E"/>
    <w:rsid w:val="00FF6B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8B006B8-1B36-47A5-9FA2-46C805DB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733"/>
    <w:rPr>
      <w:rFonts w:ascii="Calibri" w:eastAsia="Calibri" w:hAnsi="Calibri" w:cs="Times New Roman"/>
    </w:rPr>
  </w:style>
  <w:style w:type="paragraph" w:styleId="Heading1">
    <w:name w:val="heading 1"/>
    <w:basedOn w:val="Normal"/>
    <w:next w:val="BodyText"/>
    <w:link w:val="Heading1Char"/>
    <w:qFormat/>
    <w:rsid w:val="00723C7B"/>
    <w:pPr>
      <w:keepNext/>
      <w:numPr>
        <w:numId w:val="2"/>
      </w:numPr>
      <w:suppressAutoHyphens/>
      <w:overflowPunct w:val="0"/>
      <w:spacing w:after="0" w:line="100" w:lineRule="atLeast"/>
      <w:jc w:val="center"/>
      <w:outlineLvl w:val="0"/>
    </w:pPr>
    <w:rPr>
      <w:rFonts w:ascii="VNI-Times" w:eastAsia="Times New Roman" w:hAnsi="VNI-Times"/>
      <w:i/>
      <w:iCs/>
      <w:kern w:val="1"/>
      <w:sz w:val="24"/>
      <w:szCs w:val="20"/>
      <w:lang w:eastAsia="ar-SA"/>
    </w:rPr>
  </w:style>
  <w:style w:type="paragraph" w:styleId="Heading2">
    <w:name w:val="heading 2"/>
    <w:basedOn w:val="Normal"/>
    <w:next w:val="BodyText"/>
    <w:link w:val="Heading2Char"/>
    <w:qFormat/>
    <w:rsid w:val="00723C7B"/>
    <w:pPr>
      <w:keepNext/>
      <w:numPr>
        <w:ilvl w:val="1"/>
        <w:numId w:val="2"/>
      </w:numPr>
      <w:suppressAutoHyphens/>
      <w:overflowPunct w:val="0"/>
      <w:spacing w:after="0" w:line="100" w:lineRule="atLeast"/>
      <w:jc w:val="center"/>
      <w:outlineLvl w:val="1"/>
    </w:pPr>
    <w:rPr>
      <w:rFonts w:ascii="VNI-Times" w:eastAsia="Times New Roman" w:hAnsi="VNI-Times"/>
      <w:b/>
      <w:kern w:val="1"/>
      <w:sz w:val="28"/>
      <w:szCs w:val="20"/>
      <w:lang w:eastAsia="ar-SA"/>
    </w:rPr>
  </w:style>
  <w:style w:type="paragraph" w:styleId="Heading3">
    <w:name w:val="heading 3"/>
    <w:basedOn w:val="Normal"/>
    <w:next w:val="BodyText"/>
    <w:link w:val="Heading3Char"/>
    <w:qFormat/>
    <w:rsid w:val="00723C7B"/>
    <w:pPr>
      <w:keepNext/>
      <w:numPr>
        <w:ilvl w:val="2"/>
        <w:numId w:val="2"/>
      </w:numPr>
      <w:suppressAutoHyphens/>
      <w:overflowPunct w:val="0"/>
      <w:spacing w:after="0" w:line="100" w:lineRule="atLeast"/>
      <w:jc w:val="both"/>
      <w:outlineLvl w:val="2"/>
    </w:pPr>
    <w:rPr>
      <w:rFonts w:ascii="VNI-Times" w:eastAsia="Times New Roman" w:hAnsi="VNI-Times"/>
      <w:b/>
      <w:kern w:val="1"/>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04733"/>
    <w:pPr>
      <w:ind w:left="720"/>
      <w:contextualSpacing/>
    </w:pPr>
  </w:style>
  <w:style w:type="paragraph" w:styleId="Header">
    <w:name w:val="header"/>
    <w:basedOn w:val="Normal"/>
    <w:link w:val="HeaderChar"/>
    <w:uiPriority w:val="99"/>
    <w:unhideWhenUsed/>
    <w:rsid w:val="00904733"/>
    <w:pPr>
      <w:tabs>
        <w:tab w:val="center" w:pos="4680"/>
        <w:tab w:val="right" w:pos="9360"/>
      </w:tabs>
    </w:pPr>
  </w:style>
  <w:style w:type="character" w:customStyle="1" w:styleId="HeaderChar">
    <w:name w:val="Header Char"/>
    <w:basedOn w:val="DefaultParagraphFont"/>
    <w:link w:val="Header"/>
    <w:uiPriority w:val="99"/>
    <w:rsid w:val="00904733"/>
    <w:rPr>
      <w:rFonts w:ascii="Calibri" w:eastAsia="Calibri" w:hAnsi="Calibri" w:cs="Times New Roman"/>
    </w:rPr>
  </w:style>
  <w:style w:type="paragraph" w:styleId="Footer">
    <w:name w:val="footer"/>
    <w:basedOn w:val="Normal"/>
    <w:link w:val="FooterChar"/>
    <w:uiPriority w:val="99"/>
    <w:unhideWhenUsed/>
    <w:rsid w:val="00904733"/>
    <w:pPr>
      <w:tabs>
        <w:tab w:val="center" w:pos="4680"/>
        <w:tab w:val="right" w:pos="9360"/>
      </w:tabs>
    </w:pPr>
  </w:style>
  <w:style w:type="character" w:customStyle="1" w:styleId="FooterChar">
    <w:name w:val="Footer Char"/>
    <w:basedOn w:val="DefaultParagraphFont"/>
    <w:link w:val="Footer"/>
    <w:uiPriority w:val="99"/>
    <w:rsid w:val="00904733"/>
    <w:rPr>
      <w:rFonts w:ascii="Calibri" w:eastAsia="Calibri" w:hAnsi="Calibri" w:cs="Times New Roman"/>
    </w:rPr>
  </w:style>
  <w:style w:type="character" w:styleId="PageNumber">
    <w:name w:val="page number"/>
    <w:basedOn w:val="DefaultParagraphFont"/>
    <w:rsid w:val="00904733"/>
  </w:style>
  <w:style w:type="table" w:styleId="TableGrid">
    <w:name w:val="Table Grid"/>
    <w:basedOn w:val="TableNormal"/>
    <w:rsid w:val="009047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04733"/>
    <w:pPr>
      <w:spacing w:before="240" w:after="0" w:line="240" w:lineRule="auto"/>
      <w:jc w:val="both"/>
    </w:pPr>
    <w:rPr>
      <w:rFonts w:ascii="VNI-Aptima" w:eastAsia="Times New Roman" w:hAnsi="VNI-Aptima"/>
      <w:sz w:val="20"/>
      <w:szCs w:val="24"/>
    </w:rPr>
  </w:style>
  <w:style w:type="character" w:customStyle="1" w:styleId="BodyTextChar">
    <w:name w:val="Body Text Char"/>
    <w:basedOn w:val="DefaultParagraphFont"/>
    <w:link w:val="BodyText"/>
    <w:rsid w:val="00904733"/>
    <w:rPr>
      <w:rFonts w:ascii="VNI-Aptima" w:eastAsia="Times New Roman" w:hAnsi="VNI-Aptima" w:cs="Times New Roman"/>
      <w:sz w:val="20"/>
      <w:szCs w:val="24"/>
    </w:rPr>
  </w:style>
  <w:style w:type="paragraph" w:styleId="FootnoteText">
    <w:name w:val="footnote text"/>
    <w:basedOn w:val="Normal"/>
    <w:link w:val="FootnoteTextChar"/>
    <w:uiPriority w:val="99"/>
    <w:semiHidden/>
    <w:unhideWhenUsed/>
    <w:rsid w:val="009047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473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04733"/>
    <w:rPr>
      <w:vertAlign w:val="superscript"/>
    </w:rPr>
  </w:style>
  <w:style w:type="paragraph" w:styleId="EndnoteText">
    <w:name w:val="endnote text"/>
    <w:basedOn w:val="Normal"/>
    <w:link w:val="EndnoteTextChar"/>
    <w:uiPriority w:val="99"/>
    <w:semiHidden/>
    <w:unhideWhenUsed/>
    <w:rsid w:val="00904733"/>
    <w:pPr>
      <w:spacing w:after="0" w:line="240" w:lineRule="auto"/>
    </w:pPr>
    <w:rPr>
      <w:rFonts w:ascii="VNI-Aptima" w:eastAsia="Times New Roman" w:hAnsi="VNI-Aptima"/>
      <w:sz w:val="20"/>
      <w:szCs w:val="20"/>
    </w:rPr>
  </w:style>
  <w:style w:type="character" w:customStyle="1" w:styleId="EndnoteTextChar">
    <w:name w:val="Endnote Text Char"/>
    <w:basedOn w:val="DefaultParagraphFont"/>
    <w:link w:val="EndnoteText"/>
    <w:uiPriority w:val="99"/>
    <w:semiHidden/>
    <w:rsid w:val="00904733"/>
    <w:rPr>
      <w:rFonts w:ascii="VNI-Aptima" w:eastAsia="Times New Roman" w:hAnsi="VNI-Aptima" w:cs="Times New Roman"/>
      <w:sz w:val="20"/>
      <w:szCs w:val="20"/>
    </w:rPr>
  </w:style>
  <w:style w:type="character" w:styleId="EndnoteReference">
    <w:name w:val="endnote reference"/>
    <w:basedOn w:val="DefaultParagraphFont"/>
    <w:uiPriority w:val="99"/>
    <w:semiHidden/>
    <w:unhideWhenUsed/>
    <w:rsid w:val="00904733"/>
    <w:rPr>
      <w:vertAlign w:val="superscript"/>
    </w:rPr>
  </w:style>
  <w:style w:type="character" w:styleId="PlaceholderText">
    <w:name w:val="Placeholder Text"/>
    <w:basedOn w:val="DefaultParagraphFont"/>
    <w:uiPriority w:val="99"/>
    <w:semiHidden/>
    <w:rsid w:val="00904733"/>
    <w:rPr>
      <w:color w:val="808080"/>
    </w:rPr>
  </w:style>
  <w:style w:type="paragraph" w:styleId="BalloonText">
    <w:name w:val="Balloon Text"/>
    <w:basedOn w:val="Normal"/>
    <w:link w:val="BalloonTextChar"/>
    <w:uiPriority w:val="99"/>
    <w:semiHidden/>
    <w:unhideWhenUsed/>
    <w:rsid w:val="00904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733"/>
    <w:rPr>
      <w:rFonts w:ascii="Tahoma" w:eastAsia="Calibri" w:hAnsi="Tahoma" w:cs="Tahoma"/>
      <w:sz w:val="16"/>
      <w:szCs w:val="16"/>
    </w:rPr>
  </w:style>
  <w:style w:type="character" w:styleId="CommentReference">
    <w:name w:val="annotation reference"/>
    <w:basedOn w:val="DefaultParagraphFont"/>
    <w:unhideWhenUsed/>
    <w:rsid w:val="00AF526F"/>
    <w:rPr>
      <w:sz w:val="16"/>
      <w:szCs w:val="16"/>
    </w:rPr>
  </w:style>
  <w:style w:type="paragraph" w:styleId="CommentText">
    <w:name w:val="annotation text"/>
    <w:basedOn w:val="Normal"/>
    <w:link w:val="CommentTextChar"/>
    <w:unhideWhenUsed/>
    <w:rsid w:val="00AF526F"/>
    <w:pPr>
      <w:spacing w:line="240" w:lineRule="auto"/>
    </w:pPr>
    <w:rPr>
      <w:sz w:val="20"/>
      <w:szCs w:val="20"/>
    </w:rPr>
  </w:style>
  <w:style w:type="character" w:customStyle="1" w:styleId="CommentTextChar">
    <w:name w:val="Comment Text Char"/>
    <w:basedOn w:val="DefaultParagraphFont"/>
    <w:link w:val="CommentText"/>
    <w:rsid w:val="00AF526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526F"/>
    <w:rPr>
      <w:b/>
      <w:bCs/>
    </w:rPr>
  </w:style>
  <w:style w:type="character" w:customStyle="1" w:styleId="CommentSubjectChar">
    <w:name w:val="Comment Subject Char"/>
    <w:basedOn w:val="CommentTextChar"/>
    <w:link w:val="CommentSubject"/>
    <w:uiPriority w:val="99"/>
    <w:semiHidden/>
    <w:rsid w:val="00AF526F"/>
    <w:rPr>
      <w:rFonts w:ascii="Calibri" w:eastAsia="Calibri" w:hAnsi="Calibri" w:cs="Times New Roman"/>
      <w:b/>
      <w:bCs/>
      <w:sz w:val="20"/>
      <w:szCs w:val="20"/>
    </w:rPr>
  </w:style>
  <w:style w:type="character" w:customStyle="1" w:styleId="Heading1Char">
    <w:name w:val="Heading 1 Char"/>
    <w:basedOn w:val="DefaultParagraphFont"/>
    <w:link w:val="Heading1"/>
    <w:rsid w:val="00723C7B"/>
    <w:rPr>
      <w:rFonts w:ascii="VNI-Times" w:eastAsia="Times New Roman" w:hAnsi="VNI-Times" w:cs="Times New Roman"/>
      <w:i/>
      <w:iCs/>
      <w:kern w:val="1"/>
      <w:sz w:val="24"/>
      <w:szCs w:val="20"/>
      <w:lang w:eastAsia="ar-SA"/>
    </w:rPr>
  </w:style>
  <w:style w:type="character" w:customStyle="1" w:styleId="Heading2Char">
    <w:name w:val="Heading 2 Char"/>
    <w:basedOn w:val="DefaultParagraphFont"/>
    <w:link w:val="Heading2"/>
    <w:rsid w:val="00723C7B"/>
    <w:rPr>
      <w:rFonts w:ascii="VNI-Times" w:eastAsia="Times New Roman" w:hAnsi="VNI-Times" w:cs="Times New Roman"/>
      <w:b/>
      <w:kern w:val="1"/>
      <w:sz w:val="28"/>
      <w:szCs w:val="20"/>
      <w:lang w:eastAsia="ar-SA"/>
    </w:rPr>
  </w:style>
  <w:style w:type="character" w:customStyle="1" w:styleId="Heading3Char">
    <w:name w:val="Heading 3 Char"/>
    <w:basedOn w:val="DefaultParagraphFont"/>
    <w:link w:val="Heading3"/>
    <w:rsid w:val="00723C7B"/>
    <w:rPr>
      <w:rFonts w:ascii="VNI-Times" w:eastAsia="Times New Roman" w:hAnsi="VNI-Times" w:cs="Times New Roman"/>
      <w:b/>
      <w:kern w:val="1"/>
      <w:sz w:val="24"/>
      <w:szCs w:val="20"/>
      <w:lang w:eastAsia="ar-SA"/>
    </w:rPr>
  </w:style>
  <w:style w:type="character" w:customStyle="1" w:styleId="CommentReference1">
    <w:name w:val="Comment Reference1"/>
    <w:basedOn w:val="DefaultParagraphFont"/>
    <w:rsid w:val="00723C7B"/>
  </w:style>
  <w:style w:type="paragraph" w:customStyle="1" w:styleId="RightColumn">
    <w:name w:val="Right Column"/>
    <w:basedOn w:val="Normal"/>
    <w:rsid w:val="00723C7B"/>
    <w:pPr>
      <w:suppressAutoHyphens/>
    </w:pPr>
    <w:rPr>
      <w:rFonts w:eastAsia="Times New Roman"/>
      <w:kern w:val="1"/>
      <w:lang w:eastAsia="ar-SA"/>
    </w:rPr>
  </w:style>
  <w:style w:type="paragraph" w:customStyle="1" w:styleId="Body">
    <w:name w:val="Body"/>
    <w:rsid w:val="00723C7B"/>
    <w:pPr>
      <w:widowControl w:val="0"/>
      <w:suppressAutoHyphens/>
      <w:spacing w:after="0" w:line="240" w:lineRule="auto"/>
    </w:pPr>
    <w:rPr>
      <w:rFonts w:ascii="Calibri" w:eastAsia="Times New Roman" w:hAnsi="Calibri" w:cs="Times New Roman"/>
      <w:kern w:val="1"/>
      <w:sz w:val="20"/>
      <w:szCs w:val="20"/>
      <w:lang w:eastAsia="ar-SA"/>
    </w:rPr>
  </w:style>
  <w:style w:type="paragraph" w:customStyle="1" w:styleId="Level1">
    <w:name w:val="Level 1"/>
    <w:basedOn w:val="Normal"/>
    <w:rsid w:val="00723C7B"/>
    <w:pPr>
      <w:suppressAutoHyphens/>
    </w:pPr>
    <w:rPr>
      <w:rFonts w:eastAsia="Times New Roman"/>
      <w:kern w:val="1"/>
      <w:lang w:eastAsia="ar-SA"/>
    </w:rPr>
  </w:style>
  <w:style w:type="character" w:styleId="Hyperlink">
    <w:name w:val="Hyperlink"/>
    <w:rsid w:val="00723C7B"/>
    <w:rPr>
      <w:color w:val="0000FF"/>
      <w:u w:val="single"/>
    </w:rPr>
  </w:style>
  <w:style w:type="paragraph" w:customStyle="1" w:styleId="EYBodytextwithparaspace">
    <w:name w:val="EY Body text (with para space)"/>
    <w:basedOn w:val="Normal"/>
    <w:link w:val="EYBodytextwithparaspaceChar"/>
    <w:rsid w:val="00723C7B"/>
    <w:pPr>
      <w:tabs>
        <w:tab w:val="left" w:pos="907"/>
      </w:tabs>
      <w:suppressAutoHyphens/>
      <w:spacing w:after="260" w:line="260" w:lineRule="atLeast"/>
    </w:pPr>
    <w:rPr>
      <w:rFonts w:ascii="EYInterstate Light" w:eastAsia="Times New Roman" w:hAnsi="EYInterstate Light"/>
      <w:kern w:val="12"/>
      <w:szCs w:val="24"/>
      <w:lang w:val="en-GB" w:eastAsia="ar-SA"/>
    </w:rPr>
  </w:style>
  <w:style w:type="character" w:customStyle="1" w:styleId="EYBodytextwithparaspaceChar">
    <w:name w:val="EY Body text (with para space) Char"/>
    <w:link w:val="EYBodytextwithparaspace"/>
    <w:rsid w:val="00723C7B"/>
    <w:rPr>
      <w:rFonts w:ascii="EYInterstate Light" w:eastAsia="Times New Roman" w:hAnsi="EYInterstate Light" w:cs="Times New Roman"/>
      <w:kern w:val="12"/>
      <w:szCs w:val="24"/>
      <w:lang w:val="en-GB" w:eastAsia="ar-SA"/>
    </w:rPr>
  </w:style>
  <w:style w:type="paragraph" w:customStyle="1" w:styleId="Khoan">
    <w:name w:val="Khoan"/>
    <w:basedOn w:val="Normal"/>
    <w:rsid w:val="00723C7B"/>
    <w:pPr>
      <w:numPr>
        <w:numId w:val="3"/>
      </w:numPr>
      <w:spacing w:before="60" w:after="0" w:line="300" w:lineRule="atLeast"/>
      <w:jc w:val="both"/>
    </w:pPr>
    <w:rPr>
      <w:rFonts w:ascii="Arial" w:eastAsia="Times New Roman" w:hAnsi="Arial" w:cs="Arial"/>
      <w:sz w:val="20"/>
      <w:szCs w:val="24"/>
    </w:rPr>
  </w:style>
  <w:style w:type="paragraph" w:customStyle="1" w:styleId="Char">
    <w:name w:val="Char"/>
    <w:basedOn w:val="Normal"/>
    <w:rsid w:val="002F7587"/>
    <w:pPr>
      <w:tabs>
        <w:tab w:val="num" w:pos="720"/>
      </w:tabs>
      <w:spacing w:before="100" w:beforeAutospacing="1" w:after="100" w:afterAutospacing="1" w:line="240" w:lineRule="auto"/>
      <w:ind w:left="697" w:hanging="357"/>
    </w:pPr>
    <w:rPr>
      <w:rFonts w:ascii="Arial" w:eastAsia="Times New Roman" w:hAnsi="Arial"/>
      <w:b/>
      <w:i/>
      <w:sz w:val="24"/>
      <w:szCs w:val="20"/>
    </w:rPr>
  </w:style>
  <w:style w:type="paragraph" w:customStyle="1" w:styleId="iu">
    <w:name w:val="Điều"/>
    <w:basedOn w:val="ListBullet2"/>
    <w:rsid w:val="000A3104"/>
    <w:pPr>
      <w:numPr>
        <w:ilvl w:val="1"/>
        <w:numId w:val="0"/>
      </w:numPr>
      <w:tabs>
        <w:tab w:val="num" w:pos="540"/>
        <w:tab w:val="left" w:pos="1170"/>
      </w:tabs>
      <w:spacing w:after="0" w:line="240" w:lineRule="auto"/>
      <w:ind w:left="540" w:hanging="360"/>
      <w:contextualSpacing w:val="0"/>
    </w:pPr>
    <w:rPr>
      <w:rFonts w:ascii="Times New Roman" w:eastAsia="Times New Roman" w:hAnsi="Times New Roman"/>
      <w:sz w:val="17"/>
      <w:szCs w:val="24"/>
    </w:rPr>
  </w:style>
  <w:style w:type="paragraph" w:styleId="ListBullet2">
    <w:name w:val="List Bullet 2"/>
    <w:basedOn w:val="Normal"/>
    <w:uiPriority w:val="99"/>
    <w:semiHidden/>
    <w:unhideWhenUsed/>
    <w:rsid w:val="000A3104"/>
    <w:pPr>
      <w:numPr>
        <w:numId w:val="6"/>
      </w:numPr>
      <w:contextualSpacing/>
    </w:pPr>
  </w:style>
  <w:style w:type="numbering" w:customStyle="1" w:styleId="Style1">
    <w:name w:val="Style1"/>
    <w:uiPriority w:val="99"/>
    <w:rsid w:val="002D390B"/>
    <w:pPr>
      <w:numPr>
        <w:numId w:val="11"/>
      </w:numPr>
    </w:pPr>
  </w:style>
  <w:style w:type="character" w:customStyle="1" w:styleId="ListParagraphChar">
    <w:name w:val="List Paragraph Char"/>
    <w:link w:val="ListParagraph"/>
    <w:uiPriority w:val="34"/>
    <w:rsid w:val="003B4C57"/>
    <w:rPr>
      <w:rFonts w:ascii="Calibri" w:eastAsia="Calibri" w:hAnsi="Calibri" w:cs="Times New Roman"/>
    </w:rPr>
  </w:style>
  <w:style w:type="character" w:styleId="Emphasis">
    <w:name w:val="Emphasis"/>
    <w:basedOn w:val="DefaultParagraphFont"/>
    <w:uiPriority w:val="20"/>
    <w:qFormat/>
    <w:rsid w:val="00C433BB"/>
    <w:rPr>
      <w:i/>
      <w:iCs/>
    </w:rPr>
  </w:style>
  <w:style w:type="character" w:customStyle="1" w:styleId="normalchar1">
    <w:name w:val="normal__char1"/>
    <w:rsid w:val="00101BB7"/>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F95F559C6C2D43A89858DCD7653CB740"/>
        <w:category>
          <w:name w:val="General"/>
          <w:gallery w:val="placeholder"/>
        </w:category>
        <w:types>
          <w:type w:val="bbPlcHdr"/>
        </w:types>
        <w:behaviors>
          <w:behavior w:val="content"/>
        </w:behaviors>
        <w:guid w:val="{4BE51292-92AB-41A6-A014-145712B17416}"/>
      </w:docPartPr>
      <w:docPartBody>
        <w:p w:rsidR="00BF2929" w:rsidP="00BF2929">
          <w:pPr>
            <w:pStyle w:val="F95F559C6C2D43A89858DCD7653CB740"/>
          </w:pPr>
          <w:r w:rsidRPr="001D4129">
            <w:rPr>
              <w:rStyle w:val="PlaceholderText"/>
            </w:rPr>
            <w:t>Choose an item.</w:t>
          </w:r>
        </w:p>
      </w:docPartBody>
    </w:docPart>
    <w:docPart>
      <w:docPartPr>
        <w:name w:val="9657F1EB61894ADEA6E296DF25F0C91C"/>
        <w:category>
          <w:name w:val="General"/>
          <w:gallery w:val="placeholder"/>
        </w:category>
        <w:types>
          <w:type w:val="bbPlcHdr"/>
        </w:types>
        <w:behaviors>
          <w:behavior w:val="content"/>
        </w:behaviors>
        <w:guid w:val="{1EEFA3E7-2A1F-4DEF-9C0F-A14AFC9BD250}"/>
      </w:docPartPr>
      <w:docPartBody>
        <w:p w:rsidR="007118C4" w:rsidP="00881109">
          <w:pPr>
            <w:pStyle w:val="9657F1EB61894ADEA6E296DF25F0C91C"/>
          </w:pPr>
          <w:r w:rsidRPr="001D4129">
            <w:rPr>
              <w:rStyle w:val="PlaceholderText"/>
            </w:rPr>
            <w:t>Choose an item.</w:t>
          </w:r>
        </w:p>
      </w:docPartBody>
    </w:docPart>
    <w:docPart>
      <w:docPartPr>
        <w:name w:val="4645967E8E0B4290B7D455874FB88C4E"/>
        <w:category>
          <w:name w:val="General"/>
          <w:gallery w:val="placeholder"/>
        </w:category>
        <w:types>
          <w:type w:val="bbPlcHdr"/>
        </w:types>
        <w:behaviors>
          <w:behavior w:val="content"/>
        </w:behaviors>
        <w:guid w:val="{91270186-7A4C-427C-816D-2160FB7268F7}"/>
      </w:docPartPr>
      <w:docPartBody>
        <w:p w:rsidR="007118C4" w:rsidP="00881109">
          <w:pPr>
            <w:pStyle w:val="4645967E8E0B4290B7D455874FB88C4E"/>
          </w:pPr>
          <w:r w:rsidRPr="001D4129">
            <w:rPr>
              <w:rStyle w:val="PlaceholderText"/>
            </w:rPr>
            <w:t>Choose an item.</w:t>
          </w:r>
        </w:p>
      </w:docPartBody>
    </w:docPart>
    <w:docPart>
      <w:docPartPr>
        <w:name w:val="5284860EF71C444FB617E951BA4D83BD"/>
        <w:category>
          <w:name w:val="General"/>
          <w:gallery w:val="placeholder"/>
        </w:category>
        <w:types>
          <w:type w:val="bbPlcHdr"/>
        </w:types>
        <w:behaviors>
          <w:behavior w:val="content"/>
        </w:behaviors>
        <w:guid w:val="{59DF5023-D9F5-4E75-BF76-3DB98E23C9CF}"/>
      </w:docPartPr>
      <w:docPartBody>
        <w:p w:rsidR="00B17E08" w:rsidP="00B17E08">
          <w:pPr>
            <w:pStyle w:val="5284860EF71C444FB617E951BA4D83BD"/>
          </w:pPr>
          <w:r w:rsidRPr="001D4129">
            <w:rPr>
              <w:rStyle w:val="PlaceholderText"/>
            </w:rPr>
            <w:t>Choose an item.</w:t>
          </w:r>
        </w:p>
      </w:docPartBody>
    </w:docPart>
    <w:docPart>
      <w:docPartPr>
        <w:name w:val="1C10F61B5D924851A16874B3AC97FFCC"/>
        <w:category>
          <w:name w:val="General"/>
          <w:gallery w:val="placeholder"/>
        </w:category>
        <w:types>
          <w:type w:val="bbPlcHdr"/>
        </w:types>
        <w:behaviors>
          <w:behavior w:val="content"/>
        </w:behaviors>
        <w:guid w:val="{103905EB-67E1-405A-B0FE-225FF2EF7EC3}"/>
      </w:docPartPr>
      <w:docPartBody>
        <w:p w:rsidR="00B17E08" w:rsidP="00B17E08">
          <w:pPr>
            <w:pStyle w:val="1C10F61B5D924851A16874B3AC97FFCC"/>
          </w:pPr>
          <w:r w:rsidRPr="001D4129">
            <w:rPr>
              <w:rStyle w:val="PlaceholderText"/>
            </w:rPr>
            <w:t>Choose an item.</w:t>
          </w:r>
        </w:p>
      </w:docPartBody>
    </w:docPart>
    <w:docPart>
      <w:docPartPr>
        <w:name w:val="D30C44CAE2514E01ACDB07293879D35C"/>
        <w:category>
          <w:name w:val="General"/>
          <w:gallery w:val="placeholder"/>
        </w:category>
        <w:types>
          <w:type w:val="bbPlcHdr"/>
        </w:types>
        <w:behaviors>
          <w:behavior w:val="content"/>
        </w:behaviors>
        <w:guid w:val="{CB2A248B-67D3-4FB2-A06D-7D49ED9D6E66}"/>
      </w:docPartPr>
      <w:docPartBody>
        <w:p w:rsidR="00130110" w:rsidP="003F133A">
          <w:pPr>
            <w:pStyle w:val="D30C44CAE2514E01ACDB07293879D35C"/>
          </w:pPr>
          <w:r w:rsidRPr="001D4129">
            <w:rPr>
              <w:rStyle w:val="PlaceholderText"/>
            </w:rPr>
            <w:t>Choose an item.</w:t>
          </w:r>
        </w:p>
      </w:docPartBody>
    </w:docPart>
    <w:docPart>
      <w:docPartPr>
        <w:name w:val="5BCBFF1872BA41C48B1EB0BA3E92ABA3"/>
        <w:category>
          <w:name w:val="General"/>
          <w:gallery w:val="placeholder"/>
        </w:category>
        <w:types>
          <w:type w:val="bbPlcHdr"/>
        </w:types>
        <w:behaviors>
          <w:behavior w:val="content"/>
        </w:behaviors>
        <w:guid w:val="{65FBDCC0-B8F1-4320-B16F-7B88F8B96322}"/>
      </w:docPartPr>
      <w:docPartBody>
        <w:p w:rsidR="00130110" w:rsidP="003F133A">
          <w:pPr>
            <w:pStyle w:val="5BCBFF1872BA41C48B1EB0BA3E92ABA3"/>
          </w:pPr>
          <w:r w:rsidRPr="001D412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YInterstate Light">
    <w:charset w:val="00"/>
    <w:family w:val="auto"/>
    <w:pitch w:val="variable"/>
    <w:sig w:usb0="A00002AF" w:usb1="5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0" w:formatting="1" w:inkAnnotations="1" w:insDel="1" w:markup="1"/>
  <w:defaultTabStop w:val="720"/>
  <w:characterSpacingControl w:val="doNotCompress"/>
  <w:compat>
    <w:useFELayout/>
    <w:compatSetting w:name="compatibilityMode" w:uri="http://schemas.microsoft.com/office/word" w:val="12"/>
  </w:compat>
  <w:rsids>
    <w:rsidRoot w:val="00D060FE"/>
    <w:rsid w:val="00064169"/>
    <w:rsid w:val="000753A3"/>
    <w:rsid w:val="00090E32"/>
    <w:rsid w:val="000E7239"/>
    <w:rsid w:val="000F1286"/>
    <w:rsid w:val="001009B6"/>
    <w:rsid w:val="00130110"/>
    <w:rsid w:val="0013428B"/>
    <w:rsid w:val="0024768E"/>
    <w:rsid w:val="002510C1"/>
    <w:rsid w:val="00252B2D"/>
    <w:rsid w:val="00277BF5"/>
    <w:rsid w:val="002827A7"/>
    <w:rsid w:val="00293D30"/>
    <w:rsid w:val="002A5830"/>
    <w:rsid w:val="002E5EBB"/>
    <w:rsid w:val="003266F3"/>
    <w:rsid w:val="003B3771"/>
    <w:rsid w:val="003C72B9"/>
    <w:rsid w:val="003F133A"/>
    <w:rsid w:val="00405087"/>
    <w:rsid w:val="0041481F"/>
    <w:rsid w:val="004245D6"/>
    <w:rsid w:val="00480CBC"/>
    <w:rsid w:val="004833B5"/>
    <w:rsid w:val="00503E3C"/>
    <w:rsid w:val="00517A67"/>
    <w:rsid w:val="00554736"/>
    <w:rsid w:val="00562F04"/>
    <w:rsid w:val="005C4BCB"/>
    <w:rsid w:val="006F51F6"/>
    <w:rsid w:val="007118C4"/>
    <w:rsid w:val="0077288B"/>
    <w:rsid w:val="00795CEA"/>
    <w:rsid w:val="00881109"/>
    <w:rsid w:val="008E2F1F"/>
    <w:rsid w:val="008E4C71"/>
    <w:rsid w:val="00910FB3"/>
    <w:rsid w:val="009A22C9"/>
    <w:rsid w:val="00A0628F"/>
    <w:rsid w:val="00A40508"/>
    <w:rsid w:val="00A616CB"/>
    <w:rsid w:val="00A90047"/>
    <w:rsid w:val="00B17E08"/>
    <w:rsid w:val="00B8201B"/>
    <w:rsid w:val="00BB33B8"/>
    <w:rsid w:val="00BD5F33"/>
    <w:rsid w:val="00BF2929"/>
    <w:rsid w:val="00C269A7"/>
    <w:rsid w:val="00C35471"/>
    <w:rsid w:val="00C4290C"/>
    <w:rsid w:val="00CB7569"/>
    <w:rsid w:val="00CD1CC0"/>
    <w:rsid w:val="00CD7CD5"/>
    <w:rsid w:val="00D060FE"/>
    <w:rsid w:val="00D60034"/>
    <w:rsid w:val="00D9744C"/>
    <w:rsid w:val="00DA70BB"/>
    <w:rsid w:val="00DC44DD"/>
    <w:rsid w:val="00E60A8B"/>
    <w:rsid w:val="00F90A8F"/>
    <w:rsid w:val="00FD772E"/>
    <w:rsid w:val="00FF58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33A"/>
    <w:rPr>
      <w:color w:val="808080"/>
    </w:rPr>
  </w:style>
  <w:style w:type="paragraph" w:customStyle="1" w:styleId="FA93E5E75742449698EE964E3D16A33F">
    <w:name w:val="FA93E5E75742449698EE964E3D16A33F"/>
    <w:rsid w:val="00D060FE"/>
  </w:style>
  <w:style w:type="paragraph" w:customStyle="1" w:styleId="374C9FCEA21F412FA94CB0EDEC6511E9">
    <w:name w:val="374C9FCEA21F412FA94CB0EDEC6511E9"/>
    <w:rsid w:val="00D060FE"/>
  </w:style>
  <w:style w:type="paragraph" w:customStyle="1" w:styleId="21A3E61B1F0F4F368527C74FE8E27C65">
    <w:name w:val="21A3E61B1F0F4F368527C74FE8E27C65"/>
    <w:rsid w:val="00A616CB"/>
  </w:style>
  <w:style w:type="paragraph" w:customStyle="1" w:styleId="339CAB5788FB4A51ACDECB80AAD63247">
    <w:name w:val="339CAB5788FB4A51ACDECB80AAD63247"/>
    <w:rsid w:val="005C4BCB"/>
  </w:style>
  <w:style w:type="paragraph" w:customStyle="1" w:styleId="783D0F1773524F20BEEB27351B0E9E75">
    <w:name w:val="783D0F1773524F20BEEB27351B0E9E75"/>
    <w:rsid w:val="005C4BCB"/>
  </w:style>
  <w:style w:type="paragraph" w:customStyle="1" w:styleId="4C193CB8B6C342DB8A01158EFE6BB519">
    <w:name w:val="4C193CB8B6C342DB8A01158EFE6BB519"/>
    <w:rsid w:val="0077288B"/>
    <w:pPr>
      <w:spacing w:after="160" w:line="259" w:lineRule="auto"/>
    </w:pPr>
  </w:style>
  <w:style w:type="paragraph" w:customStyle="1" w:styleId="E3324D9BC76A4B6681798A36B8EF4F03">
    <w:name w:val="E3324D9BC76A4B6681798A36B8EF4F03"/>
    <w:rsid w:val="00BF2929"/>
    <w:pPr>
      <w:spacing w:after="160" w:line="259" w:lineRule="auto"/>
    </w:pPr>
  </w:style>
  <w:style w:type="paragraph" w:customStyle="1" w:styleId="3E4449ED4C3E4FD79D94C3971EB5AA4C">
    <w:name w:val="3E4449ED4C3E4FD79D94C3971EB5AA4C"/>
    <w:rsid w:val="00BF2929"/>
    <w:pPr>
      <w:spacing w:after="160" w:line="259" w:lineRule="auto"/>
    </w:pPr>
  </w:style>
  <w:style w:type="paragraph" w:customStyle="1" w:styleId="BC5EF00AD6BB461B850D13155432E8DD">
    <w:name w:val="BC5EF00AD6BB461B850D13155432E8DD"/>
    <w:rsid w:val="00BF2929"/>
    <w:pPr>
      <w:spacing w:after="160" w:line="259" w:lineRule="auto"/>
    </w:pPr>
  </w:style>
  <w:style w:type="paragraph" w:customStyle="1" w:styleId="D59F06F1FD3445C0B2651785E847904C">
    <w:name w:val="D59F06F1FD3445C0B2651785E847904C"/>
    <w:rsid w:val="00BF2929"/>
    <w:pPr>
      <w:spacing w:after="160" w:line="259" w:lineRule="auto"/>
    </w:pPr>
  </w:style>
  <w:style w:type="paragraph" w:customStyle="1" w:styleId="938AEB2F784D4CAF9BECA1445230E852">
    <w:name w:val="938AEB2F784D4CAF9BECA1445230E852"/>
    <w:rsid w:val="00BF2929"/>
    <w:pPr>
      <w:spacing w:after="160" w:line="259" w:lineRule="auto"/>
    </w:pPr>
  </w:style>
  <w:style w:type="paragraph" w:customStyle="1" w:styleId="9EEAEB8BF8B74105A87855AA578BB2B5">
    <w:name w:val="9EEAEB8BF8B74105A87855AA578BB2B5"/>
    <w:rsid w:val="00BF2929"/>
    <w:pPr>
      <w:spacing w:after="160" w:line="259" w:lineRule="auto"/>
    </w:pPr>
  </w:style>
  <w:style w:type="paragraph" w:customStyle="1" w:styleId="F95F559C6C2D43A89858DCD7653CB740">
    <w:name w:val="F95F559C6C2D43A89858DCD7653CB740"/>
    <w:rsid w:val="00BF2929"/>
    <w:pPr>
      <w:spacing w:after="160" w:line="259" w:lineRule="auto"/>
    </w:pPr>
  </w:style>
  <w:style w:type="paragraph" w:customStyle="1" w:styleId="A8563EEB7D384C36A6720CD5140F8A82">
    <w:name w:val="A8563EEB7D384C36A6720CD5140F8A82"/>
    <w:rsid w:val="00BF2929"/>
    <w:pPr>
      <w:spacing w:after="160" w:line="259" w:lineRule="auto"/>
    </w:pPr>
  </w:style>
  <w:style w:type="paragraph" w:customStyle="1" w:styleId="C275E8C8218249428F9963D1A2FD7B4F">
    <w:name w:val="C275E8C8218249428F9963D1A2FD7B4F"/>
    <w:rsid w:val="00BF2929"/>
    <w:pPr>
      <w:spacing w:after="160" w:line="259" w:lineRule="auto"/>
    </w:pPr>
  </w:style>
  <w:style w:type="paragraph" w:customStyle="1" w:styleId="5EE48E6A50A24B4FBA9034BEF147165E">
    <w:name w:val="5EE48E6A50A24B4FBA9034BEF147165E"/>
    <w:rsid w:val="00C35471"/>
    <w:pPr>
      <w:spacing w:after="160" w:line="259" w:lineRule="auto"/>
    </w:pPr>
  </w:style>
  <w:style w:type="paragraph" w:customStyle="1" w:styleId="2DA99E0B91D54EF48BA9E21248EAAAC7">
    <w:name w:val="2DA99E0B91D54EF48BA9E21248EAAAC7"/>
    <w:rsid w:val="00881109"/>
    <w:pPr>
      <w:spacing w:after="160" w:line="259" w:lineRule="auto"/>
    </w:pPr>
  </w:style>
  <w:style w:type="paragraph" w:customStyle="1" w:styleId="372F1E82373546C58235CB5BD3A42F53">
    <w:name w:val="372F1E82373546C58235CB5BD3A42F53"/>
    <w:rsid w:val="00881109"/>
    <w:pPr>
      <w:spacing w:after="160" w:line="259" w:lineRule="auto"/>
    </w:pPr>
  </w:style>
  <w:style w:type="paragraph" w:customStyle="1" w:styleId="9657F1EB61894ADEA6E296DF25F0C91C">
    <w:name w:val="9657F1EB61894ADEA6E296DF25F0C91C"/>
    <w:rsid w:val="00881109"/>
    <w:pPr>
      <w:spacing w:after="160" w:line="259" w:lineRule="auto"/>
    </w:pPr>
  </w:style>
  <w:style w:type="paragraph" w:customStyle="1" w:styleId="4645967E8E0B4290B7D455874FB88C4E">
    <w:name w:val="4645967E8E0B4290B7D455874FB88C4E"/>
    <w:rsid w:val="00881109"/>
    <w:pPr>
      <w:spacing w:after="160" w:line="259" w:lineRule="auto"/>
    </w:pPr>
  </w:style>
  <w:style w:type="paragraph" w:customStyle="1" w:styleId="481B9ECDF0C34B8090026F19740250F4">
    <w:name w:val="481B9ECDF0C34B8090026F19740250F4"/>
    <w:rsid w:val="0013428B"/>
    <w:pPr>
      <w:spacing w:after="160" w:line="259" w:lineRule="auto"/>
    </w:pPr>
  </w:style>
  <w:style w:type="paragraph" w:customStyle="1" w:styleId="055787DC11834F0DBA8A865370D0C169">
    <w:name w:val="055787DC11834F0DBA8A865370D0C169"/>
    <w:rsid w:val="00B17E08"/>
    <w:pPr>
      <w:spacing w:after="160" w:line="259" w:lineRule="auto"/>
    </w:pPr>
  </w:style>
  <w:style w:type="paragraph" w:customStyle="1" w:styleId="459E390EBF7647E3BCB636A418E09A8A">
    <w:name w:val="459E390EBF7647E3BCB636A418E09A8A"/>
    <w:rsid w:val="00B17E08"/>
    <w:pPr>
      <w:spacing w:after="160" w:line="259" w:lineRule="auto"/>
    </w:pPr>
  </w:style>
  <w:style w:type="paragraph" w:customStyle="1" w:styleId="C847D0D86F4E41BCBE3D3ADFB70F7AF9">
    <w:name w:val="C847D0D86F4E41BCBE3D3ADFB70F7AF9"/>
    <w:rsid w:val="00B17E08"/>
    <w:pPr>
      <w:spacing w:after="160" w:line="259" w:lineRule="auto"/>
    </w:pPr>
  </w:style>
  <w:style w:type="paragraph" w:customStyle="1" w:styleId="4005CBE2E98E495C8C82C00D7E7D2C0E">
    <w:name w:val="4005CBE2E98E495C8C82C00D7E7D2C0E"/>
    <w:rsid w:val="00B17E08"/>
    <w:pPr>
      <w:spacing w:after="160" w:line="259" w:lineRule="auto"/>
    </w:pPr>
  </w:style>
  <w:style w:type="paragraph" w:customStyle="1" w:styleId="1FA54ED6BFB04A4D882E33ED267DD3C7">
    <w:name w:val="1FA54ED6BFB04A4D882E33ED267DD3C7"/>
    <w:rsid w:val="00B17E08"/>
    <w:pPr>
      <w:spacing w:after="160" w:line="259" w:lineRule="auto"/>
    </w:pPr>
  </w:style>
  <w:style w:type="paragraph" w:customStyle="1" w:styleId="8A5ECFB602D349BCBE4249BC9B5FCA60">
    <w:name w:val="8A5ECFB602D349BCBE4249BC9B5FCA60"/>
    <w:rsid w:val="00B17E08"/>
    <w:pPr>
      <w:spacing w:after="160" w:line="259" w:lineRule="auto"/>
    </w:pPr>
  </w:style>
  <w:style w:type="paragraph" w:customStyle="1" w:styleId="A11DAF75AFA14F9EA7CEA037750C28C5">
    <w:name w:val="A11DAF75AFA14F9EA7CEA037750C28C5"/>
    <w:rsid w:val="00B17E08"/>
    <w:pPr>
      <w:spacing w:after="160" w:line="259" w:lineRule="auto"/>
    </w:pPr>
  </w:style>
  <w:style w:type="paragraph" w:customStyle="1" w:styleId="5284860EF71C444FB617E951BA4D83BD">
    <w:name w:val="5284860EF71C444FB617E951BA4D83BD"/>
    <w:rsid w:val="00B17E08"/>
    <w:pPr>
      <w:spacing w:after="160" w:line="259" w:lineRule="auto"/>
    </w:pPr>
  </w:style>
  <w:style w:type="paragraph" w:customStyle="1" w:styleId="1C10F61B5D924851A16874B3AC97FFCC">
    <w:name w:val="1C10F61B5D924851A16874B3AC97FFCC"/>
    <w:rsid w:val="00B17E08"/>
    <w:pPr>
      <w:spacing w:after="160" w:line="259" w:lineRule="auto"/>
    </w:pPr>
  </w:style>
  <w:style w:type="paragraph" w:customStyle="1" w:styleId="DFD2B23EE6DC495F823D1C9B3A688152">
    <w:name w:val="DFD2B23EE6DC495F823D1C9B3A688152"/>
    <w:rsid w:val="00BB33B8"/>
    <w:pPr>
      <w:spacing w:after="160" w:line="259" w:lineRule="auto"/>
    </w:pPr>
  </w:style>
  <w:style w:type="paragraph" w:customStyle="1" w:styleId="3D86BA0BB09C42DDB572C6F4DC4CF95F">
    <w:name w:val="3D86BA0BB09C42DDB572C6F4DC4CF95F"/>
    <w:rsid w:val="00BB33B8"/>
    <w:pPr>
      <w:spacing w:after="160" w:line="259" w:lineRule="auto"/>
    </w:pPr>
  </w:style>
  <w:style w:type="paragraph" w:customStyle="1" w:styleId="17769D2D019A434A99565170C726633A">
    <w:name w:val="17769D2D019A434A99565170C726633A"/>
    <w:rsid w:val="003F133A"/>
    <w:pPr>
      <w:spacing w:after="160" w:line="259" w:lineRule="auto"/>
    </w:pPr>
  </w:style>
  <w:style w:type="paragraph" w:customStyle="1" w:styleId="D30C44CAE2514E01ACDB07293879D35C">
    <w:name w:val="D30C44CAE2514E01ACDB07293879D35C"/>
    <w:rsid w:val="003F133A"/>
    <w:pPr>
      <w:spacing w:after="160" w:line="259" w:lineRule="auto"/>
    </w:pPr>
  </w:style>
  <w:style w:type="paragraph" w:customStyle="1" w:styleId="5BCBFF1872BA41C48B1EB0BA3E92ABA3">
    <w:name w:val="5BCBFF1872BA41C48B1EB0BA3E92ABA3"/>
    <w:rsid w:val="003F133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2cd12f2-f2d7-4699-ba5c-956705b73e16">UZJQVJT64TH7-1823863609-561</_dlc_DocId>
    <_dlc_DocIdUrl xmlns="22cd12f2-f2d7-4699-ba5c-956705b73e16">
      <Url>https://dcms.techcombank.com.vn/record21/_layouts/15/DocIdRedir.aspx?ID=UZJQVJT64TH7-1823863609-561</Url>
      <Description>UZJQVJT64TH7-1823863609-561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78B99B384A9E4DA7DD59D64E42B1FB" ma:contentTypeVersion="2" ma:contentTypeDescription="Create a new document." ma:contentTypeScope="" ma:versionID="add238cd4fee0136681ff04ec360d621">
  <xsd:schema xmlns:xsd="http://www.w3.org/2001/XMLSchema" xmlns:xs="http://www.w3.org/2001/XMLSchema" xmlns:p="http://schemas.microsoft.com/office/2006/metadata/properties" xmlns:ns2="22cd12f2-f2d7-4699-ba5c-956705b73e16" targetNamespace="http://schemas.microsoft.com/office/2006/metadata/properties" ma:root="true" ma:fieldsID="0aa90db8ddb425b3bc2ddf6183144906" ns2:_="">
    <xsd:import namespace="22cd12f2-f2d7-4699-ba5c-956705b73e1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d12f2-f2d7-4699-ba5c-956705b73e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66CB6-1C93-46CB-ACC7-5F8E3DBE674C}">
  <ds:schemaRefs/>
</ds:datastoreItem>
</file>

<file path=customXml/itemProps2.xml><?xml version="1.0" encoding="utf-8"?>
<ds:datastoreItem xmlns:ds="http://schemas.openxmlformats.org/officeDocument/2006/customXml" ds:itemID="{F52A5C7D-0478-4A15-9EB6-86D2104D19EC}">
  <ds:schemaRefs/>
</ds:datastoreItem>
</file>

<file path=customXml/itemProps3.xml><?xml version="1.0" encoding="utf-8"?>
<ds:datastoreItem xmlns:ds="http://schemas.openxmlformats.org/officeDocument/2006/customXml" ds:itemID="{9EF38F2F-3891-426E-9AEA-AB83060E1527}">
  <ds:schemaRefs/>
</ds:datastoreItem>
</file>

<file path=customXml/itemProps4.xml><?xml version="1.0" encoding="utf-8"?>
<ds:datastoreItem xmlns:ds="http://schemas.openxmlformats.org/officeDocument/2006/customXml" ds:itemID="{92168A48-8754-4655-B7FB-65BAF094E886}">
  <ds:schemaRefs/>
</ds:datastoreItem>
</file>

<file path=customXml/itemProps5.xml><?xml version="1.0" encoding="utf-8"?>
<ds:datastoreItem xmlns:ds="http://schemas.openxmlformats.org/officeDocument/2006/customXml" ds:itemID="{4D2DEFE2-B3AB-499C-8015-A99739FD8CF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4437</Words>
  <Characters>25293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IT-Support</Company>
  <LinksUpToDate>false</LinksUpToDate>
  <CharactersWithSpaces>29671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Đồng Tiền Gửi Có Kỳ Hạn/ Hợp Đồng Tiền Gửi Có Kỳ Hạn (Song Ngữ)</dc:title>
  <dc:creator>User Techcombank</dc:creator>
  <cp:lastModifiedBy>Thuy CA. To Cam(thuytc)</cp:lastModifiedBy>
  <cp:revision>6</cp:revision>
  <cp:lastPrinted>2020-07-10T08:26:00Z</cp:lastPrinted>
  <dcterms:created xsi:type="dcterms:W3CDTF">2020-07-10T09:49:00Z</dcterms:created>
  <dcterms:modified xsi:type="dcterms:W3CDTF">2021-08-12T02:26:00Z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0x0101006A78B99B384A9E4DA7DD59D64E42B1FB</vt:lpwstr>
  </property>
  <property fmtid="{D5CDD505-2E9C-101B-9397-08002B2CF9AE}" pid="3" name="Uploader">
    <vt:lpwstr>Thuy CA. To Cam</vt:lpwstr>
  </property>
  <property fmtid="{D5CDD505-2E9C-101B-9397-08002B2CF9AE}" pid="4" name="_dlc_DocIdItemGuid">
    <vt:lpwstr>586757a1-2c61-42bb-82ea-473f468c4bfc</vt:lpwstr>
  </property>
</Properties>
</file>